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sz w:val="20"/>
          <w:szCs w:val="20"/>
          <w:u w:val="single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sz w:val="20"/>
          <w:szCs w:val="20"/>
          <w:u w:val="single"/>
        </w:rPr>
        <w:t>Cevap 1:</w:t>
      </w:r>
    </w:p>
    <w:p>
      <w:pPr>
        <w:bidi w:val="0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bidi w:val="0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A626A4"/>
          <w:sz w:val="20"/>
          <w:szCs w:val="20"/>
          <w:shd w:val="clear" w:fill="FAFAFA"/>
        </w:rPr>
        <w:t>class</w:t>
      </w:r>
      <w:r>
        <w:rPr>
          <w:rFonts w:hint="default" w:asciiTheme="minorAscii" w:hAnsiTheme="minorAscii" w:eastAsiaTheme="minorEastAsia" w:cstheme="minorEastAsia"/>
          <w:b w:val="0"/>
          <w:color w:val="C18401"/>
          <w:sz w:val="20"/>
          <w:szCs w:val="20"/>
          <w:shd w:val="clear" w:fill="FAFAFA"/>
        </w:rPr>
        <w:t xml:space="preserve"> 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: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A626A4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A626A4"/>
          <w:sz w:val="20"/>
          <w:szCs w:val="20"/>
          <w:shd w:val="clear" w:fill="FAFAFA"/>
        </w:rPr>
        <w:t>def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color w:val="0184BC"/>
          <w:sz w:val="20"/>
          <w:szCs w:val="20"/>
          <w:shd w:val="clear" w:fill="FAFAFA"/>
        </w:rPr>
        <w:t>__init__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first_name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last_name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email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ids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dob_day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dob_month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,</w:t>
      </w:r>
      <w:r>
        <w:rPr>
          <w:rFonts w:hint="default" w:asciiTheme="minorAscii" w:hAnsiTheme="minorAscii" w:eastAsiaTheme="minorEastAsia" w:cstheme="minorEastAsia"/>
          <w:b w:val="0"/>
          <w:color w:val="986801"/>
          <w:sz w:val="20"/>
          <w:szCs w:val="20"/>
          <w:shd w:val="clear" w:fill="FAFAFA"/>
        </w:rPr>
        <w:t xml:space="preserve"> dob_year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):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.first_name = first_name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.last_name = last_name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.email = email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.ids = ids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.dob_day = dob_day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.dob_month = dob_month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ab/>
      </w:r>
      <w:r>
        <w:rPr>
          <w:rFonts w:hint="default" w:asciiTheme="minorAscii" w:hAnsiTheme="minorAscii" w:eastAsiaTheme="minorEastAsia" w:cstheme="minorEastAsia"/>
          <w:b w:val="0"/>
          <w:color w:val="E45649"/>
          <w:sz w:val="20"/>
          <w:szCs w:val="20"/>
          <w:shd w:val="clear" w:fill="FAFAFA"/>
        </w:rPr>
        <w:t>self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.dob_year = dob_year</w:t>
      </w:r>
    </w:p>
    <w:p>
      <w:pPr>
        <w:bidi w:val="0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GEÇERLi Durum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valid_std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GEÇERSİZ DURUMLAR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Adın ilk harfi büyük değil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invalid_std_1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Soyadın ilk harfi büyük değil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invalid_std_2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Email adresinin içinde rakam var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invalid_std_3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'john.doe1@email.com'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Id içinde alfabetik karakter var (Id’nin sadece rakamlardan oluiması gerektiği düşünülmüştür)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invalid_std_4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'1357246a'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Id içinde birbirini takip eden rakamlar var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invalid_std_5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'1357245'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Doğum tarihi günü 1-31 arasında değil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invalid_std_5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'32'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Doğum tarihi ayı 1-12 arasında değil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invalid_std_5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'2001'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 w:val="0"/>
          <w:i/>
          <w:color w:val="A0A1A7"/>
          <w:sz w:val="20"/>
          <w:szCs w:val="20"/>
          <w:shd w:val="clear" w:fill="FAFAFA"/>
        </w:rPr>
        <w:t># Doğum tarihi yılı şimdiki yıldan fazla olamaz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BF0041"/>
          <w:sz w:val="20"/>
          <w:szCs w:val="20"/>
          <w:shd w:val="clear" w:fill="FAFAFA"/>
        </w:rPr>
        <w:t>invalid_std_5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color w:val="780373"/>
          <w:sz w:val="20"/>
          <w:szCs w:val="20"/>
          <w:shd w:val="clear" w:fill="FAFAFA"/>
        </w:rPr>
        <w:t>st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.</w:t>
      </w:r>
      <w:r>
        <w:rPr>
          <w:rFonts w:hint="default" w:asciiTheme="minorAscii" w:hAnsiTheme="minorAscii" w:eastAsiaTheme="minorEastAsia" w:cstheme="minorEastAsia"/>
          <w:b w:val="0"/>
          <w:color w:val="5983B0"/>
          <w:sz w:val="20"/>
          <w:szCs w:val="20"/>
          <w:shd w:val="clear" w:fill="FAFAFA"/>
        </w:rPr>
        <w:t>Student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(</w:t>
      </w:r>
    </w:p>
    <w:p>
      <w:pPr>
        <w:bidi w:val="0"/>
        <w:spacing w:line="292" w:lineRule="atLeast"/>
        <w:jc w:val="left"/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</w:pP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'Doe'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'john.doe@email.com'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'1357246'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'13'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color w:val="50A14F"/>
          <w:sz w:val="20"/>
          <w:szCs w:val="20"/>
          <w:shd w:val="clear" w:fill="FAFAFA"/>
        </w:rPr>
        <w:t>'2025'</w:t>
      </w:r>
      <w:r>
        <w:rPr>
          <w:rFonts w:hint="default" w:asciiTheme="minorAscii" w:hAnsiTheme="minorAscii" w:eastAsiaTheme="minorEastAsia" w:cstheme="minorEastAsia"/>
          <w:b w:val="0"/>
          <w:color w:val="383A42"/>
          <w:sz w:val="20"/>
          <w:szCs w:val="20"/>
          <w:shd w:val="clear" w:fill="FAFAFA"/>
        </w:rPr>
        <w:t>)</w:t>
      </w:r>
    </w:p>
    <w:p>
      <w:pPr>
        <w:bidi w:val="0"/>
        <w:jc w:val="left"/>
        <w:rPr>
          <w:rFonts w:hint="default" w:asciiTheme="minorAscii" w:hAnsiTheme="minorAscii" w:eastAsiaTheme="minorEastAsia" w:cstheme="minorEastAsia"/>
          <w:color w:val="89DDFF"/>
          <w:sz w:val="20"/>
          <w:szCs w:val="20"/>
        </w:rPr>
      </w:pPr>
    </w:p>
    <w:p>
      <w:pPr>
        <w:bidi w:val="0"/>
        <w:jc w:val="left"/>
        <w:rPr>
          <w:rFonts w:hint="default" w:asciiTheme="minorAscii" w:hAnsiTheme="minorAscii" w:eastAsiaTheme="minorEastAsia" w:cstheme="minorEastAsia"/>
          <w:b w:val="0"/>
          <w:color w:val="000000"/>
          <w:sz w:val="20"/>
          <w:szCs w:val="20"/>
          <w:shd w:val="clear" w:fill="auto"/>
        </w:rPr>
      </w:pPr>
      <w:r>
        <w:rPr>
          <w:rFonts w:hint="default" w:asciiTheme="minorAscii" w:hAnsiTheme="minorAscii" w:eastAsiaTheme="minorEastAsia" w:cstheme="minorEastAsia"/>
          <w:b w:val="0"/>
          <w:color w:val="000000"/>
          <w:sz w:val="20"/>
          <w:szCs w:val="20"/>
          <w:shd w:val="clear" w:fill="auto"/>
        </w:rPr>
        <w:t>Örnekler (bir öğrencinin belli bir yaş aralığında olması, ad veya soyadın baş</w:t>
      </w:r>
      <w:r>
        <w:rPr>
          <w:rFonts w:hint="default" w:asciiTheme="minorAscii" w:hAnsiTheme="minorAscii" w:eastAsiaTheme="minorEastAsia" w:cstheme="minorEastAsia"/>
          <w:b w:val="0"/>
          <w:color w:val="000000"/>
          <w:sz w:val="20"/>
          <w:szCs w:val="20"/>
          <w:shd w:val="clear" w:fill="auto"/>
          <w:lang w:val="en"/>
        </w:rPr>
        <w:t xml:space="preserve"> harfi dışındaki</w:t>
      </w:r>
      <w:r>
        <w:rPr>
          <w:rFonts w:hint="default" w:asciiTheme="minorAscii" w:hAnsiTheme="minorAscii" w:eastAsiaTheme="minorEastAsia" w:cstheme="minorEastAsia"/>
          <w:b w:val="0"/>
          <w:color w:val="000000"/>
          <w:sz w:val="20"/>
          <w:szCs w:val="20"/>
          <w:shd w:val="clear" w:fill="auto"/>
        </w:rPr>
        <w:t xml:space="preserve"> harflerinin büyük olması vb. durumlara göre) çoğaltılabilir...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class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FB62C"/>
          <w:kern w:val="0"/>
          <w:sz w:val="27"/>
          <w:szCs w:val="27"/>
          <w:shd w:val="clear" w:fill="FAFAFA"/>
          <w:lang w:val="en-US" w:eastAsia="zh-CN" w:bidi="ar"/>
        </w:rPr>
        <w:t>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ana_renkler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['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siyah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beyaz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gri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']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def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6182B8"/>
          <w:kern w:val="0"/>
          <w:sz w:val="27"/>
          <w:szCs w:val="27"/>
          <w:shd w:val="clear" w:fill="FAFAFA"/>
          <w:lang w:val="en-US" w:eastAsia="zh-CN" w:bidi="ar"/>
        </w:rPr>
        <w:t>__init__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masraf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" w:eastAsia="zh-CN" w:bidi="ar"/>
        </w:rPr>
        <w:tab/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" w:eastAsia="zh-CN" w:bidi="ar"/>
        </w:rPr>
        <w:tab/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" w:eastAsia="zh-CN" w:bidi="ar"/>
        </w:rPr>
        <w:tab/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muayene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yedek_anahtar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cip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model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renk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renk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masraf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masraf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satis_fiyati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satis_fiyati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alis_fiyati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alis_fiyati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muayene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muayene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yedek_anahtar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yedek_anahtar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cip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cip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def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6182B8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no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for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i </w:t>
      </w: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in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84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if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isdigit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126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no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+=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8796B0"/>
          <w:kern w:val="0"/>
          <w:sz w:val="27"/>
          <w:szCs w:val="27"/>
          <w:shd w:val="clear" w:fill="FAFAFA"/>
          <w:lang w:val="en-US" w:eastAsia="zh-CN" w:bidi="ar"/>
        </w:rPr>
        <w:t>int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return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no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def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6182B8"/>
          <w:kern w:val="0"/>
          <w:sz w:val="27"/>
          <w:szCs w:val="27"/>
          <w:shd w:val="clear" w:fill="FAFAFA"/>
          <w:lang w:val="en-US" w:eastAsia="zh-CN" w:bidi="ar"/>
        </w:rPr>
        <w:t>satis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return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{'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':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satis 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':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" w:eastAsia="zh-CN" w:bidi="ar"/>
        </w:rPr>
        <w:tab/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" w:eastAsia="zh-CN" w:bidi="ar"/>
        </w:rPr>
        <w:tab/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alis 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':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':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cip 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':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def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6182B8"/>
          <w:kern w:val="0"/>
          <w:sz w:val="27"/>
          <w:szCs w:val="27"/>
          <w:shd w:val="clear" w:fill="FAFAFA"/>
          <w:lang w:val="en-US" w:eastAsia="zh-CN" w:bidi="ar"/>
        </w:rPr>
        <w:t>calinti_mi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39ADB5"/>
          <w:kern w:val="0"/>
          <w:sz w:val="27"/>
          <w:szCs w:val="27"/>
          <w:shd w:val="clear" w:fill="FAFAFA"/>
          <w:lang w:val="en-US" w:eastAsia="zh-CN" w:bidi="ar"/>
        </w:rPr>
        <w:t>return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&gt;=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Geçerli ve geçersiz nesneler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Geçerli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Model yılı 2006-2017 arasında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valid_arac1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1999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Renk ana renkler dışında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valid_arac2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Beyaz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Masraf 25.000 liranın altında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valid_arac3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30000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Satış fiyatı 15.000 liranın üstünde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valid_arac4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14000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Yedek anahtarı yok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valid_arac5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False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Muayene ve egzoz bakımı yapılmamış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valid_arac6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False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AbCdEfGhIj12345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Şifre 15 karakterden oluşmuyor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valid_arac7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CdEfGhIj123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Şifrenin ilk 10 karakteri büyük-küçük harflerden oluşmuyor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valid_arac8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abcdefgh12345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Şifrenin son 5 karakteri rakamlardan oluşmuyor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valid_arac8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2007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Kırmızı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8000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20000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22000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76D47"/>
          <w:kern w:val="0"/>
          <w:sz w:val="27"/>
          <w:szCs w:val="27"/>
          <w:shd w:val="clear" w:fill="FAFAFA"/>
          <w:lang w:val="en-US" w:eastAsia="zh-CN" w:bidi="ar"/>
        </w:rPr>
        <w:t>True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</w:t>
      </w:r>
      <w:r>
        <w:rPr>
          <w:rFonts w:hint="default" w:ascii="Fantasque Sans Mono" w:hAnsi="Fantasque Sans Mono" w:eastAsia="Fantasque Sans Mono" w:cs="Fantasque Sans Mono"/>
          <w:b w:val="0"/>
          <w:color w:val="91B859"/>
          <w:kern w:val="0"/>
          <w:sz w:val="27"/>
          <w:szCs w:val="27"/>
          <w:shd w:val="clear" w:fill="FAFAFA"/>
          <w:lang w:val="en-US" w:eastAsia="zh-CN" w:bidi="ar"/>
        </w:rPr>
        <w:t>abcdefgh123tr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class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FFB62C"/>
          <w:kern w:val="0"/>
          <w:sz w:val="27"/>
          <w:szCs w:val="27"/>
          <w:shd w:val="clear" w:fill="FAFAFA"/>
          <w:lang w:val="en-US" w:eastAsia="zh-CN" w:bidi="ar"/>
        </w:rPr>
        <w:t>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def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6182B8"/>
          <w:kern w:val="0"/>
          <w:sz w:val="27"/>
          <w:szCs w:val="27"/>
          <w:shd w:val="clear" w:fill="FAFAFA"/>
          <w:lang w:val="en-US" w:eastAsia="zh-CN" w:bidi="ar"/>
        </w:rPr>
        <w:t>__init__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satis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alis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</w:t>
      </w:r>
      <w:r>
        <w:rPr>
          <w:rFonts w:hint="default" w:ascii="Fantasque Sans Mono" w:hAnsi="Fantasque Sans Mono" w:eastAsia="Fantasque Sans Mono" w:cs="Fantasque Sans Mono"/>
          <w:b w:val="0"/>
          <w:color w:val="E53935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model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model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satis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satis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alis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alis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renk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renk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ind w:left="420" w:leftChars="0" w:firstLine="420" w:firstLineChars="0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E53935"/>
          <w:kern w:val="0"/>
          <w:sz w:val="27"/>
          <w:szCs w:val="27"/>
          <w:shd w:val="clear" w:fill="FAFAFA"/>
          <w:lang w:val="en-US" w:eastAsia="zh-CN" w:bidi="ar"/>
        </w:rPr>
        <w:t>self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cip_no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cip_no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Araç kayıt ile ilgili geçerli ve geçersiz nesneler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Geçerli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valid_kayit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ilk değer model yili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valid_kayit1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masraf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Son değerde çip numarası yerine çipin kendisi alınmış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valid_kayit2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İkinci değer satış fiyatı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valid_kayit3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yedek_anahtar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alis_fiyati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bookmarkStart w:id="0" w:name="_GoBack"/>
      <w:bookmarkEnd w:id="0"/>
      <w:r>
        <w:rPr>
          <w:rFonts w:hint="default" w:ascii="Fantasque Sans Mono" w:hAnsi="Fantasque Sans Mono" w:eastAsia="Fantasque Sans Mono" w:cs="Fantasque Sans Mono"/>
          <w:b w:val="0"/>
          <w:i/>
          <w:color w:val="90A4AE"/>
          <w:kern w:val="0"/>
          <w:sz w:val="27"/>
          <w:szCs w:val="27"/>
          <w:shd w:val="clear" w:fill="FAFAFA"/>
          <w:lang w:val="en-US" w:eastAsia="zh-CN" w:bidi="ar"/>
        </w:rPr>
        <w:t># Uçüncü değer alış fiyatı değil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valid_kayit4 </w:t>
      </w:r>
      <w:r>
        <w:rPr>
          <w:rFonts w:hint="default" w:ascii="Fantasque Sans Mono" w:hAnsi="Fantasque Sans Mono" w:eastAsia="Fantasque Sans Mono" w:cs="Fantasque Sans Mono"/>
          <w:b w:val="0"/>
          <w:color w:val="7C4DFF"/>
          <w:kern w:val="0"/>
          <w:sz w:val="27"/>
          <w:szCs w:val="27"/>
          <w:shd w:val="clear" w:fill="FAFAFA"/>
          <w:lang w:val="en-US" w:eastAsia="zh-CN" w:bidi="ar"/>
        </w:rPr>
        <w:t>=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Arac_Kayit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model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satis_fiyati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AFAFA"/>
        <w:spacing w:line="360" w:lineRule="atLeast"/>
        <w:jc w:val="left"/>
        <w:rPr>
          <w:rFonts w:hint="default" w:ascii="Fantasque Sans Mono" w:hAnsi="Fantasque Sans Mono" w:eastAsia="Fantasque Sans Mono" w:cs="Fantasque Sans Mono"/>
          <w:b w:val="0"/>
          <w:color w:val="90A4AE"/>
          <w:sz w:val="27"/>
          <w:szCs w:val="27"/>
        </w:rPr>
      </w:pP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calinti_mi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renk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,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 xml:space="preserve"> valid_arac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.</w:t>
      </w:r>
      <w:r>
        <w:rPr>
          <w:rFonts w:hint="default" w:ascii="Fantasque Sans Mono" w:hAnsi="Fantasque Sans Mono" w:eastAsia="Fantasque Sans Mono" w:cs="Fantasque Sans Mono"/>
          <w:b w:val="0"/>
          <w:color w:val="90A4AE"/>
          <w:kern w:val="0"/>
          <w:sz w:val="27"/>
          <w:szCs w:val="27"/>
          <w:shd w:val="clear" w:fill="FAFAFA"/>
          <w:lang w:val="en-US" w:eastAsia="zh-CN" w:bidi="ar"/>
        </w:rPr>
        <w:t>cip_no</w:t>
      </w:r>
      <w:r>
        <w:rPr>
          <w:rFonts w:hint="default" w:ascii="Fantasque Sans Mono" w:hAnsi="Fantasque Sans Mono" w:eastAsia="Fantasque Sans Mono" w:cs="Fantasque Sans Mono"/>
          <w:b w:val="0"/>
          <w:color w:val="39ADB5"/>
          <w:kern w:val="0"/>
          <w:sz w:val="27"/>
          <w:szCs w:val="27"/>
          <w:shd w:val="clear" w:fill="FAFAFA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bidi w:val="0"/>
        <w:jc w:val="left"/>
        <w:rPr>
          <w:rFonts w:hint="default" w:asciiTheme="minorAscii" w:hAnsiTheme="minorAscii" w:eastAsiaTheme="minorEastAsia" w:cstheme="minorEastAsia"/>
          <w:sz w:val="20"/>
          <w:szCs w:val="20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ngti SC">
    <w:altName w:val="Droid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PingFang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ntarell Light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Inconsolata Extra Expande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Ultra Condensed 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Noto Sans Chakma">
    <w:panose1 w:val="020B0502040504020204"/>
    <w:charset w:val="00"/>
    <w:family w:val="auto"/>
    <w:pitch w:val="default"/>
    <w:sig w:usb0="80010003" w:usb1="02002000" w:usb2="00000400" w:usb3="00000000" w:csb0="00000001" w:csb1="00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Source Code Pro Light">
    <w:panose1 w:val="020B0409030403020204"/>
    <w:charset w:val="00"/>
    <w:family w:val="auto"/>
    <w:pitch w:val="default"/>
    <w:sig w:usb0="200002F7" w:usb1="02003803" w:usb2="00000000" w:usb3="00000000" w:csb0="6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ource Code Pro Medium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autoHyphenation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BD462C2"/>
    <w:rsid w:val="6FBB27F8"/>
    <w:rsid w:val="757DE146"/>
    <w:rsid w:val="BF7E76A0"/>
    <w:rsid w:val="DFF7E9E8"/>
    <w:rsid w:val="E9F71EFB"/>
    <w:rsid w:val="F5EF0928"/>
    <w:rsid w:val="F9FF8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Arial Unicode M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210</Words>
  <Characters>1463</Characters>
  <Paragraphs>39</Paragraphs>
  <TotalTime>1</TotalTime>
  <ScaleCrop>false</ScaleCrop>
  <LinksUpToDate>false</LinksUpToDate>
  <CharactersWithSpaces>1649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2020-11-11T01:13:00Z</dcterms:created>
  <dc:creator>serdar</dc:creator>
  <cp:lastModifiedBy>serdar</cp:lastModifiedBy>
  <dcterms:modified xsi:type="dcterms:W3CDTF">2020-11-11T23:20:17Z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