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26B" w:rsidRDefault="00A42194" w:rsidP="0012126B">
      <w:pPr>
        <w:pStyle w:val="Defaul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6083A" wp14:editId="3EE64A39">
                <wp:simplePos x="0" y="0"/>
                <wp:positionH relativeFrom="column">
                  <wp:posOffset>1729740</wp:posOffset>
                </wp:positionH>
                <wp:positionV relativeFrom="paragraph">
                  <wp:posOffset>-2540</wp:posOffset>
                </wp:positionV>
                <wp:extent cx="4048125" cy="1228725"/>
                <wp:effectExtent l="0" t="0" r="0" b="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26B" w:rsidRDefault="0012126B" w:rsidP="0012126B">
                            <w:pPr>
                              <w:pStyle w:val="Default"/>
                            </w:pPr>
                          </w:p>
                          <w:p w:rsidR="00A42194" w:rsidRDefault="0012126B" w:rsidP="00A4219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A4219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Повышение квалификации и практическая подготовк</w:t>
                            </w:r>
                            <w:r w:rsidR="00A42194" w:rsidRPr="00A4219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а</w:t>
                            </w:r>
                            <w:r w:rsidRPr="00A4219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под руководством опытных специалистов ОАО СХП «</w:t>
                            </w:r>
                            <w:proofErr w:type="spellStart"/>
                            <w:r w:rsidRPr="00A4219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Вощажниково</w:t>
                            </w:r>
                            <w:proofErr w:type="spellEnd"/>
                            <w:r w:rsidRPr="00A4219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12126B" w:rsidRPr="00A42194" w:rsidRDefault="0012126B" w:rsidP="00A4219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A4219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по следующим программам:</w:t>
                            </w:r>
                          </w:p>
                          <w:p w:rsidR="0012126B" w:rsidRPr="00A42194" w:rsidRDefault="0012126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margin-left:136.2pt;margin-top:-.2pt;width:318.75pt;height:9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+6hjQIAAGMFAAAOAAAAZHJzL2Uyb0RvYy54bWysVM1u2zAMvg/YOwi6L07StM2COkWWosOA&#10;oi2WDj0rstQYk0RNUmJnL9On2GnAniGPNEq2k6DbpcMuNiV+pMiPPxeXtVZkI5wvweR00OtTIgyH&#10;ojRPOf3ycP1uTIkPzBRMgRE53QpPL6dv31xUdiKGsAJVCEfQifGTyuZ0FYKdZJnnK6GZ74EVBpUS&#10;nGYBj+4pKxyr0LtW2bDfP8sqcIV1wIX3eHvVKOk0+ZdS8HAnpReBqJxibCF9Xfou4zebXrDJk2N2&#10;VfI2DPYPUWhWGnx07+qKBUbWrvzDlS65Aw8y9DjoDKQsuUg5YDaD/otsFitmRcoFyfF2T5P/f275&#10;7ebekbLI6Qklhmks0e5592v3c/eDnER2KusnCFpYhIX6A9RY5e7e42VMupZOxz+mQ1CPPG/33Io6&#10;EI6Xo/5oPBieUsJRNxgOx+d4QP/Zwdw6Hz4K0CQKOXVYvMQp29z40EA7SHzNwHWpVCqgMqTK6dnJ&#10;aT8Z7DXoXJmIFakVWjcxpSb0JIWtEhGjzGchkYqUQbxITSjmypENw/ZhnAsTUvLJL6IjSmIQrzFs&#10;8YeoXmPc5NG9DCbsjXVpwKXsX4RdfO1Clg0eOT/KO4qhXtZtqZdQbLHSDppJ8ZZfl1iNG+bDPXM4&#10;GlhcHPdwhx+pAFmHVqJkBe773+4jHjsWtZRUOGo59d/WzAlK1CeDvfx+MBrF2UyH0en5EA/uWLM8&#10;1pi1ngOWY4CLxfIkRnxQnSgd6EfcCrP4KqqY4fh2TkMnzkOzAHCrcDGbJRBOo2Xhxiwsj65jdWKv&#10;PdSPzNm2IQP28i10Q8kmL/qywUZLA7N1AFmmpo0EN6y2xOMkp7Zvt05cFcfnhDrsxulvAAAA//8D&#10;AFBLAwQUAAYACAAAACEAeDRb1OEAAAAJAQAADwAAAGRycy9kb3ducmV2LnhtbEyPTU/DMAyG70j8&#10;h8hI3LZ05WstTaep0oSE4LCxC7e08dqKxClNthV+PeYEJ8t6H71+XKwmZ8UJx9B7UrCYJyCQGm96&#10;ahXs3zazJYgQNRltPaGCLwywKi8vCp0bf6YtnnaxFVxCIdcKuhiHXMrQdOh0mPsBibODH52OvI6t&#10;NKM+c7mzMk2Se+l0T3yh0wNWHTYfu6NT8FxtXvW2Tt3y21ZPL4f18Ll/v1Pq+mpaP4KIOMU/GH71&#10;WR1Kdqr9kUwQVkH6kN4yqmDGg/MsyTIQNYPZzQJkWcj/H5Q/AAAA//8DAFBLAQItABQABgAIAAAA&#10;IQC2gziS/gAAAOEBAAATAAAAAAAAAAAAAAAAAAAAAABbQ29udGVudF9UeXBlc10ueG1sUEsBAi0A&#10;FAAGAAgAAAAhADj9If/WAAAAlAEAAAsAAAAAAAAAAAAAAAAALwEAAF9yZWxzLy5yZWxzUEsBAi0A&#10;FAAGAAgAAAAhAIDb7qGNAgAAYwUAAA4AAAAAAAAAAAAAAAAALgIAAGRycy9lMm9Eb2MueG1sUEsB&#10;Ai0AFAAGAAgAAAAhAHg0W9ThAAAACQEAAA8AAAAAAAAAAAAAAAAA5wQAAGRycy9kb3ducmV2Lnht&#10;bFBLBQYAAAAABAAEAPMAAAD1BQAAAAA=&#10;" filled="f" stroked="f" strokeweight=".5pt">
                <v:textbox>
                  <w:txbxContent>
                    <w:p w:rsidR="0012126B" w:rsidRDefault="0012126B" w:rsidP="0012126B">
                      <w:pPr>
                        <w:pStyle w:val="Default"/>
                      </w:pPr>
                    </w:p>
                    <w:p w:rsidR="00A42194" w:rsidRDefault="0012126B" w:rsidP="00A4219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A4219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Повышение квалификации и практическая подготовк</w:t>
                      </w:r>
                      <w:r w:rsidR="00A42194" w:rsidRPr="00A4219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а</w:t>
                      </w:r>
                      <w:r w:rsidRPr="00A4219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под руководством опытных специалистов ОАО СХП «</w:t>
                      </w:r>
                      <w:proofErr w:type="spellStart"/>
                      <w:r w:rsidRPr="00A4219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Вощажниково</w:t>
                      </w:r>
                      <w:proofErr w:type="spellEnd"/>
                      <w:r w:rsidRPr="00A4219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:rsidR="0012126B" w:rsidRPr="00A42194" w:rsidRDefault="0012126B" w:rsidP="00A4219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A4219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по следующим программам:</w:t>
                      </w:r>
                    </w:p>
                    <w:p w:rsidR="0012126B" w:rsidRPr="00A42194" w:rsidRDefault="0012126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2126B" w:rsidRDefault="0012126B" w:rsidP="0012126B">
      <w:pPr>
        <w:pStyle w:val="Default"/>
      </w:pPr>
      <w:r>
        <w:rPr>
          <w:noProof/>
          <w:lang w:eastAsia="ru-RU"/>
        </w:rPr>
        <w:drawing>
          <wp:inline distT="0" distB="0" distL="0" distR="0">
            <wp:extent cx="1219200" cy="914400"/>
            <wp:effectExtent l="0" t="0" r="0" b="0"/>
            <wp:docPr id="1" name="Рисунок 1" descr="\\Apkserver\департамент апк\Отдел правовой и кадровой работы\Внутренние документы\Макарова\ИРА\Информация на сайт\иконки\edu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pkserver\департамент апк\Отдел правовой и кадровой работы\Внутренние документы\Макарова\ИРА\Информация на сайт\иконки\educa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26B" w:rsidRDefault="0012126B" w:rsidP="0012126B">
      <w:pPr>
        <w:pStyle w:val="Default"/>
      </w:pPr>
    </w:p>
    <w:p w:rsidR="0012126B" w:rsidRDefault="0012126B" w:rsidP="0012126B">
      <w:pPr>
        <w:pStyle w:val="Default"/>
        <w:rPr>
          <w:sz w:val="23"/>
          <w:szCs w:val="23"/>
        </w:rPr>
      </w:pPr>
      <w:r>
        <w:t xml:space="preserve"> </w:t>
      </w:r>
    </w:p>
    <w:p w:rsidR="0012126B" w:rsidRPr="0012126B" w:rsidRDefault="0012126B" w:rsidP="0012126B">
      <w:pPr>
        <w:pStyle w:val="Default"/>
        <w:ind w:firstLine="426"/>
        <w:jc w:val="both"/>
        <w:rPr>
          <w:sz w:val="28"/>
          <w:szCs w:val="28"/>
        </w:rPr>
      </w:pPr>
      <w:r w:rsidRPr="0012126B">
        <w:rPr>
          <w:b/>
          <w:bCs/>
          <w:sz w:val="28"/>
          <w:szCs w:val="28"/>
        </w:rPr>
        <w:t>1. «Шк</w:t>
      </w:r>
      <w:r w:rsidR="00F813E3">
        <w:rPr>
          <w:b/>
          <w:bCs/>
          <w:sz w:val="28"/>
          <w:szCs w:val="28"/>
        </w:rPr>
        <w:t xml:space="preserve">ола здоровых копыт </w:t>
      </w:r>
      <w:proofErr w:type="spellStart"/>
      <w:r w:rsidR="00F813E3">
        <w:rPr>
          <w:b/>
          <w:bCs/>
          <w:sz w:val="28"/>
          <w:szCs w:val="28"/>
        </w:rPr>
        <w:t>Вощажниково</w:t>
      </w:r>
      <w:proofErr w:type="spellEnd"/>
      <w:r w:rsidR="00F813E3">
        <w:rPr>
          <w:b/>
          <w:bCs/>
          <w:sz w:val="28"/>
          <w:szCs w:val="28"/>
        </w:rPr>
        <w:t>»:</w:t>
      </w:r>
    </w:p>
    <w:p w:rsidR="0012126B" w:rsidRPr="0012126B" w:rsidRDefault="0012126B" w:rsidP="0012126B">
      <w:pPr>
        <w:pStyle w:val="Default"/>
        <w:ind w:firstLine="426"/>
        <w:jc w:val="both"/>
        <w:rPr>
          <w:bCs/>
          <w:sz w:val="28"/>
          <w:szCs w:val="28"/>
        </w:rPr>
      </w:pPr>
      <w:r w:rsidRPr="0012126B">
        <w:rPr>
          <w:bCs/>
          <w:sz w:val="28"/>
          <w:szCs w:val="28"/>
        </w:rPr>
        <w:t>Обучение будет проходить</w:t>
      </w:r>
      <w:r w:rsidRPr="0012126B">
        <w:rPr>
          <w:b/>
          <w:bCs/>
          <w:sz w:val="28"/>
          <w:szCs w:val="28"/>
        </w:rPr>
        <w:t xml:space="preserve"> с 21 по 23 февраля </w:t>
      </w:r>
      <w:r w:rsidRPr="0012126B">
        <w:rPr>
          <w:bCs/>
          <w:sz w:val="28"/>
          <w:szCs w:val="28"/>
        </w:rPr>
        <w:t>текущего года.</w:t>
      </w:r>
      <w:r w:rsidRPr="0012126B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Стоимость уча</w:t>
      </w:r>
      <w:r w:rsidRPr="0012126B">
        <w:rPr>
          <w:sz w:val="28"/>
          <w:szCs w:val="28"/>
        </w:rPr>
        <w:t>стия (обучение и обеды) - 15 000 руб</w:t>
      </w:r>
      <w:r w:rsidR="00C53629">
        <w:rPr>
          <w:sz w:val="28"/>
          <w:szCs w:val="28"/>
        </w:rPr>
        <w:t>лей</w:t>
      </w:r>
      <w:r w:rsidRPr="0012126B">
        <w:rPr>
          <w:sz w:val="28"/>
          <w:szCs w:val="28"/>
        </w:rPr>
        <w:t xml:space="preserve"> с человека. Проживание </w:t>
      </w:r>
      <w:r>
        <w:rPr>
          <w:sz w:val="28"/>
          <w:szCs w:val="28"/>
        </w:rPr>
        <w:t>в гостинице оплачивается отдель</w:t>
      </w:r>
      <w:r w:rsidRPr="0012126B">
        <w:rPr>
          <w:sz w:val="28"/>
          <w:szCs w:val="28"/>
        </w:rPr>
        <w:t xml:space="preserve">но. </w:t>
      </w:r>
      <w:r w:rsidRPr="0012126B">
        <w:rPr>
          <w:b/>
          <w:bCs/>
          <w:sz w:val="28"/>
          <w:szCs w:val="28"/>
        </w:rPr>
        <w:t xml:space="preserve">Основные вопросы: </w:t>
      </w:r>
      <w:r w:rsidRPr="0012126B">
        <w:rPr>
          <w:sz w:val="28"/>
          <w:szCs w:val="28"/>
        </w:rPr>
        <w:t>функциональная анатомия конечностей</w:t>
      </w:r>
      <w:r>
        <w:rPr>
          <w:sz w:val="28"/>
          <w:szCs w:val="28"/>
        </w:rPr>
        <w:t>, оценка хромоты; уход за копыт</w:t>
      </w:r>
      <w:r w:rsidRPr="0012126B">
        <w:rPr>
          <w:sz w:val="28"/>
          <w:szCs w:val="28"/>
        </w:rPr>
        <w:t>цами; обрезка и расчистка; болезни конечностей; расчистка здор</w:t>
      </w:r>
      <w:r>
        <w:rPr>
          <w:sz w:val="28"/>
          <w:szCs w:val="28"/>
        </w:rPr>
        <w:t>ового копытца, расчистка больно</w:t>
      </w:r>
      <w:r w:rsidRPr="0012126B">
        <w:rPr>
          <w:sz w:val="28"/>
          <w:szCs w:val="28"/>
        </w:rPr>
        <w:t xml:space="preserve">го копытца; применение повязок и др. </w:t>
      </w:r>
    </w:p>
    <w:p w:rsidR="0012126B" w:rsidRPr="00C53629" w:rsidRDefault="0012126B" w:rsidP="00F813E3">
      <w:pPr>
        <w:pStyle w:val="Default"/>
        <w:ind w:firstLine="426"/>
        <w:jc w:val="both"/>
        <w:rPr>
          <w:sz w:val="28"/>
          <w:szCs w:val="28"/>
        </w:rPr>
      </w:pPr>
      <w:r w:rsidRPr="00C53629">
        <w:rPr>
          <w:b/>
          <w:bCs/>
          <w:sz w:val="28"/>
          <w:szCs w:val="28"/>
        </w:rPr>
        <w:t>2. «Инновационные технологии кормления и содержания КРС»</w:t>
      </w:r>
      <w:r w:rsidR="00F813E3">
        <w:rPr>
          <w:b/>
          <w:bCs/>
          <w:sz w:val="28"/>
          <w:szCs w:val="28"/>
        </w:rPr>
        <w:t>:</w:t>
      </w:r>
      <w:r w:rsidRPr="00C53629">
        <w:rPr>
          <w:b/>
          <w:bCs/>
          <w:sz w:val="28"/>
          <w:szCs w:val="28"/>
        </w:rPr>
        <w:t xml:space="preserve"> </w:t>
      </w:r>
    </w:p>
    <w:p w:rsidR="0012126B" w:rsidRPr="00C53629" w:rsidRDefault="0012126B" w:rsidP="00C53629">
      <w:pPr>
        <w:pStyle w:val="Default"/>
        <w:ind w:firstLine="426"/>
        <w:jc w:val="both"/>
        <w:rPr>
          <w:sz w:val="28"/>
          <w:szCs w:val="28"/>
        </w:rPr>
      </w:pPr>
      <w:r w:rsidRPr="00C53629">
        <w:rPr>
          <w:bCs/>
          <w:sz w:val="28"/>
          <w:szCs w:val="28"/>
        </w:rPr>
        <w:t>Обучение будет проходить</w:t>
      </w:r>
      <w:r w:rsidRPr="00C53629">
        <w:rPr>
          <w:b/>
          <w:bCs/>
          <w:sz w:val="28"/>
          <w:szCs w:val="28"/>
        </w:rPr>
        <w:t xml:space="preserve"> с 27 февраля по 02 марта </w:t>
      </w:r>
      <w:r w:rsidR="00C53629" w:rsidRPr="00C53629">
        <w:rPr>
          <w:bCs/>
          <w:sz w:val="28"/>
          <w:szCs w:val="28"/>
        </w:rPr>
        <w:t>текущего года.</w:t>
      </w:r>
      <w:r w:rsidRPr="00C53629">
        <w:rPr>
          <w:b/>
          <w:bCs/>
          <w:sz w:val="28"/>
          <w:szCs w:val="28"/>
        </w:rPr>
        <w:t xml:space="preserve"> </w:t>
      </w:r>
      <w:r w:rsidRPr="00C53629">
        <w:rPr>
          <w:sz w:val="28"/>
          <w:szCs w:val="28"/>
        </w:rPr>
        <w:t>Стоимость участия (обучение и обеды) - 20 000 руб</w:t>
      </w:r>
      <w:r w:rsidR="00C53629">
        <w:rPr>
          <w:sz w:val="28"/>
          <w:szCs w:val="28"/>
        </w:rPr>
        <w:t>лей</w:t>
      </w:r>
      <w:r w:rsidRPr="00C53629">
        <w:rPr>
          <w:sz w:val="28"/>
          <w:szCs w:val="28"/>
        </w:rPr>
        <w:t xml:space="preserve"> с чело</w:t>
      </w:r>
      <w:r w:rsidR="00F813E3">
        <w:rPr>
          <w:sz w:val="28"/>
          <w:szCs w:val="28"/>
        </w:rPr>
        <w:t>века. Проживание в гостинице оп</w:t>
      </w:r>
      <w:r w:rsidRPr="00C53629">
        <w:rPr>
          <w:sz w:val="28"/>
          <w:szCs w:val="28"/>
        </w:rPr>
        <w:t xml:space="preserve">лачивается отдельно. </w:t>
      </w:r>
      <w:proofErr w:type="gramStart"/>
      <w:r w:rsidRPr="00C53629">
        <w:rPr>
          <w:b/>
          <w:bCs/>
          <w:sz w:val="28"/>
          <w:szCs w:val="28"/>
        </w:rPr>
        <w:t xml:space="preserve">Основные вопросы: </w:t>
      </w:r>
      <w:r w:rsidRPr="00C53629">
        <w:rPr>
          <w:sz w:val="28"/>
          <w:szCs w:val="28"/>
        </w:rPr>
        <w:t>инновационные тех</w:t>
      </w:r>
      <w:r w:rsidR="00F813E3">
        <w:rPr>
          <w:sz w:val="28"/>
          <w:szCs w:val="28"/>
        </w:rPr>
        <w:t>нологии кормления и поения; рас</w:t>
      </w:r>
      <w:r w:rsidRPr="00C53629">
        <w:rPr>
          <w:sz w:val="28"/>
          <w:szCs w:val="28"/>
        </w:rPr>
        <w:t xml:space="preserve">чет оптимальных рационов, премиксов, рецепты комбикормов; управление качеством кормов; здоровое кормление и профилактика болезней обмена веществ; биохимический контроль качества кормов, оценка навоза; инновационные технологии содержания </w:t>
      </w:r>
      <w:r w:rsidR="00F813E3">
        <w:rPr>
          <w:sz w:val="28"/>
          <w:szCs w:val="28"/>
        </w:rPr>
        <w:t>и комфорт коров; кормление и со</w:t>
      </w:r>
      <w:r w:rsidRPr="00C53629">
        <w:rPr>
          <w:sz w:val="28"/>
          <w:szCs w:val="28"/>
        </w:rPr>
        <w:t xml:space="preserve">держание молодняка; экономическая эффективность кормления и другие вопросы; консультации и составление рационов для конкретных хозяйств и их условий. </w:t>
      </w:r>
      <w:proofErr w:type="gramEnd"/>
    </w:p>
    <w:p w:rsidR="0012126B" w:rsidRPr="00EF5106" w:rsidRDefault="0012126B" w:rsidP="00EF5106">
      <w:pPr>
        <w:pStyle w:val="Default"/>
        <w:ind w:firstLine="426"/>
        <w:jc w:val="both"/>
        <w:rPr>
          <w:sz w:val="28"/>
          <w:szCs w:val="28"/>
        </w:rPr>
      </w:pPr>
      <w:r w:rsidRPr="00EF5106">
        <w:rPr>
          <w:b/>
          <w:bCs/>
          <w:sz w:val="28"/>
          <w:szCs w:val="28"/>
        </w:rPr>
        <w:t>3. «Управление здоро</w:t>
      </w:r>
      <w:r w:rsidR="00CE1987">
        <w:rPr>
          <w:b/>
          <w:bCs/>
          <w:sz w:val="28"/>
          <w:szCs w:val="28"/>
        </w:rPr>
        <w:t>вьем КРС»:</w:t>
      </w:r>
    </w:p>
    <w:p w:rsidR="0012126B" w:rsidRPr="00E064B7" w:rsidRDefault="0012126B" w:rsidP="00E064B7">
      <w:pPr>
        <w:pStyle w:val="Default"/>
        <w:ind w:firstLine="426"/>
        <w:jc w:val="both"/>
        <w:rPr>
          <w:sz w:val="28"/>
          <w:szCs w:val="28"/>
        </w:rPr>
      </w:pPr>
      <w:r w:rsidRPr="00E064B7">
        <w:rPr>
          <w:b/>
          <w:bCs/>
          <w:sz w:val="28"/>
          <w:szCs w:val="28"/>
        </w:rPr>
        <w:t xml:space="preserve">Обучение будет проходить с 13 по 15 марта </w:t>
      </w:r>
      <w:r w:rsidR="00E064B7">
        <w:rPr>
          <w:b/>
          <w:bCs/>
          <w:sz w:val="28"/>
          <w:szCs w:val="28"/>
        </w:rPr>
        <w:t>текущего года.</w:t>
      </w:r>
      <w:r w:rsidRPr="00E064B7">
        <w:rPr>
          <w:b/>
          <w:bCs/>
          <w:sz w:val="28"/>
          <w:szCs w:val="28"/>
        </w:rPr>
        <w:t xml:space="preserve"> </w:t>
      </w:r>
      <w:r w:rsidRPr="00E064B7">
        <w:rPr>
          <w:sz w:val="28"/>
          <w:szCs w:val="28"/>
        </w:rPr>
        <w:t xml:space="preserve">Стоимость участия </w:t>
      </w:r>
      <w:r w:rsidR="00E064B7">
        <w:rPr>
          <w:sz w:val="28"/>
          <w:szCs w:val="28"/>
        </w:rPr>
        <w:t>(обучение и обеды) - 15 000 рублей</w:t>
      </w:r>
      <w:r w:rsidRPr="00E064B7">
        <w:rPr>
          <w:sz w:val="28"/>
          <w:szCs w:val="28"/>
        </w:rPr>
        <w:t xml:space="preserve"> с чело</w:t>
      </w:r>
      <w:r w:rsidR="00E064B7">
        <w:rPr>
          <w:sz w:val="28"/>
          <w:szCs w:val="28"/>
        </w:rPr>
        <w:t>века. Проживание в гостинице оп</w:t>
      </w:r>
      <w:r w:rsidRPr="00E064B7">
        <w:rPr>
          <w:sz w:val="28"/>
          <w:szCs w:val="28"/>
        </w:rPr>
        <w:t xml:space="preserve">лачивается отдельно. </w:t>
      </w:r>
      <w:r w:rsidRPr="00E064B7">
        <w:rPr>
          <w:b/>
          <w:bCs/>
          <w:sz w:val="28"/>
          <w:szCs w:val="28"/>
        </w:rPr>
        <w:t xml:space="preserve">Основные вопросы: </w:t>
      </w:r>
      <w:r w:rsidRPr="00E064B7">
        <w:rPr>
          <w:sz w:val="28"/>
          <w:szCs w:val="28"/>
        </w:rPr>
        <w:t>основные болезни КРС на комплексах (маститы,</w:t>
      </w:r>
      <w:r w:rsidR="00E064B7">
        <w:rPr>
          <w:sz w:val="28"/>
          <w:szCs w:val="28"/>
        </w:rPr>
        <w:t xml:space="preserve"> гине</w:t>
      </w:r>
      <w:r w:rsidRPr="00E064B7">
        <w:rPr>
          <w:sz w:val="28"/>
          <w:szCs w:val="28"/>
        </w:rPr>
        <w:t xml:space="preserve">кологические заболевания, бесплодие, эндометриты и др.): профилактика, современные методы и схемы лечения, вакцинация. </w:t>
      </w:r>
      <w:r w:rsidRPr="00E064B7">
        <w:rPr>
          <w:b/>
          <w:bCs/>
          <w:sz w:val="28"/>
          <w:szCs w:val="28"/>
        </w:rPr>
        <w:t xml:space="preserve">Условия проживания. </w:t>
      </w:r>
      <w:r w:rsidR="00016298">
        <w:rPr>
          <w:sz w:val="28"/>
          <w:szCs w:val="28"/>
        </w:rPr>
        <w:t xml:space="preserve">Проживание организовано в </w:t>
      </w:r>
      <w:r w:rsidR="00CE1987">
        <w:rPr>
          <w:sz w:val="28"/>
          <w:szCs w:val="28"/>
        </w:rPr>
        <w:t>гостинице</w:t>
      </w:r>
      <w:bookmarkStart w:id="0" w:name="_GoBack"/>
      <w:bookmarkEnd w:id="0"/>
      <w:r w:rsidRPr="00E064B7">
        <w:rPr>
          <w:sz w:val="28"/>
          <w:szCs w:val="28"/>
        </w:rPr>
        <w:t xml:space="preserve"> «Ковчег» (п. Борисоглебский). </w:t>
      </w:r>
      <w:proofErr w:type="gramStart"/>
      <w:r w:rsidRPr="00E064B7">
        <w:rPr>
          <w:sz w:val="28"/>
          <w:szCs w:val="28"/>
        </w:rPr>
        <w:t>Стоимость проживания: одноместный номер: от 1200 до 3000 руб./чел; 2-х - от 900 до 1500 руб./чел; 3-х - 900 руб./ чел., 4-х местные - 900 руб./чел. В стоимость проживания входит завтрак.</w:t>
      </w:r>
      <w:proofErr w:type="gramEnd"/>
      <w:r w:rsidRPr="00E064B7">
        <w:rPr>
          <w:sz w:val="28"/>
          <w:szCs w:val="28"/>
        </w:rPr>
        <w:t xml:space="preserve"> Контактный телефон гостиницы: 8(48539) 2-19-18. </w:t>
      </w:r>
    </w:p>
    <w:p w:rsidR="0012126B" w:rsidRPr="00E064B7" w:rsidRDefault="0012126B" w:rsidP="00016298">
      <w:pPr>
        <w:pStyle w:val="Default"/>
        <w:ind w:firstLine="426"/>
        <w:jc w:val="both"/>
        <w:rPr>
          <w:sz w:val="28"/>
          <w:szCs w:val="28"/>
        </w:rPr>
      </w:pPr>
      <w:r w:rsidRPr="00E064B7">
        <w:rPr>
          <w:sz w:val="28"/>
          <w:szCs w:val="28"/>
        </w:rPr>
        <w:t>Слушатели обеспечиваются транспортом от гостиницы до учебного центра. По окончании обучения выдаётся удостоверение о повышении квалификации</w:t>
      </w:r>
      <w:r w:rsidR="00016298">
        <w:rPr>
          <w:sz w:val="28"/>
          <w:szCs w:val="28"/>
        </w:rPr>
        <w:t xml:space="preserve"> установленного образца (при на</w:t>
      </w:r>
      <w:r w:rsidRPr="00E064B7">
        <w:rPr>
          <w:sz w:val="28"/>
          <w:szCs w:val="28"/>
        </w:rPr>
        <w:t xml:space="preserve">личии среднего профессионального или высшего образования). </w:t>
      </w:r>
    </w:p>
    <w:p w:rsidR="0012126B" w:rsidRPr="00E064B7" w:rsidRDefault="0012126B" w:rsidP="00016298">
      <w:pPr>
        <w:pStyle w:val="Default"/>
        <w:ind w:firstLine="426"/>
        <w:jc w:val="both"/>
        <w:rPr>
          <w:sz w:val="28"/>
          <w:szCs w:val="28"/>
        </w:rPr>
      </w:pPr>
      <w:r w:rsidRPr="00E064B7">
        <w:rPr>
          <w:b/>
          <w:bCs/>
          <w:sz w:val="28"/>
          <w:szCs w:val="28"/>
        </w:rPr>
        <w:t xml:space="preserve">Записаться на обучение </w:t>
      </w:r>
      <w:r w:rsidRPr="00E064B7">
        <w:rPr>
          <w:sz w:val="28"/>
          <w:szCs w:val="28"/>
        </w:rPr>
        <w:t xml:space="preserve">можно заполнив заявку (прилагается). Заполненную заявку необходимо направить на электронную почту, указанную в бланке заявки. При себе иметь справку о </w:t>
      </w:r>
      <w:proofErr w:type="spellStart"/>
      <w:r w:rsidRPr="00E064B7">
        <w:rPr>
          <w:sz w:val="28"/>
          <w:szCs w:val="28"/>
        </w:rPr>
        <w:t>ветблагополучии</w:t>
      </w:r>
      <w:proofErr w:type="spellEnd"/>
      <w:r w:rsidRPr="00E064B7">
        <w:rPr>
          <w:sz w:val="28"/>
          <w:szCs w:val="28"/>
        </w:rPr>
        <w:t xml:space="preserve"> вашего хозяйства, чистые рабочую одежду и обувь, а также копию диплома о высшем или средне</w:t>
      </w:r>
      <w:r w:rsidR="00016298">
        <w:rPr>
          <w:sz w:val="28"/>
          <w:szCs w:val="28"/>
        </w:rPr>
        <w:t>м профессиональном образовании.</w:t>
      </w:r>
    </w:p>
    <w:p w:rsidR="00186923" w:rsidRPr="00E064B7" w:rsidRDefault="0012126B" w:rsidP="00B11A4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64B7">
        <w:rPr>
          <w:rFonts w:ascii="Times New Roman" w:hAnsi="Times New Roman" w:cs="Times New Roman"/>
          <w:b/>
          <w:bCs/>
          <w:sz w:val="28"/>
          <w:szCs w:val="28"/>
        </w:rPr>
        <w:t>Телефон учебного центра практического животноводства для справок: 8(909)276</w:t>
      </w:r>
      <w:r w:rsidR="00372E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064B7">
        <w:rPr>
          <w:rFonts w:ascii="Times New Roman" w:hAnsi="Times New Roman" w:cs="Times New Roman"/>
          <w:b/>
          <w:bCs/>
          <w:sz w:val="28"/>
          <w:szCs w:val="28"/>
        </w:rPr>
        <w:t>08</w:t>
      </w:r>
      <w:r w:rsidR="00372E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064B7">
        <w:rPr>
          <w:rFonts w:ascii="Times New Roman" w:hAnsi="Times New Roman" w:cs="Times New Roman"/>
          <w:b/>
          <w:bCs/>
          <w:sz w:val="28"/>
          <w:szCs w:val="28"/>
        </w:rPr>
        <w:t>88.</w:t>
      </w:r>
    </w:p>
    <w:sectPr w:rsidR="00186923" w:rsidRPr="00E064B7" w:rsidSect="00B11A4F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44"/>
    <w:rsid w:val="00016298"/>
    <w:rsid w:val="0012126B"/>
    <w:rsid w:val="00186923"/>
    <w:rsid w:val="00372E21"/>
    <w:rsid w:val="00A42194"/>
    <w:rsid w:val="00B11A4F"/>
    <w:rsid w:val="00C53629"/>
    <w:rsid w:val="00CB5544"/>
    <w:rsid w:val="00CE1987"/>
    <w:rsid w:val="00E064B7"/>
    <w:rsid w:val="00EF5106"/>
    <w:rsid w:val="00F8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212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21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12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212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21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12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Макарова И.Е.</dc:creator>
  <cp:keywords/>
  <dc:description/>
  <cp:lastModifiedBy>Макарова И.Е.</cp:lastModifiedBy>
  <cp:revision>12</cp:revision>
  <cp:lastPrinted>2018-01-31T08:37:00Z</cp:lastPrinted>
  <dcterms:created xsi:type="dcterms:W3CDTF">2018-01-31T08:00:00Z</dcterms:created>
  <dcterms:modified xsi:type="dcterms:W3CDTF">2018-01-31T08:38:00Z</dcterms:modified>
</cp:coreProperties>
</file>