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89B" w:rsidRDefault="00A5389B" w:rsidP="00A5389B">
      <w:pPr>
        <w:ind w:firstLine="709"/>
        <w:jc w:val="both"/>
        <w:rPr>
          <w:bCs/>
          <w:sz w:val="28"/>
          <w:szCs w:val="28"/>
        </w:rPr>
      </w:pPr>
    </w:p>
    <w:p w:rsidR="00A5389B" w:rsidRDefault="00A5389B" w:rsidP="00A5389B">
      <w:pPr>
        <w:ind w:firstLine="709"/>
        <w:jc w:val="both"/>
        <w:rPr>
          <w:bCs/>
          <w:sz w:val="28"/>
          <w:szCs w:val="28"/>
        </w:rPr>
      </w:pPr>
    </w:p>
    <w:p w:rsidR="00A5389B" w:rsidRDefault="00D234B8" w:rsidP="00D234B8">
      <w:pPr>
        <w:ind w:firstLine="709"/>
        <w:jc w:val="both"/>
        <w:rPr>
          <w:b/>
          <w:bCs/>
          <w:sz w:val="28"/>
          <w:szCs w:val="28"/>
        </w:rPr>
      </w:pPr>
      <w:r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1810988</wp:posOffset>
                </wp:positionH>
                <wp:positionV relativeFrom="paragraph">
                  <wp:posOffset>55841</wp:posOffset>
                </wp:positionV>
                <wp:extent cx="4467814" cy="725864"/>
                <wp:effectExtent l="0" t="0" r="9525" b="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814" cy="7258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4B8" w:rsidRPr="00D234B8" w:rsidRDefault="00D234B8" w:rsidP="00D234B8">
                            <w:pPr>
                              <w:ind w:firstLine="709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234B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Профессиональн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ая</w:t>
                            </w:r>
                            <w:r w:rsidRPr="00D234B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переподготовк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а</w:t>
                            </w:r>
                          </w:p>
                          <w:p w:rsidR="00D234B8" w:rsidRPr="00D234B8" w:rsidRDefault="00D234B8" w:rsidP="00D234B8">
                            <w:pPr>
                              <w:ind w:firstLine="709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234B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и повышени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е</w:t>
                            </w:r>
                            <w:r w:rsidRPr="00D234B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квалификации</w:t>
                            </w:r>
                          </w:p>
                          <w:p w:rsidR="00D234B8" w:rsidRDefault="00D234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" o:spid="_x0000_s1026" type="#_x0000_t202" style="position:absolute;left:0;text-align:left;margin-left:142.6pt;margin-top:4.4pt;width:351.8pt;height:57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" fillcolor="white [3201]" stroked="f" strokeweight=".5pt">
                <v:textbox>
                  <w:txbxContent>
                    <w:p w:rsidR="00D234B8" w:rsidRPr="00D234B8" w:rsidRDefault="00D234B8" w:rsidP="00D234B8">
                      <w:pPr>
                        <w:ind w:firstLine="709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234B8">
                        <w:rPr>
                          <w:b/>
                          <w:bCs/>
                          <w:sz w:val="32"/>
                          <w:szCs w:val="32"/>
                        </w:rPr>
                        <w:t>Профессиональн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ая</w:t>
                      </w:r>
                      <w:r w:rsidRPr="00D234B8">
                        <w:rPr>
                          <w:b/>
                          <w:bCs/>
                          <w:sz w:val="32"/>
                          <w:szCs w:val="32"/>
                        </w:rPr>
                        <w:t xml:space="preserve"> переподготовк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а</w:t>
                      </w:r>
                    </w:p>
                    <w:p w:rsidR="00D234B8" w:rsidRPr="00D234B8" w:rsidRDefault="00D234B8" w:rsidP="00D234B8">
                      <w:pPr>
                        <w:ind w:firstLine="709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234B8">
                        <w:rPr>
                          <w:b/>
                          <w:bCs/>
                          <w:sz w:val="32"/>
                          <w:szCs w:val="32"/>
                        </w:rPr>
                        <w:t>и повышени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е</w:t>
                      </w:r>
                      <w:r w:rsidRPr="00D234B8">
                        <w:rPr>
                          <w:b/>
                          <w:bCs/>
                          <w:sz w:val="32"/>
                          <w:szCs w:val="32"/>
                        </w:rPr>
                        <w:t xml:space="preserve"> квалификации</w:t>
                      </w:r>
                    </w:p>
                    <w:p w:rsidR="00D234B8" w:rsidRDefault="00D234B8"/>
                  </w:txbxContent>
                </v:textbox>
              </v:shape>
            </w:pict>
          </mc:Fallback>
        </mc:AlternateContent>
      </w:r>
      <w:r w:rsidR="00A5389B">
        <w:rPr>
          <w:bCs/>
          <w:noProof/>
          <w:sz w:val="28"/>
          <w:szCs w:val="28"/>
        </w:rPr>
        <w:drawing>
          <wp:inline distT="0" distB="0" distL="0" distR="0" wp14:anchorId="759DC545" wp14:editId="40A5DDA1">
            <wp:extent cx="1216025" cy="914400"/>
            <wp:effectExtent l="0" t="0" r="3175" b="0"/>
            <wp:docPr id="3" name="Рисунок 3" descr="\\Apkserver\департамент апк\Отдел правовой и кадровой работы\Внутренние документы\Макарова\ИРА\Информация на сайт\иконки\edu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pkserver\департамент апк\Отдел правовой и кадровой работы\Внутренние документы\Макарова\ИРА\Информация на сайт\иконки\educa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4B8" w:rsidRDefault="00D234B8" w:rsidP="00D234B8">
      <w:pPr>
        <w:ind w:firstLine="709"/>
        <w:jc w:val="center"/>
        <w:rPr>
          <w:bCs/>
          <w:sz w:val="28"/>
          <w:szCs w:val="28"/>
        </w:rPr>
      </w:pPr>
    </w:p>
    <w:p w:rsidR="00A5389B" w:rsidRPr="00D410A1" w:rsidRDefault="00A5389B" w:rsidP="00A5389B">
      <w:pPr>
        <w:ind w:firstLine="709"/>
        <w:jc w:val="both"/>
        <w:rPr>
          <w:sz w:val="28"/>
          <w:szCs w:val="28"/>
        </w:rPr>
      </w:pPr>
      <w:proofErr w:type="gramStart"/>
      <w:r w:rsidRPr="00D410A1">
        <w:rPr>
          <w:bCs/>
          <w:sz w:val="28"/>
          <w:szCs w:val="28"/>
        </w:rPr>
        <w:t>Для</w:t>
      </w:r>
      <w:r w:rsidRPr="00D410A1">
        <w:rPr>
          <w:b/>
          <w:bCs/>
          <w:sz w:val="28"/>
          <w:szCs w:val="28"/>
        </w:rPr>
        <w:t xml:space="preserve"> работников сельского хозяйства </w:t>
      </w:r>
      <w:r w:rsidRPr="00D410A1">
        <w:rPr>
          <w:sz w:val="28"/>
          <w:szCs w:val="28"/>
        </w:rPr>
        <w:t xml:space="preserve">Автономная некоммерческая организация дополнительного профессионального образования «Академия профессионального образования» (бессрочная Лицензия на осуществление образовательной деятельности </w:t>
      </w:r>
      <w:r>
        <w:rPr>
          <w:sz w:val="28"/>
          <w:szCs w:val="28"/>
        </w:rPr>
        <w:t>№</w:t>
      </w:r>
      <w:r w:rsidRPr="00D410A1">
        <w:rPr>
          <w:sz w:val="28"/>
          <w:szCs w:val="28"/>
        </w:rPr>
        <w:t xml:space="preserve">1403 от 12.07.2017, выдана Министерством образования и науки Республики Калмыкия) предлагает обучение с использованием дистанционных образовательных технологий по различным программам </w:t>
      </w:r>
      <w:r w:rsidRPr="00D410A1">
        <w:rPr>
          <w:b/>
          <w:bCs/>
          <w:sz w:val="28"/>
          <w:szCs w:val="28"/>
        </w:rPr>
        <w:t xml:space="preserve">профессиональной переподготовки </w:t>
      </w:r>
      <w:r w:rsidRPr="00D410A1">
        <w:rPr>
          <w:bCs/>
          <w:sz w:val="28"/>
          <w:szCs w:val="28"/>
        </w:rPr>
        <w:t>и</w:t>
      </w:r>
      <w:r w:rsidRPr="00D410A1">
        <w:rPr>
          <w:b/>
          <w:bCs/>
          <w:sz w:val="28"/>
          <w:szCs w:val="28"/>
        </w:rPr>
        <w:t xml:space="preserve"> повышения квалификации, </w:t>
      </w:r>
      <w:r w:rsidRPr="00D410A1">
        <w:rPr>
          <w:sz w:val="28"/>
          <w:szCs w:val="28"/>
        </w:rPr>
        <w:t xml:space="preserve">а также </w:t>
      </w:r>
      <w:r w:rsidRPr="00D410A1">
        <w:rPr>
          <w:b/>
          <w:bCs/>
          <w:sz w:val="28"/>
          <w:szCs w:val="28"/>
        </w:rPr>
        <w:t xml:space="preserve">профессионального обучения </w:t>
      </w:r>
      <w:r w:rsidRPr="00D410A1">
        <w:rPr>
          <w:sz w:val="28"/>
          <w:szCs w:val="28"/>
        </w:rPr>
        <w:t>(перечень приводится в Приложении 1).</w:t>
      </w:r>
      <w:proofErr w:type="gramEnd"/>
    </w:p>
    <w:p w:rsidR="00A5389B" w:rsidRPr="00EB4909" w:rsidRDefault="00A5389B" w:rsidP="00A5389B">
      <w:pPr>
        <w:ind w:firstLine="709"/>
        <w:jc w:val="both"/>
        <w:rPr>
          <w:sz w:val="28"/>
          <w:szCs w:val="28"/>
        </w:rPr>
      </w:pPr>
      <w:r w:rsidRPr="00EB4909">
        <w:rPr>
          <w:sz w:val="28"/>
          <w:szCs w:val="28"/>
        </w:rPr>
        <w:t>По программам профессиональной переподготовки и повышения квалификации принимаются лица, имеющие высшее или среднее профессиональное образование, а по программам профессионального обучения - со средним образованием.</w:t>
      </w:r>
    </w:p>
    <w:p w:rsidR="00A5389B" w:rsidRPr="00EB4909" w:rsidRDefault="00A5389B" w:rsidP="00A5389B">
      <w:pPr>
        <w:ind w:firstLine="709"/>
        <w:jc w:val="both"/>
        <w:rPr>
          <w:sz w:val="28"/>
          <w:szCs w:val="28"/>
        </w:rPr>
      </w:pPr>
      <w:r w:rsidRPr="00EB4909">
        <w:rPr>
          <w:sz w:val="28"/>
          <w:szCs w:val="28"/>
        </w:rPr>
        <w:t>Обучение дистанционное, количество обучающихся от 1 чел.</w:t>
      </w:r>
    </w:p>
    <w:p w:rsidR="00A5389B" w:rsidRPr="00EB4909" w:rsidRDefault="00A5389B" w:rsidP="00A5389B">
      <w:pPr>
        <w:ind w:firstLine="709"/>
        <w:jc w:val="both"/>
        <w:rPr>
          <w:sz w:val="28"/>
          <w:szCs w:val="28"/>
        </w:rPr>
      </w:pPr>
      <w:r w:rsidRPr="00EB4909">
        <w:rPr>
          <w:sz w:val="28"/>
          <w:szCs w:val="28"/>
        </w:rPr>
        <w:t>По окончании обучения выдаются документы образцов, установленных Министерством образования и науки Российской Федерации.</w:t>
      </w:r>
    </w:p>
    <w:p w:rsidR="00A5389B" w:rsidRPr="00EB4909" w:rsidRDefault="00A5389B" w:rsidP="00A5389B">
      <w:pPr>
        <w:ind w:firstLine="709"/>
        <w:jc w:val="both"/>
        <w:rPr>
          <w:sz w:val="28"/>
          <w:szCs w:val="28"/>
        </w:rPr>
      </w:pPr>
      <w:r w:rsidRPr="00EB4909">
        <w:rPr>
          <w:sz w:val="28"/>
          <w:szCs w:val="28"/>
        </w:rPr>
        <w:t>Преимущества обучения в АНО ДПО «Академия профессионального образования»:</w:t>
      </w:r>
    </w:p>
    <w:p w:rsidR="00A5389B" w:rsidRPr="00EB4909" w:rsidRDefault="00A5389B" w:rsidP="00A5389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EB4909">
        <w:rPr>
          <w:sz w:val="28"/>
          <w:szCs w:val="28"/>
        </w:rPr>
        <w:t xml:space="preserve">практически полностью </w:t>
      </w:r>
      <w:r w:rsidRPr="00EB4909">
        <w:rPr>
          <w:b/>
          <w:sz w:val="28"/>
          <w:szCs w:val="28"/>
        </w:rPr>
        <w:t>дистанционное обучение</w:t>
      </w:r>
      <w:r>
        <w:rPr>
          <w:sz w:val="28"/>
          <w:szCs w:val="28"/>
        </w:rPr>
        <w:t xml:space="preserve"> (за исключением стажировки </w:t>
      </w:r>
      <w:r w:rsidRPr="00EB4909">
        <w:rPr>
          <w:sz w:val="28"/>
          <w:szCs w:val="28"/>
        </w:rPr>
        <w:t>или обучения на производстве, которую слушатель может пройти либо непосредственно на</w:t>
      </w:r>
      <w:r>
        <w:rPr>
          <w:sz w:val="28"/>
          <w:szCs w:val="28"/>
        </w:rPr>
        <w:t xml:space="preserve"> </w:t>
      </w:r>
      <w:r w:rsidRPr="00EB4909">
        <w:rPr>
          <w:sz w:val="28"/>
          <w:szCs w:val="28"/>
        </w:rPr>
        <w:t xml:space="preserve">рабочем месте, т.е. </w:t>
      </w:r>
      <w:r w:rsidRPr="00EB4909">
        <w:rPr>
          <w:b/>
          <w:sz w:val="28"/>
          <w:szCs w:val="28"/>
        </w:rPr>
        <w:t>без отрыва от производства</w:t>
      </w:r>
      <w:r w:rsidRPr="00EB4909">
        <w:rPr>
          <w:sz w:val="28"/>
          <w:szCs w:val="28"/>
        </w:rPr>
        <w:t>);</w:t>
      </w:r>
    </w:p>
    <w:p w:rsidR="00A5389B" w:rsidRPr="00EB4909" w:rsidRDefault="00A5389B" w:rsidP="00A5389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EB4909">
        <w:rPr>
          <w:b/>
          <w:sz w:val="28"/>
          <w:szCs w:val="28"/>
        </w:rPr>
        <w:t>сжатые сроки обучения</w:t>
      </w:r>
      <w:r w:rsidRPr="00EB4909">
        <w:rPr>
          <w:sz w:val="28"/>
          <w:szCs w:val="28"/>
        </w:rPr>
        <w:t xml:space="preserve">: 3 месяца по </w:t>
      </w:r>
      <w:r>
        <w:rPr>
          <w:sz w:val="28"/>
          <w:szCs w:val="28"/>
        </w:rPr>
        <w:t xml:space="preserve">программам профессиональной </w:t>
      </w:r>
      <w:r w:rsidRPr="00EB4909">
        <w:rPr>
          <w:sz w:val="28"/>
          <w:szCs w:val="28"/>
        </w:rPr>
        <w:t xml:space="preserve">переподготовки (504 ч.), 1 месяц </w:t>
      </w:r>
      <w:r>
        <w:rPr>
          <w:sz w:val="28"/>
          <w:szCs w:val="28"/>
        </w:rPr>
        <w:t>п</w:t>
      </w:r>
      <w:r w:rsidRPr="00EB4909">
        <w:rPr>
          <w:sz w:val="28"/>
          <w:szCs w:val="28"/>
        </w:rPr>
        <w:t>о программам повышения квалификации (144 ч.), 2</w:t>
      </w:r>
      <w:r>
        <w:rPr>
          <w:sz w:val="28"/>
          <w:szCs w:val="28"/>
        </w:rPr>
        <w:t xml:space="preserve"> </w:t>
      </w:r>
      <w:r w:rsidRPr="00EB4909">
        <w:rPr>
          <w:sz w:val="28"/>
          <w:szCs w:val="28"/>
        </w:rPr>
        <w:t>месяца по программам профессионального обучения (300 ч.);</w:t>
      </w:r>
    </w:p>
    <w:p w:rsidR="00A5389B" w:rsidRPr="00EB4909" w:rsidRDefault="00A5389B" w:rsidP="00A5389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F572D7">
        <w:rPr>
          <w:b/>
          <w:sz w:val="28"/>
          <w:szCs w:val="28"/>
        </w:rPr>
        <w:t>невысокая стоимость обучения</w:t>
      </w:r>
      <w:r>
        <w:rPr>
          <w:sz w:val="28"/>
          <w:szCs w:val="28"/>
        </w:rPr>
        <w:t>:</w:t>
      </w:r>
      <w:r w:rsidRPr="00EB4909">
        <w:rPr>
          <w:sz w:val="28"/>
          <w:szCs w:val="28"/>
        </w:rPr>
        <w:t xml:space="preserve"> 8000 руб</w:t>
      </w:r>
      <w:r>
        <w:rPr>
          <w:sz w:val="28"/>
          <w:szCs w:val="28"/>
        </w:rPr>
        <w:t xml:space="preserve">. за программы профессиональной </w:t>
      </w:r>
      <w:r w:rsidRPr="00EB4909">
        <w:rPr>
          <w:sz w:val="28"/>
          <w:szCs w:val="28"/>
        </w:rPr>
        <w:t>переподготовки (504 ч.), 3000 руб. за программы повышения квалификации (144 ч.), 5000</w:t>
      </w:r>
      <w:r>
        <w:rPr>
          <w:sz w:val="28"/>
          <w:szCs w:val="28"/>
        </w:rPr>
        <w:t xml:space="preserve"> </w:t>
      </w:r>
      <w:r w:rsidRPr="00EB4909">
        <w:rPr>
          <w:sz w:val="28"/>
          <w:szCs w:val="28"/>
        </w:rPr>
        <w:t>руб. за программы профессионального обучения (300 ч.);</w:t>
      </w:r>
    </w:p>
    <w:p w:rsidR="00A5389B" w:rsidRPr="00EB4909" w:rsidRDefault="00A5389B" w:rsidP="00A5389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Pr="00EB4909">
        <w:rPr>
          <w:sz w:val="28"/>
          <w:szCs w:val="28"/>
        </w:rPr>
        <w:t xml:space="preserve">по программам  профессиональной </w:t>
      </w:r>
      <w:r>
        <w:rPr>
          <w:sz w:val="28"/>
          <w:szCs w:val="28"/>
        </w:rPr>
        <w:t>переподготовки</w:t>
      </w:r>
      <w:r w:rsidRPr="00EB4909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профессионального </w:t>
      </w:r>
      <w:r w:rsidRPr="00EB4909">
        <w:rPr>
          <w:sz w:val="28"/>
          <w:szCs w:val="28"/>
        </w:rPr>
        <w:t>обучения - присвоение квалификации.</w:t>
      </w:r>
    </w:p>
    <w:p w:rsidR="00D410A1" w:rsidRDefault="00D410A1"/>
    <w:p w:rsidR="00D410A1" w:rsidRDefault="00D410A1" w:rsidP="00D410A1">
      <w:pPr>
        <w:jc w:val="both"/>
        <w:rPr>
          <w:sz w:val="28"/>
          <w:szCs w:val="28"/>
        </w:rPr>
      </w:pPr>
    </w:p>
    <w:p w:rsidR="00A5389B" w:rsidRDefault="00A5389B" w:rsidP="00D410A1">
      <w:pPr>
        <w:jc w:val="both"/>
        <w:rPr>
          <w:sz w:val="28"/>
          <w:szCs w:val="28"/>
        </w:rPr>
      </w:pPr>
    </w:p>
    <w:p w:rsidR="00A5389B" w:rsidRDefault="00A5389B" w:rsidP="00D410A1">
      <w:pPr>
        <w:jc w:val="both"/>
        <w:rPr>
          <w:sz w:val="28"/>
          <w:szCs w:val="28"/>
        </w:rPr>
      </w:pPr>
    </w:p>
    <w:p w:rsidR="00A5389B" w:rsidRDefault="00A5389B" w:rsidP="00D410A1">
      <w:pPr>
        <w:jc w:val="both"/>
        <w:rPr>
          <w:sz w:val="28"/>
          <w:szCs w:val="28"/>
        </w:rPr>
      </w:pPr>
    </w:p>
    <w:p w:rsidR="00A5389B" w:rsidRDefault="00A5389B" w:rsidP="00D410A1">
      <w:pPr>
        <w:jc w:val="both"/>
        <w:rPr>
          <w:sz w:val="28"/>
          <w:szCs w:val="28"/>
        </w:rPr>
      </w:pPr>
    </w:p>
    <w:p w:rsidR="00A5389B" w:rsidRDefault="00A5389B" w:rsidP="00D410A1">
      <w:pPr>
        <w:jc w:val="both"/>
        <w:rPr>
          <w:sz w:val="28"/>
          <w:szCs w:val="28"/>
        </w:rPr>
      </w:pPr>
    </w:p>
    <w:p w:rsidR="00A5389B" w:rsidRDefault="00A5389B" w:rsidP="00D410A1">
      <w:pPr>
        <w:jc w:val="both"/>
        <w:rPr>
          <w:sz w:val="28"/>
          <w:szCs w:val="28"/>
        </w:rPr>
      </w:pPr>
    </w:p>
    <w:p w:rsidR="00A5389B" w:rsidRDefault="00A5389B" w:rsidP="00D410A1">
      <w:pPr>
        <w:jc w:val="both"/>
        <w:rPr>
          <w:sz w:val="28"/>
          <w:szCs w:val="28"/>
        </w:rPr>
      </w:pPr>
    </w:p>
    <w:p w:rsidR="00A5389B" w:rsidRDefault="00A5389B" w:rsidP="00D410A1">
      <w:pPr>
        <w:jc w:val="both"/>
        <w:rPr>
          <w:sz w:val="28"/>
          <w:szCs w:val="28"/>
        </w:rPr>
      </w:pPr>
    </w:p>
    <w:p w:rsidR="00A5389B" w:rsidRDefault="00A5389B" w:rsidP="00D410A1">
      <w:pPr>
        <w:jc w:val="both"/>
        <w:rPr>
          <w:sz w:val="28"/>
          <w:szCs w:val="28"/>
        </w:rPr>
      </w:pPr>
    </w:p>
    <w:p w:rsidR="00A5389B" w:rsidRDefault="00A5389B" w:rsidP="00D410A1">
      <w:pPr>
        <w:jc w:val="both"/>
        <w:rPr>
          <w:sz w:val="28"/>
          <w:szCs w:val="28"/>
        </w:rPr>
      </w:pPr>
    </w:p>
    <w:p w:rsidR="00A5389B" w:rsidRPr="00A5389B" w:rsidRDefault="00A5389B" w:rsidP="00A5389B">
      <w:pPr>
        <w:shd w:val="clear" w:color="auto" w:fill="FFFFFF"/>
        <w:rPr>
          <w:rFonts w:eastAsia="Times New Roman"/>
          <w:color w:val="000000"/>
          <w:spacing w:val="-11"/>
          <w:sz w:val="23"/>
          <w:szCs w:val="23"/>
        </w:rPr>
      </w:pPr>
      <w:bookmarkStart w:id="0" w:name="_GoBack"/>
      <w:bookmarkEnd w:id="0"/>
    </w:p>
    <w:sectPr w:rsidR="00A5389B" w:rsidRPr="00A5389B" w:rsidSect="00A5389B">
      <w:type w:val="continuous"/>
      <w:pgSz w:w="11909" w:h="16834"/>
      <w:pgMar w:top="426" w:right="852" w:bottom="360" w:left="993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C4DF0"/>
    <w:multiLevelType w:val="singleLevel"/>
    <w:tmpl w:val="74A8D896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FB8"/>
    <w:rsid w:val="00253E8F"/>
    <w:rsid w:val="006D2D76"/>
    <w:rsid w:val="00A5389B"/>
    <w:rsid w:val="00D234B8"/>
    <w:rsid w:val="00D410A1"/>
    <w:rsid w:val="00D51FB8"/>
    <w:rsid w:val="00EB4909"/>
    <w:rsid w:val="00F5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8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10A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10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8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10A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10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Окулова Сабина</dc:creator>
  <cp:keywords/>
  <dc:description/>
  <cp:lastModifiedBy>Макарова И.Е.</cp:lastModifiedBy>
  <cp:revision>6</cp:revision>
  <dcterms:created xsi:type="dcterms:W3CDTF">2017-11-27T08:59:00Z</dcterms:created>
  <dcterms:modified xsi:type="dcterms:W3CDTF">2017-11-27T09:28:00Z</dcterms:modified>
</cp:coreProperties>
</file>