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9DB" w:rsidRDefault="006A19DB" w:rsidP="006A19DB">
      <w:pPr>
        <w:keepNext/>
        <w:keepLines/>
        <w:shd w:val="clear" w:color="auto" w:fill="FFFFFF"/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B65563" w:rsidRDefault="007638A0" w:rsidP="00D7445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 некоторых результатах</w:t>
      </w:r>
      <w:r w:rsidR="00B65563" w:rsidRPr="00B655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работы </w:t>
      </w:r>
      <w:r w:rsidR="00D7445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 сфере надзора за качеством и безопасностью зерна и продуктов его переработки и мерах</w:t>
      </w:r>
      <w:r w:rsidR="005333F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,</w:t>
      </w:r>
      <w:r w:rsidR="00D7445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принятых к поставщикам некачественной продукции</w:t>
      </w:r>
      <w:r w:rsidR="00B65563" w:rsidRPr="00B655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в Костромской области</w:t>
      </w:r>
    </w:p>
    <w:p w:rsidR="00B65563" w:rsidRPr="00B65563" w:rsidRDefault="00B65563" w:rsidP="0011222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814425" w:rsidRDefault="00A55D5F" w:rsidP="00B5695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B65563" w:rsidRPr="006700E9">
        <w:rPr>
          <w:rFonts w:ascii="Times New Roman" w:hAnsi="Times New Roman"/>
          <w:sz w:val="28"/>
          <w:szCs w:val="28"/>
        </w:rPr>
        <w:t>Специалистами Управления</w:t>
      </w:r>
      <w:r w:rsidR="00B65563" w:rsidRPr="000A3A7E">
        <w:rPr>
          <w:rFonts w:ascii="Times New Roman" w:hAnsi="Times New Roman"/>
          <w:sz w:val="28"/>
          <w:szCs w:val="28"/>
        </w:rPr>
        <w:t xml:space="preserve"> </w:t>
      </w:r>
      <w:r w:rsidR="00B65563">
        <w:rPr>
          <w:rFonts w:ascii="Times New Roman" w:hAnsi="Times New Roman"/>
          <w:sz w:val="28"/>
          <w:szCs w:val="28"/>
        </w:rPr>
        <w:t>в</w:t>
      </w:r>
      <w:r w:rsidR="00B65563" w:rsidRPr="000A3A7E">
        <w:rPr>
          <w:rFonts w:ascii="Times New Roman" w:hAnsi="Times New Roman"/>
          <w:sz w:val="28"/>
          <w:szCs w:val="28"/>
        </w:rPr>
        <w:t xml:space="preserve"> сфере</w:t>
      </w:r>
      <w:r w:rsidR="00B65563">
        <w:rPr>
          <w:rFonts w:ascii="Times New Roman" w:hAnsi="Times New Roman"/>
          <w:sz w:val="28"/>
          <w:szCs w:val="28"/>
        </w:rPr>
        <w:t xml:space="preserve"> обеспечения качества и безопасности</w:t>
      </w:r>
      <w:r w:rsidR="00B65563" w:rsidRPr="000A3A7E">
        <w:rPr>
          <w:rFonts w:ascii="Times New Roman" w:hAnsi="Times New Roman"/>
          <w:sz w:val="28"/>
          <w:szCs w:val="28"/>
        </w:rPr>
        <w:t xml:space="preserve"> зерна и продуктов его переработки</w:t>
      </w:r>
      <w:r w:rsidR="00B65563">
        <w:rPr>
          <w:rFonts w:ascii="Times New Roman" w:hAnsi="Times New Roman"/>
          <w:sz w:val="28"/>
          <w:szCs w:val="28"/>
        </w:rPr>
        <w:t xml:space="preserve"> </w:t>
      </w:r>
      <w:r w:rsidR="003F0D9F">
        <w:rPr>
          <w:rFonts w:ascii="Times New Roman" w:hAnsi="Times New Roman"/>
          <w:sz w:val="28"/>
          <w:szCs w:val="28"/>
        </w:rPr>
        <w:t xml:space="preserve">за 11 месяцев </w:t>
      </w:r>
      <w:r w:rsidR="00B65563">
        <w:rPr>
          <w:rFonts w:ascii="Times New Roman" w:hAnsi="Times New Roman"/>
          <w:sz w:val="28"/>
          <w:szCs w:val="28"/>
        </w:rPr>
        <w:t xml:space="preserve">2017 года </w:t>
      </w:r>
      <w:r w:rsidR="00D74454">
        <w:rPr>
          <w:rFonts w:ascii="Times New Roman" w:hAnsi="Times New Roman"/>
          <w:sz w:val="28"/>
          <w:szCs w:val="28"/>
        </w:rPr>
        <w:t>на территории К</w:t>
      </w:r>
      <w:r w:rsidR="00B626AE">
        <w:rPr>
          <w:rFonts w:ascii="Times New Roman" w:hAnsi="Times New Roman"/>
          <w:sz w:val="28"/>
          <w:szCs w:val="28"/>
        </w:rPr>
        <w:t xml:space="preserve">остромской области </w:t>
      </w:r>
      <w:r w:rsidR="00B65563" w:rsidRPr="0076695A">
        <w:rPr>
          <w:rFonts w:ascii="Times New Roman" w:hAnsi="Times New Roman"/>
          <w:sz w:val="28"/>
          <w:szCs w:val="28"/>
        </w:rPr>
        <w:t xml:space="preserve">проведено </w:t>
      </w:r>
      <w:r w:rsidR="003F0D9F">
        <w:rPr>
          <w:rFonts w:ascii="Times New Roman" w:hAnsi="Times New Roman"/>
          <w:sz w:val="28"/>
          <w:szCs w:val="28"/>
        </w:rPr>
        <w:t>206</w:t>
      </w:r>
      <w:r w:rsidR="00B65563" w:rsidRPr="0076695A">
        <w:rPr>
          <w:rFonts w:ascii="Times New Roman" w:hAnsi="Times New Roman"/>
          <w:sz w:val="28"/>
          <w:szCs w:val="28"/>
        </w:rPr>
        <w:t xml:space="preserve"> планов</w:t>
      </w:r>
      <w:r w:rsidR="00B65563">
        <w:rPr>
          <w:rFonts w:ascii="Times New Roman" w:hAnsi="Times New Roman"/>
          <w:sz w:val="28"/>
          <w:szCs w:val="28"/>
        </w:rPr>
        <w:t>ых</w:t>
      </w:r>
      <w:r w:rsidR="00B65563" w:rsidRPr="0076695A">
        <w:rPr>
          <w:rFonts w:ascii="Times New Roman" w:hAnsi="Times New Roman"/>
          <w:sz w:val="28"/>
          <w:szCs w:val="28"/>
        </w:rPr>
        <w:t xml:space="preserve"> </w:t>
      </w:r>
      <w:r w:rsidR="00B626AE">
        <w:rPr>
          <w:rFonts w:ascii="Times New Roman" w:hAnsi="Times New Roman"/>
          <w:sz w:val="28"/>
          <w:szCs w:val="28"/>
        </w:rPr>
        <w:t>проверок п</w:t>
      </w:r>
      <w:r w:rsidR="00B65563">
        <w:rPr>
          <w:rFonts w:ascii="Times New Roman" w:hAnsi="Times New Roman"/>
          <w:sz w:val="28"/>
          <w:szCs w:val="28"/>
        </w:rPr>
        <w:t>о</w:t>
      </w:r>
      <w:r w:rsidR="00915846">
        <w:rPr>
          <w:rFonts w:ascii="Times New Roman" w:hAnsi="Times New Roman"/>
          <w:sz w:val="28"/>
          <w:szCs w:val="28"/>
        </w:rPr>
        <w:t xml:space="preserve"> </w:t>
      </w:r>
      <w:r w:rsidR="00B65563">
        <w:rPr>
          <w:rFonts w:ascii="Times New Roman" w:hAnsi="Times New Roman"/>
          <w:sz w:val="28"/>
          <w:szCs w:val="28"/>
        </w:rPr>
        <w:t xml:space="preserve">результатам </w:t>
      </w:r>
      <w:r w:rsidR="00B626AE">
        <w:rPr>
          <w:rFonts w:ascii="Times New Roman" w:hAnsi="Times New Roman"/>
          <w:sz w:val="28"/>
          <w:szCs w:val="28"/>
        </w:rPr>
        <w:t>которых</w:t>
      </w:r>
      <w:r w:rsidR="00B65563">
        <w:rPr>
          <w:rFonts w:ascii="Times New Roman" w:hAnsi="Times New Roman"/>
          <w:sz w:val="28"/>
          <w:szCs w:val="28"/>
        </w:rPr>
        <w:t xml:space="preserve"> </w:t>
      </w:r>
      <w:r w:rsidR="00B65563" w:rsidRPr="0076695A">
        <w:rPr>
          <w:rFonts w:ascii="Times New Roman" w:hAnsi="Times New Roman"/>
          <w:sz w:val="28"/>
          <w:szCs w:val="28"/>
        </w:rPr>
        <w:t xml:space="preserve">выявлено </w:t>
      </w:r>
      <w:r w:rsidR="003F0D9F">
        <w:rPr>
          <w:rFonts w:ascii="Times New Roman" w:hAnsi="Times New Roman"/>
          <w:sz w:val="28"/>
          <w:szCs w:val="28"/>
        </w:rPr>
        <w:t>229</w:t>
      </w:r>
      <w:r w:rsidR="00B65563" w:rsidRPr="0076695A">
        <w:rPr>
          <w:rFonts w:ascii="Times New Roman" w:hAnsi="Times New Roman"/>
          <w:sz w:val="28"/>
          <w:szCs w:val="28"/>
        </w:rPr>
        <w:t xml:space="preserve"> нарушений законодательства</w:t>
      </w:r>
      <w:r w:rsidR="00B65563">
        <w:rPr>
          <w:rFonts w:ascii="Times New Roman" w:hAnsi="Times New Roman"/>
          <w:sz w:val="28"/>
          <w:szCs w:val="28"/>
        </w:rPr>
        <w:t xml:space="preserve"> РФ</w:t>
      </w:r>
      <w:r w:rsidR="00B65563" w:rsidRPr="0076695A">
        <w:rPr>
          <w:rFonts w:ascii="Times New Roman" w:hAnsi="Times New Roman"/>
          <w:sz w:val="28"/>
          <w:szCs w:val="28"/>
        </w:rPr>
        <w:t xml:space="preserve">. </w:t>
      </w:r>
    </w:p>
    <w:p w:rsidR="00B65563" w:rsidRPr="00E05425" w:rsidRDefault="00B626AE" w:rsidP="008E64E3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Всего </w:t>
      </w:r>
      <w:r w:rsidR="00D103CD">
        <w:rPr>
          <w:rFonts w:ascii="Times New Roman" w:hAnsi="Times New Roman"/>
          <w:sz w:val="28"/>
          <w:szCs w:val="28"/>
        </w:rPr>
        <w:t>проконтролировано</w:t>
      </w:r>
      <w:r w:rsidR="00B56953">
        <w:rPr>
          <w:rFonts w:ascii="Times New Roman" w:hAnsi="Times New Roman"/>
          <w:sz w:val="28"/>
          <w:szCs w:val="28"/>
        </w:rPr>
        <w:t xml:space="preserve"> 1743</w:t>
      </w:r>
      <w:r w:rsidR="00B65563" w:rsidRPr="003F0D9F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B65563" w:rsidRPr="000A3A7E">
        <w:rPr>
          <w:rFonts w:ascii="Times New Roman" w:hAnsi="Times New Roman"/>
          <w:sz w:val="28"/>
          <w:szCs w:val="28"/>
        </w:rPr>
        <w:t>парти</w:t>
      </w:r>
      <w:r w:rsidR="00B56953">
        <w:rPr>
          <w:rFonts w:ascii="Times New Roman" w:hAnsi="Times New Roman"/>
          <w:sz w:val="28"/>
          <w:szCs w:val="28"/>
        </w:rPr>
        <w:t>и</w:t>
      </w:r>
      <w:r w:rsidR="00B65563" w:rsidRPr="000A3A7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зерна и продуктов его переработки</w:t>
      </w:r>
      <w:r w:rsidR="00B65563" w:rsidRPr="00E05425">
        <w:rPr>
          <w:rFonts w:ascii="Times New Roman" w:hAnsi="Times New Roman"/>
          <w:sz w:val="28"/>
          <w:szCs w:val="28"/>
        </w:rPr>
        <w:t xml:space="preserve"> общим весом </w:t>
      </w:r>
      <w:r w:rsidR="00B65563">
        <w:rPr>
          <w:rFonts w:ascii="Times New Roman" w:hAnsi="Times New Roman"/>
          <w:sz w:val="28"/>
          <w:szCs w:val="28"/>
        </w:rPr>
        <w:t xml:space="preserve">более </w:t>
      </w:r>
      <w:r w:rsidR="00B56953">
        <w:rPr>
          <w:rFonts w:ascii="Times New Roman" w:hAnsi="Times New Roman"/>
          <w:sz w:val="28"/>
          <w:szCs w:val="28"/>
        </w:rPr>
        <w:t>35</w:t>
      </w:r>
      <w:r w:rsidR="00B6556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тонн, </w:t>
      </w:r>
      <w:r w:rsidR="00B65563" w:rsidRPr="007E1A8D">
        <w:rPr>
          <w:rFonts w:ascii="Times New Roman" w:hAnsi="Times New Roman"/>
          <w:sz w:val="28"/>
          <w:szCs w:val="28"/>
        </w:rPr>
        <w:t xml:space="preserve">проинспектировано </w:t>
      </w:r>
      <w:r w:rsidR="00B65563">
        <w:rPr>
          <w:rFonts w:ascii="Times New Roman" w:hAnsi="Times New Roman"/>
          <w:sz w:val="28"/>
          <w:szCs w:val="28"/>
        </w:rPr>
        <w:t xml:space="preserve">более </w:t>
      </w:r>
      <w:r w:rsidR="00B56953">
        <w:rPr>
          <w:rFonts w:ascii="Times New Roman" w:hAnsi="Times New Roman"/>
          <w:sz w:val="28"/>
          <w:szCs w:val="28"/>
        </w:rPr>
        <w:t>3</w:t>
      </w:r>
      <w:r w:rsidR="00B65563">
        <w:rPr>
          <w:rFonts w:ascii="Times New Roman" w:hAnsi="Times New Roman"/>
          <w:sz w:val="28"/>
          <w:szCs w:val="28"/>
        </w:rPr>
        <w:t>,</w:t>
      </w:r>
      <w:r w:rsidR="00B56953">
        <w:rPr>
          <w:rFonts w:ascii="Times New Roman" w:hAnsi="Times New Roman"/>
          <w:sz w:val="28"/>
          <w:szCs w:val="28"/>
        </w:rPr>
        <w:t>5</w:t>
      </w:r>
      <w:r w:rsidR="00B65563">
        <w:rPr>
          <w:rFonts w:ascii="Times New Roman" w:hAnsi="Times New Roman"/>
          <w:sz w:val="28"/>
          <w:szCs w:val="28"/>
        </w:rPr>
        <w:t xml:space="preserve"> тыс.</w:t>
      </w:r>
      <w:r w:rsidR="00B65563" w:rsidRPr="00E05425">
        <w:rPr>
          <w:rFonts w:ascii="Times New Roman" w:hAnsi="Times New Roman"/>
          <w:sz w:val="28"/>
          <w:szCs w:val="28"/>
        </w:rPr>
        <w:t xml:space="preserve"> тонн зерновой продукции</w:t>
      </w:r>
      <w:r w:rsidR="00B65563">
        <w:rPr>
          <w:rFonts w:ascii="Times New Roman" w:hAnsi="Times New Roman"/>
          <w:sz w:val="28"/>
          <w:szCs w:val="28"/>
        </w:rPr>
        <w:t>, перемещаемой из других регионов</w:t>
      </w:r>
      <w:r w:rsidR="00B65563" w:rsidRPr="00E05425">
        <w:rPr>
          <w:rFonts w:ascii="Times New Roman" w:hAnsi="Times New Roman"/>
          <w:sz w:val="28"/>
          <w:szCs w:val="28"/>
        </w:rPr>
        <w:t xml:space="preserve">. </w:t>
      </w:r>
    </w:p>
    <w:p w:rsidR="00B65563" w:rsidRPr="008E64E3" w:rsidRDefault="00B626AE" w:rsidP="008E64E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</w:rPr>
        <w:t>И</w:t>
      </w:r>
      <w:r w:rsidR="00B65563" w:rsidRPr="00E05425">
        <w:rPr>
          <w:rFonts w:ascii="Times New Roman" w:hAnsi="Times New Roman"/>
          <w:sz w:val="28"/>
          <w:szCs w:val="28"/>
        </w:rPr>
        <w:t xml:space="preserve">з оборота государственных </w:t>
      </w:r>
      <w:r w:rsidR="00B65563">
        <w:rPr>
          <w:rFonts w:ascii="Times New Roman" w:hAnsi="Times New Roman"/>
          <w:sz w:val="28"/>
          <w:szCs w:val="28"/>
        </w:rPr>
        <w:t xml:space="preserve">и муниципальных </w:t>
      </w:r>
      <w:r w:rsidR="00B65563" w:rsidRPr="00E05425">
        <w:rPr>
          <w:rFonts w:ascii="Times New Roman" w:hAnsi="Times New Roman"/>
          <w:sz w:val="28"/>
          <w:szCs w:val="28"/>
        </w:rPr>
        <w:t xml:space="preserve">учреждений изъято </w:t>
      </w:r>
      <w:r w:rsidR="00B56953" w:rsidRPr="00B56953">
        <w:rPr>
          <w:rFonts w:ascii="Times New Roman" w:hAnsi="Times New Roman"/>
          <w:sz w:val="28"/>
          <w:szCs w:val="28"/>
        </w:rPr>
        <w:t>352</w:t>
      </w:r>
      <w:r w:rsidR="00B65563" w:rsidRPr="00E05425">
        <w:rPr>
          <w:rFonts w:ascii="Times New Roman" w:hAnsi="Times New Roman"/>
          <w:sz w:val="28"/>
          <w:szCs w:val="28"/>
        </w:rPr>
        <w:t xml:space="preserve"> парти</w:t>
      </w:r>
      <w:r w:rsidR="00B56953">
        <w:rPr>
          <w:rFonts w:ascii="Times New Roman" w:hAnsi="Times New Roman"/>
          <w:sz w:val="28"/>
          <w:szCs w:val="28"/>
        </w:rPr>
        <w:t>и</w:t>
      </w:r>
      <w:r w:rsidR="00B65563">
        <w:rPr>
          <w:rFonts w:ascii="Times New Roman" w:hAnsi="Times New Roman"/>
          <w:sz w:val="28"/>
          <w:szCs w:val="28"/>
        </w:rPr>
        <w:t xml:space="preserve"> некачественной и потенциально опасной крупы </w:t>
      </w:r>
      <w:r w:rsidR="00814425">
        <w:rPr>
          <w:rFonts w:ascii="Times New Roman" w:hAnsi="Times New Roman"/>
          <w:sz w:val="28"/>
          <w:szCs w:val="28"/>
        </w:rPr>
        <w:t xml:space="preserve">общим весом более </w:t>
      </w:r>
      <w:r w:rsidR="00B56953">
        <w:rPr>
          <w:rFonts w:ascii="Times New Roman" w:hAnsi="Times New Roman"/>
          <w:sz w:val="28"/>
          <w:szCs w:val="28"/>
        </w:rPr>
        <w:t>4,5</w:t>
      </w:r>
      <w:r w:rsidR="00B65563" w:rsidRPr="00B65563">
        <w:rPr>
          <w:rFonts w:ascii="Times New Roman" w:hAnsi="Times New Roman"/>
          <w:sz w:val="28"/>
          <w:szCs w:val="28"/>
        </w:rPr>
        <w:t xml:space="preserve"> т</w:t>
      </w:r>
      <w:r>
        <w:rPr>
          <w:rFonts w:ascii="Times New Roman" w:hAnsi="Times New Roman"/>
          <w:sz w:val="28"/>
          <w:szCs w:val="28"/>
        </w:rPr>
        <w:t xml:space="preserve">онн: </w:t>
      </w:r>
      <w:r w:rsidR="00B65563">
        <w:rPr>
          <w:rFonts w:ascii="Times New Roman" w:hAnsi="Times New Roman"/>
          <w:sz w:val="28"/>
          <w:szCs w:val="28"/>
        </w:rPr>
        <w:t>партии круп, на которые владельцы продукции не смогли представить документы, подтверждающие ее качество и безопасность</w:t>
      </w:r>
      <w:r w:rsidR="00B65563" w:rsidRPr="00E05425">
        <w:rPr>
          <w:rFonts w:ascii="Times New Roman" w:hAnsi="Times New Roman"/>
          <w:sz w:val="28"/>
          <w:szCs w:val="28"/>
        </w:rPr>
        <w:t xml:space="preserve">, обезличенная продукция, крупы с истекшим сроком хранения. </w:t>
      </w:r>
      <w:r>
        <w:rPr>
          <w:rFonts w:ascii="Times New Roman" w:hAnsi="Times New Roman"/>
          <w:sz w:val="28"/>
          <w:szCs w:val="28"/>
        </w:rPr>
        <w:t>Всего</w:t>
      </w:r>
      <w:r w:rsidR="00B65563" w:rsidRPr="008E64E3">
        <w:rPr>
          <w:rFonts w:ascii="Times New Roman" w:hAnsi="Times New Roman" w:cs="Times New Roman"/>
          <w:sz w:val="28"/>
          <w:szCs w:val="28"/>
        </w:rPr>
        <w:t xml:space="preserve"> по предписаниям госинспекторов </w:t>
      </w:r>
      <w:r w:rsidR="003F0D9F">
        <w:rPr>
          <w:rFonts w:ascii="Times New Roman" w:hAnsi="Times New Roman" w:cs="Times New Roman"/>
          <w:sz w:val="28"/>
          <w:szCs w:val="28"/>
        </w:rPr>
        <w:t>за отчетный период</w:t>
      </w:r>
      <w:r w:rsidR="00814425">
        <w:rPr>
          <w:rFonts w:ascii="Times New Roman" w:hAnsi="Times New Roman" w:cs="Times New Roman"/>
          <w:sz w:val="28"/>
          <w:szCs w:val="28"/>
        </w:rPr>
        <w:t xml:space="preserve"> </w:t>
      </w:r>
      <w:r w:rsidR="00B65563" w:rsidRPr="008E64E3">
        <w:rPr>
          <w:rFonts w:ascii="Times New Roman" w:hAnsi="Times New Roman" w:cs="Times New Roman"/>
          <w:sz w:val="28"/>
          <w:szCs w:val="28"/>
        </w:rPr>
        <w:t xml:space="preserve">уничтожено и утилизировано </w:t>
      </w:r>
      <w:r w:rsidR="00B56953" w:rsidRPr="00B56953">
        <w:rPr>
          <w:rFonts w:ascii="Times New Roman" w:hAnsi="Times New Roman" w:cs="Times New Roman"/>
          <w:sz w:val="28"/>
          <w:szCs w:val="28"/>
        </w:rPr>
        <w:t>103</w:t>
      </w:r>
      <w:r w:rsidR="00B65563" w:rsidRPr="008E64E3">
        <w:rPr>
          <w:rFonts w:ascii="Times New Roman" w:hAnsi="Times New Roman" w:cs="Times New Roman"/>
          <w:sz w:val="28"/>
          <w:szCs w:val="28"/>
        </w:rPr>
        <w:t xml:space="preserve"> парти</w:t>
      </w:r>
      <w:r w:rsidR="00B56953">
        <w:rPr>
          <w:rFonts w:ascii="Times New Roman" w:hAnsi="Times New Roman" w:cs="Times New Roman"/>
          <w:sz w:val="28"/>
          <w:szCs w:val="28"/>
        </w:rPr>
        <w:t>и</w:t>
      </w:r>
      <w:r w:rsidR="00B65563" w:rsidRPr="008E64E3">
        <w:rPr>
          <w:rFonts w:ascii="Times New Roman" w:hAnsi="Times New Roman" w:cs="Times New Roman"/>
          <w:sz w:val="28"/>
          <w:szCs w:val="28"/>
        </w:rPr>
        <w:t xml:space="preserve"> </w:t>
      </w:r>
      <w:r w:rsidR="00961DC4">
        <w:rPr>
          <w:rFonts w:ascii="Times New Roman" w:hAnsi="Times New Roman" w:cs="Times New Roman"/>
          <w:sz w:val="28"/>
          <w:szCs w:val="28"/>
        </w:rPr>
        <w:t>некачественн</w:t>
      </w:r>
      <w:r w:rsidR="00B56953">
        <w:rPr>
          <w:rFonts w:ascii="Times New Roman" w:hAnsi="Times New Roman" w:cs="Times New Roman"/>
          <w:sz w:val="28"/>
          <w:szCs w:val="28"/>
        </w:rPr>
        <w:t>ой</w:t>
      </w:r>
      <w:r w:rsidR="00961DC4">
        <w:rPr>
          <w:rFonts w:ascii="Times New Roman" w:hAnsi="Times New Roman" w:cs="Times New Roman"/>
          <w:sz w:val="28"/>
          <w:szCs w:val="28"/>
        </w:rPr>
        <w:t xml:space="preserve"> </w:t>
      </w:r>
      <w:r w:rsidR="00B65563" w:rsidRPr="008E64E3">
        <w:rPr>
          <w:rFonts w:ascii="Times New Roman" w:hAnsi="Times New Roman" w:cs="Times New Roman"/>
          <w:sz w:val="28"/>
          <w:szCs w:val="28"/>
        </w:rPr>
        <w:t>круп</w:t>
      </w:r>
      <w:r w:rsidR="00B56953">
        <w:rPr>
          <w:rFonts w:ascii="Times New Roman" w:hAnsi="Times New Roman" w:cs="Times New Roman"/>
          <w:sz w:val="28"/>
          <w:szCs w:val="28"/>
        </w:rPr>
        <w:t>ы</w:t>
      </w:r>
      <w:r w:rsidR="00B65563" w:rsidRPr="008E64E3">
        <w:rPr>
          <w:rFonts w:ascii="Times New Roman" w:hAnsi="Times New Roman" w:cs="Times New Roman"/>
          <w:sz w:val="28"/>
          <w:szCs w:val="28"/>
        </w:rPr>
        <w:t xml:space="preserve"> общим весом </w:t>
      </w:r>
      <w:r w:rsidR="00B56953">
        <w:rPr>
          <w:rFonts w:ascii="Times New Roman" w:hAnsi="Times New Roman" w:cs="Times New Roman"/>
          <w:sz w:val="28"/>
          <w:szCs w:val="28"/>
        </w:rPr>
        <w:t>1080</w:t>
      </w:r>
      <w:r w:rsidR="00B65563" w:rsidRPr="008E64E3">
        <w:rPr>
          <w:rFonts w:ascii="Times New Roman" w:hAnsi="Times New Roman" w:cs="Times New Roman"/>
          <w:sz w:val="28"/>
          <w:szCs w:val="28"/>
        </w:rPr>
        <w:t xml:space="preserve"> кг.</w:t>
      </w:r>
      <w:r w:rsidR="00B65563" w:rsidRPr="008E64E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:rsidR="00B65563" w:rsidRDefault="00B65563" w:rsidP="00B65563">
      <w:pPr>
        <w:pStyle w:val="22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При проведении</w:t>
      </w:r>
      <w:r w:rsidRPr="006041B6">
        <w:rPr>
          <w:rFonts w:cs="Times New Roman"/>
          <w:szCs w:val="28"/>
        </w:rPr>
        <w:t xml:space="preserve"> мониторинговых исследований по показателям качества</w:t>
      </w:r>
      <w:r>
        <w:rPr>
          <w:rFonts w:cs="Times New Roman"/>
          <w:szCs w:val="28"/>
        </w:rPr>
        <w:t xml:space="preserve"> и </w:t>
      </w:r>
      <w:r w:rsidRPr="006041B6">
        <w:rPr>
          <w:rFonts w:cs="Times New Roman"/>
          <w:szCs w:val="28"/>
        </w:rPr>
        <w:t>безопасности зерна и п</w:t>
      </w:r>
      <w:r>
        <w:rPr>
          <w:rFonts w:cs="Times New Roman"/>
          <w:szCs w:val="28"/>
        </w:rPr>
        <w:t>родук</w:t>
      </w:r>
      <w:r w:rsidR="00814425">
        <w:rPr>
          <w:rFonts w:cs="Times New Roman"/>
          <w:szCs w:val="28"/>
        </w:rPr>
        <w:t>ции</w:t>
      </w:r>
      <w:r>
        <w:rPr>
          <w:rFonts w:cs="Times New Roman"/>
          <w:szCs w:val="28"/>
        </w:rPr>
        <w:t xml:space="preserve"> на 2017</w:t>
      </w:r>
      <w:r w:rsidRPr="006041B6">
        <w:rPr>
          <w:rFonts w:cs="Times New Roman"/>
          <w:szCs w:val="28"/>
        </w:rPr>
        <w:t xml:space="preserve"> го</w:t>
      </w:r>
      <w:r>
        <w:rPr>
          <w:rFonts w:cs="Times New Roman"/>
          <w:szCs w:val="28"/>
        </w:rPr>
        <w:t xml:space="preserve">д проведено </w:t>
      </w:r>
      <w:r w:rsidR="003F0D9F">
        <w:rPr>
          <w:rFonts w:cs="Times New Roman"/>
          <w:szCs w:val="28"/>
        </w:rPr>
        <w:t>30</w:t>
      </w:r>
      <w:r w:rsidRPr="006041B6">
        <w:rPr>
          <w:rFonts w:cs="Times New Roman"/>
          <w:szCs w:val="28"/>
        </w:rPr>
        <w:t xml:space="preserve"> исследований</w:t>
      </w:r>
      <w:r w:rsidR="00603DE2">
        <w:rPr>
          <w:rFonts w:cs="Times New Roman"/>
          <w:szCs w:val="28"/>
        </w:rPr>
        <w:t>,</w:t>
      </w:r>
      <w:r w:rsidR="007A7BBF" w:rsidRPr="007A7BBF">
        <w:rPr>
          <w:rFonts w:cs="Times New Roman"/>
          <w:szCs w:val="28"/>
        </w:rPr>
        <w:t xml:space="preserve"> </w:t>
      </w:r>
      <w:r w:rsidR="007A7BBF">
        <w:rPr>
          <w:rFonts w:cs="Times New Roman"/>
          <w:szCs w:val="28"/>
        </w:rPr>
        <w:t xml:space="preserve">по результатам которых в 43,3 % случаях было </w:t>
      </w:r>
      <w:r w:rsidR="007A7BBF" w:rsidRPr="006041B6">
        <w:rPr>
          <w:rFonts w:cs="Times New Roman"/>
          <w:szCs w:val="28"/>
        </w:rPr>
        <w:t xml:space="preserve">выявлено несоответствие требованиям </w:t>
      </w:r>
      <w:r w:rsidR="007A7BBF">
        <w:rPr>
          <w:rFonts w:cs="Times New Roman"/>
          <w:szCs w:val="28"/>
        </w:rPr>
        <w:t xml:space="preserve">государственных </w:t>
      </w:r>
      <w:r w:rsidR="007A7BBF" w:rsidRPr="006041B6">
        <w:rPr>
          <w:rFonts w:cs="Times New Roman"/>
          <w:szCs w:val="28"/>
        </w:rPr>
        <w:t>стандартов</w:t>
      </w:r>
      <w:r w:rsidR="00603DE2">
        <w:rPr>
          <w:rFonts w:cs="Times New Roman"/>
          <w:szCs w:val="28"/>
        </w:rPr>
        <w:t>.</w:t>
      </w:r>
      <w:r w:rsidRPr="006041B6">
        <w:rPr>
          <w:rFonts w:cs="Times New Roman"/>
          <w:szCs w:val="28"/>
        </w:rPr>
        <w:t xml:space="preserve"> </w:t>
      </w:r>
      <w:r w:rsidR="00603DE2">
        <w:rPr>
          <w:rFonts w:cs="Times New Roman"/>
          <w:szCs w:val="28"/>
        </w:rPr>
        <w:t xml:space="preserve">Исследования </w:t>
      </w:r>
      <w:r w:rsidRPr="006041B6">
        <w:rPr>
          <w:rFonts w:cs="Times New Roman"/>
          <w:szCs w:val="28"/>
        </w:rPr>
        <w:t xml:space="preserve">проводились </w:t>
      </w:r>
      <w:r w:rsidR="00603DE2">
        <w:rPr>
          <w:rFonts w:cs="Times New Roman"/>
          <w:szCs w:val="28"/>
        </w:rPr>
        <w:t xml:space="preserve">в аккредитованной лаборатории - </w:t>
      </w:r>
      <w:r w:rsidRPr="006041B6">
        <w:rPr>
          <w:rFonts w:cs="Times New Roman"/>
          <w:szCs w:val="28"/>
        </w:rPr>
        <w:t>ФГБУ «Тверская МВЛ»</w:t>
      </w:r>
      <w:r w:rsidR="00961DC4">
        <w:rPr>
          <w:rFonts w:cs="Times New Roman"/>
          <w:szCs w:val="28"/>
        </w:rPr>
        <w:t>,</w:t>
      </w:r>
      <w:r w:rsidRPr="006041B6">
        <w:rPr>
          <w:rFonts w:cs="Times New Roman"/>
          <w:szCs w:val="28"/>
        </w:rPr>
        <w:t xml:space="preserve"> г. Тверь. </w:t>
      </w:r>
    </w:p>
    <w:p w:rsidR="00B65563" w:rsidRDefault="00B65563" w:rsidP="00B65563">
      <w:pPr>
        <w:pStyle w:val="22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</w:t>
      </w:r>
      <w:r w:rsidR="00B626AE">
        <w:rPr>
          <w:rFonts w:cs="Times New Roman"/>
          <w:szCs w:val="28"/>
        </w:rPr>
        <w:t xml:space="preserve">фактам </w:t>
      </w:r>
      <w:r>
        <w:rPr>
          <w:rFonts w:cs="Times New Roman"/>
          <w:szCs w:val="28"/>
        </w:rPr>
        <w:t xml:space="preserve">выявленных в муниципальных и социальных учреждениях нарушений, сотрудниками Управления </w:t>
      </w:r>
      <w:r w:rsidR="00603DE2">
        <w:rPr>
          <w:rFonts w:cs="Times New Roman"/>
          <w:szCs w:val="28"/>
        </w:rPr>
        <w:t>также</w:t>
      </w:r>
      <w:r>
        <w:rPr>
          <w:rFonts w:cs="Times New Roman"/>
          <w:szCs w:val="28"/>
        </w:rPr>
        <w:t xml:space="preserve"> приняты меры административного воздействия к поставщикам и производителям </w:t>
      </w:r>
      <w:r w:rsidR="00B626AE">
        <w:rPr>
          <w:rFonts w:cs="Times New Roman"/>
          <w:szCs w:val="28"/>
        </w:rPr>
        <w:t>некачественной продукции</w:t>
      </w:r>
      <w:r>
        <w:rPr>
          <w:rFonts w:cs="Times New Roman"/>
          <w:szCs w:val="28"/>
        </w:rPr>
        <w:t xml:space="preserve">. С начала года Управлением </w:t>
      </w:r>
      <w:r w:rsidR="00B626AE">
        <w:rPr>
          <w:rFonts w:cs="Times New Roman"/>
          <w:szCs w:val="28"/>
        </w:rPr>
        <w:t xml:space="preserve">наложено штрафов на сумму более </w:t>
      </w:r>
      <w:r w:rsidR="00915846">
        <w:rPr>
          <w:rFonts w:cs="Times New Roman"/>
          <w:szCs w:val="28"/>
        </w:rPr>
        <w:t>1,022</w:t>
      </w:r>
      <w:r w:rsidR="00B626AE">
        <w:rPr>
          <w:rFonts w:cs="Times New Roman"/>
          <w:szCs w:val="28"/>
        </w:rPr>
        <w:t xml:space="preserve"> </w:t>
      </w:r>
      <w:r w:rsidR="005333FE">
        <w:rPr>
          <w:rFonts w:cs="Times New Roman"/>
          <w:szCs w:val="28"/>
        </w:rPr>
        <w:t>млн.</w:t>
      </w:r>
      <w:r w:rsidR="00B626AE">
        <w:rPr>
          <w:rFonts w:cs="Times New Roman"/>
          <w:szCs w:val="28"/>
        </w:rPr>
        <w:t xml:space="preserve"> руб., </w:t>
      </w:r>
      <w:r>
        <w:rPr>
          <w:rFonts w:cs="Times New Roman"/>
          <w:szCs w:val="28"/>
        </w:rPr>
        <w:t>приостановлено действие 1</w:t>
      </w:r>
      <w:r w:rsidR="001D445E">
        <w:rPr>
          <w:rFonts w:cs="Times New Roman"/>
          <w:szCs w:val="28"/>
        </w:rPr>
        <w:t>8</w:t>
      </w:r>
      <w:r>
        <w:rPr>
          <w:rFonts w:cs="Times New Roman"/>
          <w:szCs w:val="28"/>
        </w:rPr>
        <w:t xml:space="preserve"> деклараций о соответствии производи</w:t>
      </w:r>
      <w:r w:rsidR="00D74454">
        <w:rPr>
          <w:rFonts w:cs="Times New Roman"/>
          <w:szCs w:val="28"/>
        </w:rPr>
        <w:t xml:space="preserve">телей Костромской, Ивановской, </w:t>
      </w:r>
      <w:r>
        <w:rPr>
          <w:rFonts w:cs="Times New Roman"/>
          <w:szCs w:val="28"/>
        </w:rPr>
        <w:t>Нижегородской, Ярославской и Саратовск</w:t>
      </w:r>
      <w:r w:rsidR="00961DC4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областей</w:t>
      </w:r>
      <w:r w:rsidR="00B56953">
        <w:rPr>
          <w:rFonts w:cs="Times New Roman"/>
          <w:szCs w:val="28"/>
        </w:rPr>
        <w:t>, а также Алтайского и Краснодарского края.</w:t>
      </w:r>
    </w:p>
    <w:p w:rsidR="008E64E3" w:rsidRDefault="008E64E3" w:rsidP="00112220">
      <w:pPr>
        <w:spacing w:after="0" w:line="240" w:lineRule="auto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</w:p>
    <w:p w:rsidR="007A3567" w:rsidRDefault="007A3567" w:rsidP="006A19DB">
      <w:pPr>
        <w:spacing w:after="0" w:line="240" w:lineRule="auto"/>
        <w:jc w:val="both"/>
      </w:pPr>
      <w:bookmarkStart w:id="0" w:name="_GoBack"/>
      <w:bookmarkEnd w:id="0"/>
    </w:p>
    <w:sectPr w:rsidR="007A3567" w:rsidSect="008E64E3">
      <w:pgSz w:w="11906" w:h="16838"/>
      <w:pgMar w:top="284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7EA"/>
    <w:rsid w:val="000E6655"/>
    <w:rsid w:val="00112220"/>
    <w:rsid w:val="00122DD3"/>
    <w:rsid w:val="001D445E"/>
    <w:rsid w:val="002448D5"/>
    <w:rsid w:val="002F04C5"/>
    <w:rsid w:val="003068C5"/>
    <w:rsid w:val="003F0D9F"/>
    <w:rsid w:val="004527EA"/>
    <w:rsid w:val="004576C7"/>
    <w:rsid w:val="00473736"/>
    <w:rsid w:val="004B6D42"/>
    <w:rsid w:val="005333FE"/>
    <w:rsid w:val="00603DE2"/>
    <w:rsid w:val="006540D8"/>
    <w:rsid w:val="006A19DB"/>
    <w:rsid w:val="006D56B3"/>
    <w:rsid w:val="00707976"/>
    <w:rsid w:val="00750D6A"/>
    <w:rsid w:val="007638A0"/>
    <w:rsid w:val="007A3567"/>
    <w:rsid w:val="007A7BBF"/>
    <w:rsid w:val="007D5A39"/>
    <w:rsid w:val="00814425"/>
    <w:rsid w:val="008E64E3"/>
    <w:rsid w:val="00915846"/>
    <w:rsid w:val="00933D64"/>
    <w:rsid w:val="00961DC4"/>
    <w:rsid w:val="00991E23"/>
    <w:rsid w:val="009C23CD"/>
    <w:rsid w:val="009D358A"/>
    <w:rsid w:val="00A40100"/>
    <w:rsid w:val="00A55D5F"/>
    <w:rsid w:val="00A870D5"/>
    <w:rsid w:val="00B174DC"/>
    <w:rsid w:val="00B56953"/>
    <w:rsid w:val="00B626AE"/>
    <w:rsid w:val="00B65563"/>
    <w:rsid w:val="00B853E8"/>
    <w:rsid w:val="00BF46EC"/>
    <w:rsid w:val="00CF20BE"/>
    <w:rsid w:val="00CF5701"/>
    <w:rsid w:val="00D103CD"/>
    <w:rsid w:val="00D74454"/>
    <w:rsid w:val="00D84B78"/>
    <w:rsid w:val="00DD124E"/>
    <w:rsid w:val="00EE1723"/>
    <w:rsid w:val="00F241C5"/>
    <w:rsid w:val="00F2785D"/>
    <w:rsid w:val="00FF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5693BB-45CB-4AA7-9A85-3993009BD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35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A3567"/>
    <w:rPr>
      <w:rFonts w:ascii="Segoe UI" w:hAnsi="Segoe UI" w:cs="Segoe UI"/>
      <w:sz w:val="18"/>
      <w:szCs w:val="18"/>
    </w:rPr>
  </w:style>
  <w:style w:type="paragraph" w:customStyle="1" w:styleId="22">
    <w:name w:val="Основной текст с отступом 22"/>
    <w:basedOn w:val="a"/>
    <w:rsid w:val="00B65563"/>
    <w:pPr>
      <w:suppressAutoHyphens/>
      <w:spacing w:after="0" w:line="240" w:lineRule="auto"/>
      <w:ind w:firstLine="708"/>
      <w:jc w:val="both"/>
    </w:pPr>
    <w:rPr>
      <w:rFonts w:ascii="Times New Roman" w:eastAsia="Times New Roman" w:hAnsi="Times New Roman" w:cs="Lucida Sans Unicode"/>
      <w:sz w:val="28"/>
      <w:szCs w:val="24"/>
      <w:lang w:eastAsia="zh-CN"/>
    </w:rPr>
  </w:style>
  <w:style w:type="paragraph" w:customStyle="1" w:styleId="a5">
    <w:name w:val="Содержимое таблицы"/>
    <w:basedOn w:val="a"/>
    <w:uiPriority w:val="99"/>
    <w:rsid w:val="00B65563"/>
    <w:pPr>
      <w:widowControl w:val="0"/>
      <w:suppressLineNumbers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8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Николаевна Виноградова</dc:creator>
  <cp:keywords/>
  <dc:description/>
  <cp:lastModifiedBy>Глеб Валерьевич Соловьев</cp:lastModifiedBy>
  <cp:revision>23</cp:revision>
  <cp:lastPrinted>2017-12-06T10:09:00Z</cp:lastPrinted>
  <dcterms:created xsi:type="dcterms:W3CDTF">2017-05-16T05:46:00Z</dcterms:created>
  <dcterms:modified xsi:type="dcterms:W3CDTF">2017-12-07T09:03:00Z</dcterms:modified>
</cp:coreProperties>
</file>