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0B" w:rsidRDefault="00EF03BD" w:rsidP="00EF0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sz w:val="28"/>
          <w:szCs w:val="28"/>
        </w:rPr>
        <w:t xml:space="preserve"> молодежный образовательный форум «Кострома- территория возможностей»</w:t>
      </w:r>
    </w:p>
    <w:p w:rsidR="00EF03BD" w:rsidRDefault="00763904" w:rsidP="007639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03BD">
        <w:rPr>
          <w:rFonts w:ascii="Times New Roman" w:hAnsi="Times New Roman" w:cs="Times New Roman"/>
          <w:sz w:val="28"/>
          <w:szCs w:val="28"/>
        </w:rPr>
        <w:t xml:space="preserve">В период с 4 по 6 апреля текущего года в городе Кострома пройдет </w:t>
      </w:r>
      <w:r w:rsidR="00EF03BD" w:rsidRPr="00EF03B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EF03BD" w:rsidRPr="00EF03BD">
        <w:rPr>
          <w:rFonts w:ascii="Times New Roman" w:hAnsi="Times New Roman" w:cs="Times New Roman"/>
          <w:sz w:val="28"/>
          <w:szCs w:val="28"/>
        </w:rPr>
        <w:t xml:space="preserve"> молодежный образовательный форум «Кострома- территория возможностей»</w:t>
      </w:r>
      <w:r w:rsidR="00EF03BD">
        <w:rPr>
          <w:rFonts w:ascii="Times New Roman" w:hAnsi="Times New Roman" w:cs="Times New Roman"/>
          <w:sz w:val="28"/>
          <w:szCs w:val="28"/>
        </w:rPr>
        <w:t>. Трех дневная программа включает в себя работу трех секций, посвященных подготовке кадров, в том числе и в агропромышленном комплексе.</w:t>
      </w:r>
    </w:p>
    <w:p w:rsidR="00EF03BD" w:rsidRDefault="00763904" w:rsidP="007639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03BD">
        <w:rPr>
          <w:rFonts w:ascii="Times New Roman" w:hAnsi="Times New Roman" w:cs="Times New Roman"/>
          <w:sz w:val="28"/>
          <w:szCs w:val="28"/>
        </w:rPr>
        <w:t xml:space="preserve">В рамках программы Форума пройдут экспертные сессии, панельные дискуссии, проектные площадки, </w:t>
      </w:r>
      <w:proofErr w:type="spellStart"/>
      <w:r w:rsidR="00EF03BD">
        <w:rPr>
          <w:rFonts w:ascii="Times New Roman" w:hAnsi="Times New Roman" w:cs="Times New Roman"/>
          <w:sz w:val="28"/>
          <w:szCs w:val="28"/>
        </w:rPr>
        <w:t>форсайты</w:t>
      </w:r>
      <w:proofErr w:type="spellEnd"/>
      <w:r w:rsidR="00EF03BD">
        <w:rPr>
          <w:rFonts w:ascii="Times New Roman" w:hAnsi="Times New Roman" w:cs="Times New Roman"/>
          <w:sz w:val="28"/>
          <w:szCs w:val="28"/>
        </w:rPr>
        <w:t xml:space="preserve"> и многие другие мероприятия с привлечением региональных и федеральных экспертов.</w:t>
      </w:r>
    </w:p>
    <w:p w:rsidR="00EF03BD" w:rsidRDefault="00763904" w:rsidP="007639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0170">
        <w:rPr>
          <w:rFonts w:ascii="Times New Roman" w:hAnsi="Times New Roman" w:cs="Times New Roman"/>
          <w:sz w:val="28"/>
          <w:szCs w:val="28"/>
        </w:rPr>
        <w:t xml:space="preserve">Также в рамках Форума 5 апреля состоится секция «Кадры для сельскохозяйственной отрасли», где будут рассмотрены государственные задачи и основные меры государственной поддержки в агропромышленном комплексе, роль студенческих трудовых отрядов, вопросы </w:t>
      </w:r>
      <w:proofErr w:type="spellStart"/>
      <w:r w:rsidR="00ED0170">
        <w:rPr>
          <w:rFonts w:ascii="Times New Roman" w:hAnsi="Times New Roman" w:cs="Times New Roman"/>
          <w:sz w:val="28"/>
          <w:szCs w:val="28"/>
        </w:rPr>
        <w:t>экотуризма</w:t>
      </w:r>
      <w:proofErr w:type="spellEnd"/>
      <w:r w:rsidR="00ED0170">
        <w:rPr>
          <w:rFonts w:ascii="Times New Roman" w:hAnsi="Times New Roman" w:cs="Times New Roman"/>
          <w:sz w:val="28"/>
          <w:szCs w:val="28"/>
        </w:rPr>
        <w:t xml:space="preserve">, </w:t>
      </w:r>
      <w:r w:rsidR="00556A7C">
        <w:rPr>
          <w:rFonts w:ascii="Times New Roman" w:hAnsi="Times New Roman" w:cs="Times New Roman"/>
          <w:sz w:val="28"/>
          <w:szCs w:val="28"/>
        </w:rPr>
        <w:t>социальные проекты в АПК (программа прилагается).</w:t>
      </w:r>
    </w:p>
    <w:p w:rsidR="00EF03BD" w:rsidRPr="00EF03BD" w:rsidRDefault="00763904" w:rsidP="007639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A7C">
        <w:rPr>
          <w:rFonts w:ascii="Times New Roman" w:hAnsi="Times New Roman" w:cs="Times New Roman"/>
          <w:sz w:val="28"/>
          <w:szCs w:val="28"/>
        </w:rPr>
        <w:t>Справки в комитете АПК по телефону 5-33-90.</w:t>
      </w:r>
    </w:p>
    <w:p w:rsidR="00EF03BD" w:rsidRDefault="00EF03BD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7639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АПК</w:t>
      </w: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04" w:rsidRPr="00DC4B26" w:rsidRDefault="00763904" w:rsidP="00763904">
      <w:pPr>
        <w:spacing w:after="0"/>
        <w:ind w:right="1234"/>
        <w:jc w:val="right"/>
      </w:pPr>
      <w:r w:rsidRPr="00DC4B26">
        <w:rPr>
          <w:rFonts w:ascii="Times New Roman" w:eastAsia="Times New Roman" w:hAnsi="Times New Roman" w:cs="Times New Roman"/>
          <w:sz w:val="30"/>
        </w:rPr>
        <w:lastRenderedPageBreak/>
        <w:t xml:space="preserve">Программа </w:t>
      </w:r>
      <w:r>
        <w:rPr>
          <w:rFonts w:ascii="Times New Roman" w:eastAsia="Times New Roman" w:hAnsi="Times New Roman" w:cs="Times New Roman"/>
          <w:sz w:val="30"/>
        </w:rPr>
        <w:t>IV</w:t>
      </w:r>
      <w:r w:rsidRPr="00DC4B26">
        <w:rPr>
          <w:rFonts w:ascii="Times New Roman" w:eastAsia="Times New Roman" w:hAnsi="Times New Roman" w:cs="Times New Roman"/>
          <w:sz w:val="30"/>
        </w:rPr>
        <w:t xml:space="preserve"> молодежного образовательного форума</w:t>
      </w:r>
    </w:p>
    <w:p w:rsidR="00763904" w:rsidRPr="00DC4B26" w:rsidRDefault="00763904" w:rsidP="00763904">
      <w:pPr>
        <w:spacing w:after="0" w:line="488" w:lineRule="auto"/>
        <w:ind w:left="1392" w:right="1190" w:firstLine="773"/>
      </w:pPr>
      <w:r w:rsidRPr="00DC4B26">
        <w:rPr>
          <w:rFonts w:ascii="Times New Roman" w:eastAsia="Times New Roman" w:hAnsi="Times New Roman" w:cs="Times New Roman"/>
          <w:sz w:val="30"/>
        </w:rPr>
        <w:t>«Кострома — территория возможностей» Секция «Кадры для сельскохозяйственной отрасли»</w:t>
      </w:r>
    </w:p>
    <w:p w:rsidR="00763904" w:rsidRPr="00DC4B26" w:rsidRDefault="00763904" w:rsidP="00763904">
      <w:pPr>
        <w:spacing w:after="14" w:line="248" w:lineRule="auto"/>
        <w:ind w:left="23"/>
      </w:pPr>
      <w:r w:rsidRPr="00DC4B26">
        <w:rPr>
          <w:rFonts w:ascii="Times New Roman" w:eastAsia="Times New Roman" w:hAnsi="Times New Roman" w:cs="Times New Roman"/>
          <w:sz w:val="28"/>
        </w:rPr>
        <w:t>Дата проведения: 5 апреля 2018 года.</w:t>
      </w:r>
    </w:p>
    <w:p w:rsidR="00763904" w:rsidRDefault="00763904" w:rsidP="00763904">
      <w:pPr>
        <w:spacing w:after="14" w:line="248" w:lineRule="auto"/>
        <w:ind w:left="23"/>
      </w:pPr>
      <w:r w:rsidRPr="00DC4B26">
        <w:rPr>
          <w:rFonts w:ascii="Times New Roman" w:eastAsia="Times New Roman" w:hAnsi="Times New Roman" w:cs="Times New Roman"/>
          <w:sz w:val="28"/>
        </w:rPr>
        <w:t xml:space="preserve">Место проведения: </w:t>
      </w:r>
      <w:proofErr w:type="gramStart"/>
      <w:r w:rsidRPr="00DC4B26">
        <w:rPr>
          <w:rFonts w:ascii="Times New Roman" w:eastAsia="Times New Roman" w:hAnsi="Times New Roman" w:cs="Times New Roman"/>
          <w:sz w:val="28"/>
        </w:rPr>
        <w:t>г</w:t>
      </w:r>
      <w:proofErr w:type="gramEnd"/>
      <w:r w:rsidRPr="00DC4B26">
        <w:rPr>
          <w:rFonts w:ascii="Times New Roman" w:eastAsia="Times New Roman" w:hAnsi="Times New Roman" w:cs="Times New Roman"/>
          <w:sz w:val="28"/>
        </w:rPr>
        <w:t xml:space="preserve">. Кострома, ул. </w:t>
      </w:r>
      <w:r>
        <w:rPr>
          <w:rFonts w:ascii="Times New Roman" w:eastAsia="Times New Roman" w:hAnsi="Times New Roman" w:cs="Times New Roman"/>
          <w:sz w:val="28"/>
        </w:rPr>
        <w:t>Советская, д.2/1</w:t>
      </w:r>
    </w:p>
    <w:tbl>
      <w:tblPr>
        <w:tblW w:w="9619" w:type="dxa"/>
        <w:tblInd w:w="-45" w:type="dxa"/>
        <w:tblCellMar>
          <w:top w:w="56" w:type="dxa"/>
          <w:left w:w="88" w:type="dxa"/>
          <w:right w:w="152" w:type="dxa"/>
        </w:tblCellMar>
        <w:tblLook w:val="04A0"/>
      </w:tblPr>
      <w:tblGrid>
        <w:gridCol w:w="1829"/>
        <w:gridCol w:w="3563"/>
        <w:gridCol w:w="4227"/>
      </w:tblGrid>
      <w:tr w:rsidR="00763904" w:rsidTr="008723D2">
        <w:trPr>
          <w:trHeight w:val="334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763904" w:rsidRPr="00763904" w:rsidRDefault="00763904" w:rsidP="008723D2">
            <w:pPr>
              <w:spacing w:after="0"/>
              <w:ind w:left="38"/>
              <w:rPr>
                <w:sz w:val="28"/>
                <w:szCs w:val="28"/>
              </w:rPr>
            </w:pPr>
            <w:r w:rsidRPr="00763904">
              <w:rPr>
                <w:rFonts w:ascii="Times New Roman" w:eastAsia="Times New Roman" w:hAnsi="Times New Roman" w:cs="Times New Roman"/>
                <w:sz w:val="28"/>
                <w:szCs w:val="28"/>
              </w:rPr>
              <w:t>10.00- 11.00</w:t>
            </w:r>
          </w:p>
        </w:tc>
        <w:tc>
          <w:tcPr>
            <w:tcW w:w="7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Регистрация участников Фор</w:t>
            </w:r>
            <w:r w:rsidRPr="00665AE4">
              <w:rPr>
                <w:rFonts w:ascii="Times New Roman" w:eastAsia="Times New Roman" w:hAnsi="Times New Roman" w:cs="Times New Roman"/>
                <w:sz w:val="28"/>
              </w:rPr>
              <w:t>ума</w:t>
            </w:r>
          </w:p>
        </w:tc>
      </w:tr>
      <w:tr w:rsidR="00763904" w:rsidRPr="00DC4B26" w:rsidTr="008723D2">
        <w:trPr>
          <w:trHeight w:val="336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763904" w:rsidRPr="00763904" w:rsidRDefault="00763904" w:rsidP="008723D2">
            <w:pPr>
              <w:spacing w:after="0"/>
              <w:ind w:left="38"/>
              <w:rPr>
                <w:sz w:val="28"/>
                <w:szCs w:val="28"/>
              </w:rPr>
            </w:pPr>
            <w:r w:rsidRPr="00763904">
              <w:rPr>
                <w:rFonts w:ascii="Times New Roman" w:eastAsia="Times New Roman" w:hAnsi="Times New Roman" w:cs="Times New Roman"/>
                <w:sz w:val="28"/>
                <w:szCs w:val="28"/>
              </w:rPr>
              <w:t>11.00- 11.30</w:t>
            </w:r>
          </w:p>
        </w:tc>
        <w:tc>
          <w:tcPr>
            <w:tcW w:w="7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Pr="00DC4B26" w:rsidRDefault="00763904" w:rsidP="008723D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Откр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>ытие секции «Кадры дл</w:t>
            </w:r>
            <w:r>
              <w:rPr>
                <w:rFonts w:ascii="Times New Roman" w:eastAsia="Times New Roman" w:hAnsi="Times New Roman" w:cs="Times New Roman"/>
                <w:sz w:val="28"/>
              </w:rPr>
              <w:t>я сельскохозяйственной отр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>асли»</w:t>
            </w:r>
          </w:p>
        </w:tc>
      </w:tr>
      <w:tr w:rsidR="00763904" w:rsidRPr="00DC4B26" w:rsidTr="008723D2">
        <w:trPr>
          <w:trHeight w:val="3255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/>
              <w:ind w:left="43"/>
            </w:pPr>
            <w:r w:rsidRPr="00665AE4">
              <w:rPr>
                <w:rFonts w:ascii="Times New Roman" w:eastAsia="Times New Roman" w:hAnsi="Times New Roman" w:cs="Times New Roman"/>
                <w:sz w:val="28"/>
              </w:rPr>
              <w:t>11.30 - 12.30</w:t>
            </w:r>
          </w:p>
        </w:tc>
        <w:tc>
          <w:tcPr>
            <w:tcW w:w="7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 w:line="260" w:lineRule="auto"/>
              <w:ind w:left="15" w:right="931" w:hanging="5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C4B26">
              <w:rPr>
                <w:rFonts w:ascii="Times New Roman" w:eastAsia="Times New Roman" w:hAnsi="Times New Roman" w:cs="Times New Roman"/>
                <w:sz w:val="28"/>
              </w:rPr>
              <w:t xml:space="preserve">Панельная дискуссия: «АПК для молодежи: ожидания, настроения, установки» </w:t>
            </w:r>
          </w:p>
          <w:p w:rsidR="00763904" w:rsidRPr="00DC4B26" w:rsidRDefault="00763904" w:rsidP="008723D2">
            <w:pPr>
              <w:spacing w:after="0" w:line="260" w:lineRule="auto"/>
              <w:ind w:left="15" w:right="931" w:hanging="5"/>
              <w:jc w:val="both"/>
            </w:pPr>
            <w:r w:rsidRPr="00DC4B26">
              <w:rPr>
                <w:rFonts w:ascii="Times New Roman" w:eastAsia="Times New Roman" w:hAnsi="Times New Roman" w:cs="Times New Roman"/>
                <w:sz w:val="28"/>
              </w:rPr>
              <w:t xml:space="preserve">Темы </w:t>
            </w:r>
            <w:proofErr w:type="gramStart"/>
            <w:r w:rsidRPr="00DC4B26">
              <w:rPr>
                <w:rFonts w:ascii="Times New Roman" w:eastAsia="Times New Roman" w:hAnsi="Times New Roman" w:cs="Times New Roman"/>
                <w:sz w:val="28"/>
              </w:rPr>
              <w:t>выступлении</w:t>
            </w:r>
            <w:proofErr w:type="gramEnd"/>
            <w:r w:rsidRPr="00DC4B26"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  <w:p w:rsidR="00763904" w:rsidRPr="00DC4B26" w:rsidRDefault="00763904" w:rsidP="008723D2">
            <w:pPr>
              <w:spacing w:after="0" w:line="260" w:lineRule="auto"/>
              <w:ind w:left="19" w:right="134"/>
              <w:jc w:val="both"/>
            </w:pPr>
            <w:r w:rsidRPr="00DC4B26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Pr="00763904">
              <w:rPr>
                <w:rFonts w:ascii="Times New Roman" w:eastAsia="Times New Roman" w:hAnsi="Times New Roman" w:cs="Times New Roman"/>
                <w:i/>
                <w:sz w:val="28"/>
              </w:rPr>
              <w:t>Государственные задачи в сельскохозяйственной отрасли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>»; «</w:t>
            </w:r>
            <w:r w:rsidRPr="00763904">
              <w:rPr>
                <w:rFonts w:ascii="Times New Roman" w:eastAsia="Times New Roman" w:hAnsi="Times New Roman" w:cs="Times New Roman"/>
                <w:i/>
                <w:sz w:val="28"/>
              </w:rPr>
              <w:t>Фермерство и малые формы хозяйствования: молодежное предпринимательство в АПК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>»;</w:t>
            </w:r>
          </w:p>
          <w:p w:rsidR="00763904" w:rsidRPr="00DC4B26" w:rsidRDefault="00763904" w:rsidP="008723D2">
            <w:pPr>
              <w:spacing w:after="0" w:line="242" w:lineRule="auto"/>
              <w:ind w:left="5" w:firstLine="19"/>
            </w:pPr>
            <w:r w:rsidRPr="00DC4B26">
              <w:rPr>
                <w:rFonts w:ascii="Times New Roman" w:eastAsia="Times New Roman" w:hAnsi="Times New Roman" w:cs="Times New Roman"/>
                <w:sz w:val="30"/>
              </w:rPr>
              <w:t>«</w:t>
            </w:r>
            <w:r w:rsidRPr="00763904">
              <w:rPr>
                <w:rFonts w:ascii="Times New Roman" w:eastAsia="Times New Roman" w:hAnsi="Times New Roman" w:cs="Times New Roman"/>
                <w:i/>
                <w:sz w:val="30"/>
              </w:rPr>
              <w:t>Студенческие трудовые отряды как эффективная мотивация к работе в АПК</w:t>
            </w:r>
            <w:r w:rsidRPr="00DC4B26">
              <w:rPr>
                <w:rFonts w:ascii="Times New Roman" w:eastAsia="Times New Roman" w:hAnsi="Times New Roman" w:cs="Times New Roman"/>
                <w:sz w:val="30"/>
              </w:rPr>
              <w:t>»;</w:t>
            </w:r>
          </w:p>
          <w:p w:rsidR="00763904" w:rsidRPr="00DC4B26" w:rsidRDefault="00763904" w:rsidP="008723D2">
            <w:pPr>
              <w:spacing w:after="0"/>
              <w:ind w:left="29"/>
              <w:jc w:val="both"/>
            </w:pPr>
            <w:r w:rsidRPr="00DC4B26">
              <w:rPr>
                <w:rFonts w:ascii="Times New Roman" w:eastAsia="Times New Roman" w:hAnsi="Times New Roman" w:cs="Times New Roman"/>
                <w:sz w:val="28"/>
              </w:rPr>
              <w:t>«</w:t>
            </w:r>
            <w:proofErr w:type="spellStart"/>
            <w:r w:rsidRPr="00763904">
              <w:rPr>
                <w:rFonts w:ascii="Times New Roman" w:eastAsia="Times New Roman" w:hAnsi="Times New Roman" w:cs="Times New Roman"/>
                <w:i/>
                <w:sz w:val="28"/>
              </w:rPr>
              <w:t>Экотуризм</w:t>
            </w:r>
            <w:proofErr w:type="spellEnd"/>
            <w:r w:rsidRPr="00763904">
              <w:rPr>
                <w:rFonts w:ascii="Times New Roman" w:eastAsia="Times New Roman" w:hAnsi="Times New Roman" w:cs="Times New Roman"/>
                <w:i/>
                <w:sz w:val="28"/>
              </w:rPr>
              <w:t>: потенциал развития АПК в регионе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>»; «</w:t>
            </w:r>
            <w:r w:rsidRPr="00763904">
              <w:rPr>
                <w:rFonts w:ascii="Times New Roman" w:eastAsia="Times New Roman" w:hAnsi="Times New Roman" w:cs="Times New Roman"/>
                <w:i/>
                <w:sz w:val="28"/>
              </w:rPr>
              <w:t>Социальные проекты в АПК: миссия молодежи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>».</w:t>
            </w:r>
          </w:p>
        </w:tc>
      </w:tr>
      <w:tr w:rsidR="00763904" w:rsidRPr="00DC4B26" w:rsidTr="008723D2">
        <w:trPr>
          <w:trHeight w:val="976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Pr="00763904" w:rsidRDefault="00763904" w:rsidP="008723D2">
            <w:pPr>
              <w:tabs>
                <w:tab w:val="right" w:pos="1589"/>
              </w:tabs>
              <w:spacing w:after="0"/>
              <w:rPr>
                <w:sz w:val="28"/>
                <w:szCs w:val="28"/>
              </w:rPr>
            </w:pPr>
            <w:r w:rsidRPr="007639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 30-. </w:t>
            </w:r>
            <w:r w:rsidRPr="0076390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14.00</w:t>
            </w:r>
          </w:p>
        </w:tc>
        <w:tc>
          <w:tcPr>
            <w:tcW w:w="3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Pr="00763904" w:rsidRDefault="00763904" w:rsidP="008723D2">
            <w:pPr>
              <w:spacing w:after="0"/>
              <w:ind w:left="29" w:hanging="1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Ролевая игра «Ид</w:t>
            </w:r>
            <w:r w:rsidRPr="00763904">
              <w:rPr>
                <w:rFonts w:ascii="Times New Roman" w:eastAsia="Times New Roman" w:hAnsi="Times New Roman" w:cs="Times New Roman"/>
                <w:sz w:val="28"/>
                <w:szCs w:val="28"/>
              </w:rPr>
              <w:t>еальное село»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Pr="00DC4B26" w:rsidRDefault="00763904" w:rsidP="00763904">
            <w:pPr>
              <w:spacing w:after="0"/>
              <w:ind w:left="22" w:right="677" w:hanging="5"/>
              <w:jc w:val="both"/>
            </w:pPr>
            <w:r w:rsidRPr="00DC4B26">
              <w:rPr>
                <w:rFonts w:ascii="Times New Roman" w:eastAsia="Times New Roman" w:hAnsi="Times New Roman" w:cs="Times New Roman"/>
                <w:sz w:val="28"/>
              </w:rPr>
              <w:t>Интеллектуальная игра для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школьников «</w:t>
            </w:r>
            <w:r w:rsidRPr="00763904">
              <w:rPr>
                <w:rFonts w:ascii="Times New Roman" w:eastAsia="Times New Roman" w:hAnsi="Times New Roman" w:cs="Times New Roman"/>
                <w:i/>
                <w:sz w:val="28"/>
              </w:rPr>
              <w:t>Начинающий фермер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</w:tc>
      </w:tr>
      <w:tr w:rsidR="00763904" w:rsidTr="008723D2">
        <w:trPr>
          <w:trHeight w:val="336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/>
              <w:ind w:left="62"/>
            </w:pPr>
            <w:r w:rsidRPr="00665AE4">
              <w:rPr>
                <w:rFonts w:ascii="Times New Roman" w:eastAsia="Times New Roman" w:hAnsi="Times New Roman" w:cs="Times New Roman"/>
                <w:sz w:val="28"/>
              </w:rPr>
              <w:t>14 . 00— 15.</w:t>
            </w:r>
          </w:p>
        </w:tc>
        <w:tc>
          <w:tcPr>
            <w:tcW w:w="7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763904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>Кофе</w:t>
            </w:r>
            <w:r w:rsidRPr="00665AE4">
              <w:rPr>
                <w:rFonts w:ascii="Times New Roman" w:eastAsia="Times New Roman" w:hAnsi="Times New Roman" w:cs="Times New Roman"/>
                <w:sz w:val="28"/>
              </w:rPr>
              <w:t>-6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 w:rsidRPr="00665AE4">
              <w:rPr>
                <w:rFonts w:ascii="Times New Roman" w:eastAsia="Times New Roman" w:hAnsi="Times New Roman" w:cs="Times New Roman"/>
                <w:sz w:val="28"/>
              </w:rPr>
              <w:t>ейк</w:t>
            </w:r>
          </w:p>
        </w:tc>
      </w:tr>
      <w:tr w:rsidR="00763904" w:rsidTr="008723D2">
        <w:trPr>
          <w:trHeight w:val="329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/>
              <w:ind w:left="62"/>
            </w:pPr>
            <w:r w:rsidRPr="00665AE4">
              <w:rPr>
                <w:rFonts w:ascii="Times New Roman" w:eastAsia="Times New Roman" w:hAnsi="Times New Roman" w:cs="Times New Roman"/>
                <w:sz w:val="28"/>
              </w:rPr>
              <w:t>15.00 - 16.00</w:t>
            </w:r>
          </w:p>
        </w:tc>
        <w:tc>
          <w:tcPr>
            <w:tcW w:w="7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Pr="00763904" w:rsidRDefault="00763904" w:rsidP="008723D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>Конфер</w:t>
            </w:r>
            <w:r w:rsidRPr="00665AE4">
              <w:rPr>
                <w:rFonts w:ascii="Times New Roman" w:eastAsia="Times New Roman" w:hAnsi="Times New Roman" w:cs="Times New Roman"/>
                <w:sz w:val="28"/>
              </w:rPr>
              <w:t xml:space="preserve">енция </w:t>
            </w:r>
            <w:proofErr w:type="gramStart"/>
            <w:r w:rsidRPr="00665AE4">
              <w:rPr>
                <w:rFonts w:ascii="Times New Roman" w:eastAsia="Times New Roman" w:hAnsi="Times New Roman" w:cs="Times New Roman"/>
                <w:sz w:val="28"/>
              </w:rPr>
              <w:t>Т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ED</w:t>
            </w:r>
          </w:p>
        </w:tc>
      </w:tr>
      <w:tr w:rsidR="00763904" w:rsidRPr="00DC4B26" w:rsidTr="008723D2">
        <w:trPr>
          <w:trHeight w:val="653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/>
              <w:ind w:left="62"/>
            </w:pPr>
            <w:r w:rsidRPr="00665AE4">
              <w:rPr>
                <w:rFonts w:ascii="Times New Roman" w:eastAsia="Times New Roman" w:hAnsi="Times New Roman" w:cs="Times New Roman"/>
                <w:sz w:val="28"/>
              </w:rPr>
              <w:t>16.00 - 17.00</w:t>
            </w:r>
          </w:p>
        </w:tc>
        <w:tc>
          <w:tcPr>
            <w:tcW w:w="7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Pr="00DC4B26" w:rsidRDefault="00763904" w:rsidP="008723D2">
            <w:pPr>
              <w:spacing w:after="0"/>
              <w:ind w:left="34" w:hanging="5"/>
            </w:pPr>
            <w:proofErr w:type="spellStart"/>
            <w:r w:rsidRPr="00DC4B26">
              <w:rPr>
                <w:rFonts w:ascii="Times New Roman" w:eastAsia="Times New Roman" w:hAnsi="Times New Roman" w:cs="Times New Roman"/>
                <w:sz w:val="28"/>
              </w:rPr>
              <w:t>Ковейер</w:t>
            </w:r>
            <w:proofErr w:type="spellEnd"/>
            <w:r w:rsidRPr="00DC4B26">
              <w:rPr>
                <w:rFonts w:ascii="Times New Roman" w:eastAsia="Times New Roman" w:hAnsi="Times New Roman" w:cs="Times New Roman"/>
                <w:sz w:val="28"/>
              </w:rPr>
              <w:t xml:space="preserve"> собеседований в круп</w:t>
            </w:r>
            <w:r>
              <w:rPr>
                <w:rFonts w:ascii="Times New Roman" w:eastAsia="Times New Roman" w:hAnsi="Times New Roman" w:cs="Times New Roman"/>
                <w:sz w:val="28"/>
              </w:rPr>
              <w:t>ные коммерческие предприятия города Кострома</w:t>
            </w:r>
            <w:r w:rsidRPr="00DC4B26">
              <w:rPr>
                <w:rFonts w:ascii="Times New Roman" w:eastAsia="Times New Roman" w:hAnsi="Times New Roman" w:cs="Times New Roman"/>
                <w:sz w:val="28"/>
              </w:rPr>
              <w:t xml:space="preserve"> в АПК</w:t>
            </w:r>
          </w:p>
        </w:tc>
      </w:tr>
      <w:tr w:rsidR="00763904" w:rsidTr="008723D2">
        <w:trPr>
          <w:trHeight w:val="653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/>
              <w:ind w:left="62"/>
            </w:pPr>
            <w:r w:rsidRPr="00665AE4">
              <w:rPr>
                <w:rFonts w:ascii="Times New Roman" w:eastAsia="Times New Roman" w:hAnsi="Times New Roman" w:cs="Times New Roman"/>
                <w:sz w:val="28"/>
              </w:rPr>
              <w:t>17.00 - 17.30</w:t>
            </w:r>
          </w:p>
        </w:tc>
        <w:tc>
          <w:tcPr>
            <w:tcW w:w="7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3904" w:rsidRDefault="00763904" w:rsidP="008723D2">
            <w:pPr>
              <w:spacing w:after="0"/>
              <w:ind w:left="34" w:firstLine="5"/>
            </w:pPr>
            <w:r w:rsidRPr="00DC4B26">
              <w:rPr>
                <w:rFonts w:ascii="Times New Roman" w:eastAsia="Times New Roman" w:hAnsi="Times New Roman" w:cs="Times New Roman"/>
                <w:sz w:val="28"/>
              </w:rPr>
              <w:t xml:space="preserve">Закрытие секции «Кадры для сельскохозяйственной отрасли». </w:t>
            </w:r>
            <w:r w:rsidRPr="00665AE4">
              <w:rPr>
                <w:rFonts w:ascii="Times New Roman" w:eastAsia="Times New Roman" w:hAnsi="Times New Roman" w:cs="Times New Roman"/>
                <w:sz w:val="28"/>
              </w:rPr>
              <w:t>Поведение итогов.</w:t>
            </w:r>
          </w:p>
        </w:tc>
      </w:tr>
    </w:tbl>
    <w:p w:rsidR="00763904" w:rsidRDefault="00763904" w:rsidP="00763904"/>
    <w:p w:rsidR="00763904" w:rsidRPr="00EF03BD" w:rsidRDefault="00763904" w:rsidP="00EF03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63904" w:rsidRPr="00EF03BD" w:rsidSect="00E4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03BD"/>
    <w:rsid w:val="004A35D1"/>
    <w:rsid w:val="00556A7C"/>
    <w:rsid w:val="006D5EAF"/>
    <w:rsid w:val="00763904"/>
    <w:rsid w:val="00BC11DA"/>
    <w:rsid w:val="00D55F41"/>
    <w:rsid w:val="00E41D0B"/>
    <w:rsid w:val="00ED0170"/>
    <w:rsid w:val="00EF03BD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2018-03-23T07:03:00Z</dcterms:created>
  <dcterms:modified xsi:type="dcterms:W3CDTF">2018-03-23T07:46:00Z</dcterms:modified>
</cp:coreProperties>
</file>