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hd w:fill="ffffff" w:val="clear"/>
        <w:spacing w:after="12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НИТУ «МИСИС»</w:t>
      </w:r>
    </w:p>
    <w:p w:rsidR="00000000" w:rsidDel="00000000" w:rsidP="00000000" w:rsidRDefault="00000000" w:rsidRPr="00000000" w14:paraId="00000002">
      <w:pPr>
        <w:spacing w:after="120" w:before="24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Кафедра инженерной кибернетики</w:t>
      </w:r>
    </w:p>
    <w:p w:rsidR="00000000" w:rsidDel="00000000" w:rsidP="00000000" w:rsidRDefault="00000000" w:rsidRPr="00000000" w14:paraId="00000003">
      <w:pPr>
        <w:shd w:fill="ffffff" w:val="clear"/>
        <w:spacing w:after="120" w:before="48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96"/>
          <w:szCs w:val="96"/>
          <w:rtl w:val="0"/>
        </w:rPr>
        <w:t xml:space="preserve">ОТЧЕТ</w:t>
      </w:r>
    </w:p>
    <w:p w:rsidR="00000000" w:rsidDel="00000000" w:rsidP="00000000" w:rsidRDefault="00000000" w:rsidRPr="00000000" w14:paraId="00000004">
      <w:pPr>
        <w:spacing w:after="120" w:line="240" w:lineRule="auto"/>
        <w:ind w:firstLine="709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по</w:t>
      </w:r>
    </w:p>
    <w:p w:rsidR="00000000" w:rsidDel="00000000" w:rsidP="00000000" w:rsidRDefault="00000000" w:rsidRPr="00000000" w14:paraId="00000005">
      <w:pPr>
        <w:shd w:fill="ffffff" w:val="clear"/>
        <w:spacing w:after="120" w:line="360" w:lineRule="auto"/>
        <w:ind w:firstLine="709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284"/>
        </w:tabs>
        <w:spacing w:after="120" w:before="240" w:line="360" w:lineRule="auto"/>
        <w:ind w:firstLine="709"/>
        <w:jc w:val="center"/>
        <w:rPr>
          <w:rFonts w:ascii="Cambria" w:cs="Cambria" w:eastAsia="Cambria" w:hAnsi="Cambria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 «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Имитационное моделирование многоканальной системы массового обслуживания с взаимопомощью между каналами типа «все как один» и ограниченной очередью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284"/>
        </w:tabs>
        <w:spacing w:after="120" w:before="240" w:line="360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бакалавриат по направлению 01.03.04 прикладная математика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="360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учебная дисциплина «Имитационное моделирование»</w:t>
      </w:r>
    </w:p>
    <w:p w:rsidR="00000000" w:rsidDel="00000000" w:rsidP="00000000" w:rsidRDefault="00000000" w:rsidRPr="00000000" w14:paraId="00000009">
      <w:pPr>
        <w:shd w:fill="ffffff" w:val="clear"/>
        <w:spacing w:after="120" w:before="120" w:line="360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Группа: БПМ-23-ПО-1</w:t>
      </w:r>
    </w:p>
    <w:p w:rsidR="00000000" w:rsidDel="00000000" w:rsidP="00000000" w:rsidRDefault="00000000" w:rsidRPr="00000000" w14:paraId="0000000C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Учащийся: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Виноградова А.О.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асс. Новицкий Д. А.</w:t>
      </w:r>
    </w:p>
    <w:p w:rsidR="00000000" w:rsidDel="00000000" w:rsidP="00000000" w:rsidRDefault="00000000" w:rsidRPr="00000000" w14:paraId="0000000E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Оценка: _______________________</w:t>
      </w:r>
    </w:p>
    <w:p w:rsidR="00000000" w:rsidDel="00000000" w:rsidP="00000000" w:rsidRDefault="00000000" w:rsidRPr="00000000" w14:paraId="0000000F">
      <w:pPr>
        <w:spacing w:after="120"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 защиты: __________</w:t>
      </w:r>
    </w:p>
    <w:p w:rsidR="00000000" w:rsidDel="00000000" w:rsidP="00000000" w:rsidRDefault="00000000" w:rsidRPr="00000000" w14:paraId="00000010">
      <w:pPr>
        <w:spacing w:after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4" w:val="single"/>
        </w:pBdr>
        <w:shd w:fill="ffffff" w:val="clear"/>
        <w:tabs>
          <w:tab w:val="left" w:leader="none" w:pos="709"/>
          <w:tab w:val="left" w:leader="none" w:pos="1418"/>
          <w:tab w:val="left" w:leader="none" w:pos="2127"/>
          <w:tab w:val="left" w:leader="none" w:pos="2836"/>
          <w:tab w:val="left" w:leader="none" w:pos="3545"/>
          <w:tab w:val="left" w:leader="none" w:pos="4254"/>
          <w:tab w:val="left" w:leader="none" w:pos="4963"/>
          <w:tab w:val="center" w:leader="none" w:pos="5315"/>
          <w:tab w:val="left" w:leader="none" w:pos="5672"/>
          <w:tab w:val="left" w:leader="none" w:pos="7620"/>
        </w:tabs>
        <w:spacing w:after="12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850.3937007874016" w:top="850.3937007874016" w:left="1133.8582677165355" w:right="850.3937007874016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ab/>
        <w:t xml:space="preserve">2026 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ОГЛАВЛЕНИЕ</w:t>
      </w:r>
    </w:p>
    <w:sdt>
      <w:sdtPr>
        <w:id w:val="-17241142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n2sc8khis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ЗАДАЧИ.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pki8h9d1q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ИМИТАЦИОННОЙ МОДЕЛИ.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h2c2k42fh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РЕЗУЛЬТАТЫ МОДЕЛИРОВАНИЯ.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hg4oemzjq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ВЫВОДЫ ПО ЛАБОРАТОРНОЙ РАБОТЕ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708.661417322834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nen2sc8khis2" w:id="0"/>
      <w:bookmarkEnd w:id="0"/>
      <w:r w:rsidDel="00000000" w:rsidR="00000000" w:rsidRPr="00000000">
        <w:rPr>
          <w:rtl w:val="0"/>
        </w:rPr>
        <w:t xml:space="preserve">ПОСТАНОВКА ЗАДАЧИ.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данной лабораторной работе рассматривается система массового обслуживания (СМО), представляющая собой комплекс предприятий быстрого питания (ресторанный дворик), функционирующих как совокупность многоканальных систем обслуживания с ограничением на время ожидания.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Система характеризуется следующими параметрами: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количество пунктов обслуживания заявок: M=6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количество каналов в каждом ПОЗ: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i</m:t>
            </m:r>
          </m:sub>
        </m:sSub>
        <m:r>
          <w:rPr/>
          <m:t xml:space="preserve">={2, 2, 2, 3, 4, 4}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среднее время ожидания в очереди: </w:t>
      </w:r>
    </w:p>
    <w:p w:rsidR="00000000" w:rsidDel="00000000" w:rsidP="00000000" w:rsidRDefault="00000000" w:rsidRPr="00000000" w14:paraId="00000023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ож</m:t>
            </m:r>
          </m:sub>
        </m:sSub>
        <m:r>
          <w:rPr/>
          <m:t xml:space="preserve">= 7 мин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интенсивность входного потока: λ=5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интенсивности обслуживания: </w:t>
      </w:r>
      <m:oMath>
        <m:sSub>
          <m:sSubPr>
            <m:ctrlPr>
              <w:rPr/>
            </m:ctrlPr>
          </m:sSubPr>
          <m:e>
            <m:r>
              <w:rPr/>
              <m:t xml:space="preserve">μ</m:t>
            </m:r>
          </m:e>
          <m:sub>
            <m:r>
              <w:rPr/>
              <m:t xml:space="preserve">i</m:t>
            </m:r>
          </m:sub>
        </m:sSub>
        <m:r>
          <w:rPr/>
          <m:t xml:space="preserve">={6, 6, 6, 6, 6, 6}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 системе: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заявки поступают по пуассоновскому закону;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время обслуживания распределено по экспоненциальному закону;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каждый ПОЗ является многоканальной СМО;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очередь не ограничена по длине, но ограничена по времени ожидания;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клиент может покинуть очередь или перейти в другой ПОЗ;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число попыток обслуживания задается случайно.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Цель работы — разработать имитационную модель системы в среде AnyLogic и исследовать её характеристики.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zhpki8h9d1q1" w:id="1"/>
      <w:bookmarkEnd w:id="1"/>
      <w:r w:rsidDel="00000000" w:rsidR="00000000" w:rsidRPr="00000000">
        <w:rPr>
          <w:rtl w:val="0"/>
        </w:rPr>
        <w:t xml:space="preserve">ОПИСАНИЕ ИМИТАЦИОННОЙ МОДЕЛИ.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Имитационная модель была разработана в среде AnyLogic.</w:t>
      </w:r>
    </w:p>
    <w:p w:rsidR="00000000" w:rsidDel="00000000" w:rsidP="00000000" w:rsidRDefault="00000000" w:rsidRPr="00000000" w14:paraId="0000003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Структура модели включает: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источник заявок (Source);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систему распределения заявок по ПОЗ (SelectOutput);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очереди (Queue);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обслуживающие устройства (Service);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блоки измерения времени (TimeMeasureStart / TimeMeasureEnd);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выход заявок (Sink).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Особенностью модели является: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выбор клиентом ПОЗ с минимальной очередью;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возможность перехода клиента между ПОЗ;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ограничение времени ожидания;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учет числа повторных попыток обслуживания;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наличие потока ухода клиентов (не обслуженные заявки).</w:t>
      </w:r>
    </w:p>
    <w:p w:rsidR="00000000" w:rsidDel="00000000" w:rsidP="00000000" w:rsidRDefault="00000000" w:rsidRPr="00000000" w14:paraId="0000004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Каждый клиент при поступлении в систему получает: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индивидуальное время ожидания (экспоненциальное распределение);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число попыток обслуживания (равномерное распределение).</w:t>
      </w:r>
    </w:p>
    <w:p w:rsidR="00000000" w:rsidDel="00000000" w:rsidP="00000000" w:rsidRDefault="00000000" w:rsidRPr="00000000" w14:paraId="0000004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При истечении времени ожидания клиент: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либо переходит в другой ПОЗ;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либо покидает систему;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либо остается в очереди (при выполнении исключений).</w:t>
      </w:r>
    </w:p>
    <w:p w:rsidR="00000000" w:rsidDel="00000000" w:rsidP="00000000" w:rsidRDefault="00000000" w:rsidRPr="00000000" w14:paraId="0000004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Реализован сбор статистики: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времени пребывания в системе;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времени ожидания;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числа заявок в системе;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числа обслуженных и необслуженных заявок.</w:t>
      </w:r>
    </w:p>
    <w:p w:rsidR="00000000" w:rsidDel="00000000" w:rsidP="00000000" w:rsidRDefault="00000000" w:rsidRPr="00000000" w14:paraId="0000004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Также реализована визуализация процесса обслуживания.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6300000" cy="4559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Рис.1 Схема имитационной модели.</w:t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4143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z w:val="22"/>
          <w:szCs w:val="22"/>
          <w:rtl w:val="0"/>
        </w:rPr>
        <w:t xml:space="preserve">Рис.2 Визуализация имитационной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3sh2c2k42fh9" w:id="2"/>
      <w:bookmarkEnd w:id="2"/>
      <w:r w:rsidDel="00000000" w:rsidR="00000000" w:rsidRPr="00000000">
        <w:rPr>
          <w:rtl w:val="0"/>
        </w:rPr>
        <w:t xml:space="preserve">РЕЗУЛЬТАТЫ МОДЕЛИРОВАНИЯ.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В процессе моделирования были получены следующие значения характеристик системы: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63560" cy="417661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560" cy="4176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sz w:val="22"/>
          <w:szCs w:val="22"/>
          <w:rtl w:val="0"/>
        </w:rPr>
        <w:t xml:space="preserve">Рис.3 Значения характеристик системы в целом.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80813" cy="136430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0813" cy="136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Рис.4 Значения характеристик системы по ПОЗ.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670566" cy="385186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566" cy="3851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25616" cy="439155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5616" cy="4391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z w:val="22"/>
          <w:szCs w:val="22"/>
          <w:rtl w:val="0"/>
        </w:rPr>
        <w:t xml:space="preserve">Рис.4 Графики и диаграммы характеристик системы.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9ihg4oemzjqn" w:id="3"/>
      <w:bookmarkEnd w:id="3"/>
      <w:r w:rsidDel="00000000" w:rsidR="00000000" w:rsidRPr="00000000">
        <w:rPr>
          <w:rtl w:val="0"/>
        </w:rPr>
        <w:t xml:space="preserve">ВЫВОДЫ ПО ЛАБОРАТОРНОЙ РАБОТЕ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была разработана имитационная модель комплекса многоканальных систем массового обслуживания с ограничением на время ожидания в очереди. Модель реализована в среде AnyLogic и отражает функционирование ресторанного дворика, в котором клиенты распределяются между несколькими пунктами обслуживания и могут изменять свое поведение в зависимости от текущего состояния системы.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 процессе моделирования было учтено поведение «нетерпеливых» клиентов, включая ограниченное время ожидания в очереди, возможность перехода между пунктами обслуживания и ограничение числа попыток получения обслуживания. Это позволило смоделировать более реалистичную систему, в которой наряду с потоком обслуженных заявок присутствует поток заявок, покинувших систему без обслуживания.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В результате моделирования были получены оценки основных характеристик системы, таких как среднее время пребывания заявок, среднее время ожидания, загрузка каналов обслуживания, а также количество обслуженных и необслуженных заявок.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Таким образом, разработанная имитационная модель позволяет исследовать поведение сложных систем массового обслуживания с учетом реальных особенностей клиентского поведения. Поставленная цель лабораторной работы была достигнута.</w:t>
      </w:r>
    </w:p>
    <w:sectPr>
      <w:type w:val="nextPage"/>
      <w:pgSz w:h="16834" w:w="11909" w:orient="portrait"/>
      <w:pgMar w:bottom="850.3937007874016" w:top="850.3937007874016" w:left="1133.8582677165355" w:right="850.393700787401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20"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