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bookmarkStart w:id="0" w:name="_Toc21847"/>
      <w:bookmarkStart w:id="1" w:name="_Toc23249"/>
      <w:bookmarkStart w:id="2" w:name="_Toc1250"/>
      <w:bookmarkStart w:id="3" w:name="_Toc28256"/>
      <w:r>
        <w:rPr>
          <w:rFonts w:hint="eastAsia"/>
          <w:lang w:val="en-US" w:eastAsia="zh-CN"/>
        </w:rPr>
        <w:t>说明文档</w:t>
      </w:r>
      <w:bookmarkEnd w:id="0"/>
      <w:bookmarkEnd w:id="1"/>
      <w:bookmarkEnd w:id="2"/>
      <w:bookmarkEnd w:id="3"/>
    </w:p>
    <w:p>
      <w:pPr>
        <w:pStyle w:val="8"/>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_Toc21847 </w:instrText>
      </w:r>
      <w:r>
        <w:rPr>
          <w:rFonts w:hint="eastAsia"/>
          <w:lang w:val="en-US" w:eastAsia="zh-CN"/>
        </w:rPr>
        <w:fldChar w:fldCharType="separate"/>
      </w:r>
      <w:r>
        <w:rPr>
          <w:rFonts w:hint="eastAsia"/>
          <w:lang w:val="en-US" w:eastAsia="zh-CN"/>
        </w:rPr>
        <w:t>说明文档</w:t>
      </w:r>
      <w:r>
        <w:tab/>
      </w:r>
      <w:r>
        <w:fldChar w:fldCharType="begin"/>
      </w:r>
      <w:r>
        <w:instrText xml:space="preserve"> PAGEREF _Toc21847 </w:instrText>
      </w:r>
      <w:r>
        <w:fldChar w:fldCharType="separate"/>
      </w:r>
      <w:r>
        <w:t>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_Toc20446 </w:instrText>
      </w:r>
      <w:r>
        <w:rPr>
          <w:rFonts w:hint="eastAsia"/>
          <w:lang w:val="en-US" w:eastAsia="zh-CN"/>
        </w:rPr>
        <w:fldChar w:fldCharType="separate"/>
      </w:r>
      <w:r>
        <w:rPr>
          <w:rFonts w:hint="eastAsia"/>
          <w:lang w:val="en-US" w:eastAsia="zh-CN"/>
        </w:rPr>
        <w:t>1. 项目概述及人员：</w:t>
      </w:r>
      <w:r>
        <w:tab/>
      </w:r>
      <w:r>
        <w:fldChar w:fldCharType="begin"/>
      </w:r>
      <w:r>
        <w:instrText xml:space="preserve"> PAGEREF _Toc20446 </w:instrText>
      </w:r>
      <w:r>
        <w:fldChar w:fldCharType="separate"/>
      </w:r>
      <w:r>
        <w:t>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_Toc11590 </w:instrText>
      </w:r>
      <w:r>
        <w:rPr>
          <w:rFonts w:hint="eastAsia"/>
          <w:lang w:val="en-US" w:eastAsia="zh-CN"/>
        </w:rPr>
        <w:fldChar w:fldCharType="separate"/>
      </w:r>
      <w:r>
        <w:rPr>
          <w:rFonts w:hint="eastAsia"/>
          <w:lang w:val="en-US" w:eastAsia="zh-CN"/>
        </w:rPr>
        <w:t>1.1 项目概述</w:t>
      </w:r>
      <w:r>
        <w:tab/>
      </w:r>
      <w:r>
        <w:fldChar w:fldCharType="begin"/>
      </w:r>
      <w:r>
        <w:instrText xml:space="preserve"> PAGEREF _Toc11590 </w:instrText>
      </w:r>
      <w:r>
        <w:fldChar w:fldCharType="separate"/>
      </w:r>
      <w:r>
        <w:t>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_Toc25152 </w:instrText>
      </w:r>
      <w:r>
        <w:rPr>
          <w:rFonts w:hint="eastAsia"/>
          <w:lang w:val="en-US" w:eastAsia="zh-CN"/>
        </w:rPr>
        <w:fldChar w:fldCharType="separate"/>
      </w:r>
      <w:r>
        <w:rPr>
          <w:rFonts w:hint="eastAsia"/>
          <w:lang w:val="en-US" w:eastAsia="zh-CN"/>
        </w:rPr>
        <w:t>1.2 人员</w:t>
      </w:r>
      <w:r>
        <w:tab/>
      </w:r>
      <w:r>
        <w:fldChar w:fldCharType="begin"/>
      </w:r>
      <w:r>
        <w:instrText xml:space="preserve"> PAGEREF _Toc25152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_Toc32556 </w:instrText>
      </w:r>
      <w:r>
        <w:rPr>
          <w:rFonts w:hint="eastAsia"/>
          <w:lang w:val="en-US" w:eastAsia="zh-CN"/>
        </w:rPr>
        <w:fldChar w:fldCharType="separate"/>
      </w:r>
      <w:r>
        <w:rPr>
          <w:rFonts w:hint="eastAsia"/>
          <w:lang w:val="en-US" w:eastAsia="zh-CN"/>
        </w:rPr>
        <w:t>2. 需求分析</w:t>
      </w:r>
      <w:r>
        <w:tab/>
      </w:r>
      <w:r>
        <w:fldChar w:fldCharType="begin"/>
      </w:r>
      <w:r>
        <w:instrText xml:space="preserve"> PAGEREF _Toc32556 </w:instrText>
      </w:r>
      <w:r>
        <w:fldChar w:fldCharType="separate"/>
      </w:r>
      <w:r>
        <w:t>2</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_Toc19084 </w:instrText>
      </w:r>
      <w:r>
        <w:rPr>
          <w:rFonts w:hint="eastAsia"/>
          <w:lang w:val="en-US" w:eastAsia="zh-CN"/>
        </w:rPr>
        <w:fldChar w:fldCharType="separate"/>
      </w:r>
      <w:r>
        <w:rPr>
          <w:rFonts w:hint="eastAsia"/>
          <w:lang w:val="en-US" w:eastAsia="zh-CN"/>
        </w:rPr>
        <w:t>3. 系统设计</w:t>
      </w:r>
      <w:r>
        <w:tab/>
      </w:r>
      <w:r>
        <w:fldChar w:fldCharType="begin"/>
      </w:r>
      <w:r>
        <w:instrText xml:space="preserve"> PAGEREF _Toc19084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_Toc16628 </w:instrText>
      </w:r>
      <w:r>
        <w:rPr>
          <w:rFonts w:hint="eastAsia"/>
          <w:lang w:val="en-US" w:eastAsia="zh-CN"/>
        </w:rPr>
        <w:fldChar w:fldCharType="separate"/>
      </w:r>
      <w:r>
        <w:rPr>
          <w:rFonts w:hint="eastAsia"/>
          <w:lang w:val="en-US" w:eastAsia="zh-CN"/>
        </w:rPr>
        <w:t>3.1 总体设计</w:t>
      </w:r>
      <w:r>
        <w:tab/>
      </w:r>
      <w:r>
        <w:fldChar w:fldCharType="begin"/>
      </w:r>
      <w:r>
        <w:instrText xml:space="preserve"> PAGEREF _Toc16628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_Toc22357 </w:instrText>
      </w:r>
      <w:r>
        <w:rPr>
          <w:rFonts w:hint="eastAsia"/>
          <w:lang w:val="en-US" w:eastAsia="zh-CN"/>
        </w:rPr>
        <w:fldChar w:fldCharType="separate"/>
      </w:r>
      <w:r>
        <w:rPr>
          <w:rFonts w:hint="eastAsia"/>
          <w:lang w:val="en-US" w:eastAsia="zh-CN"/>
        </w:rPr>
        <w:t>3.2 系统功能模块</w:t>
      </w:r>
      <w:r>
        <w:tab/>
      </w:r>
      <w:r>
        <w:fldChar w:fldCharType="begin"/>
      </w:r>
      <w:r>
        <w:instrText xml:space="preserve"> PAGEREF _Toc22357 </w:instrText>
      </w:r>
      <w:r>
        <w:fldChar w:fldCharType="separate"/>
      </w:r>
      <w:r>
        <w:t>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_Toc24017 </w:instrText>
      </w:r>
      <w:r>
        <w:rPr>
          <w:rFonts w:hint="eastAsia"/>
          <w:lang w:val="en-US" w:eastAsia="zh-CN"/>
        </w:rPr>
        <w:fldChar w:fldCharType="separate"/>
      </w:r>
      <w:r>
        <w:rPr>
          <w:rFonts w:hint="eastAsia"/>
          <w:lang w:val="en-US" w:eastAsia="zh-CN"/>
        </w:rPr>
        <w:t>4. 测试及分析</w:t>
      </w:r>
      <w:r>
        <w:tab/>
      </w:r>
      <w:r>
        <w:fldChar w:fldCharType="begin"/>
      </w:r>
      <w:r>
        <w:instrText xml:space="preserve"> PAGEREF _Toc24017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_Toc2607 </w:instrText>
      </w:r>
      <w:r>
        <w:rPr>
          <w:rFonts w:hint="eastAsia"/>
          <w:lang w:val="en-US" w:eastAsia="zh-CN"/>
        </w:rPr>
        <w:fldChar w:fldCharType="separate"/>
      </w:r>
      <w:r>
        <w:rPr>
          <w:rFonts w:hint="eastAsia"/>
          <w:lang w:val="en-US" w:eastAsia="zh-CN"/>
        </w:rPr>
        <w:t>4.1交叉验证的方法</w:t>
      </w:r>
      <w:r>
        <w:tab/>
      </w:r>
      <w:r>
        <w:fldChar w:fldCharType="begin"/>
      </w:r>
      <w:r>
        <w:instrText xml:space="preserve"> PAGEREF _Toc2607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_Toc12176 </w:instrText>
      </w:r>
      <w:r>
        <w:rPr>
          <w:rFonts w:hint="eastAsia"/>
          <w:lang w:val="en-US" w:eastAsia="zh-CN"/>
        </w:rPr>
        <w:fldChar w:fldCharType="separate"/>
      </w:r>
      <w:r>
        <w:rPr>
          <w:rFonts w:hint="eastAsia"/>
          <w:lang w:val="en-US" w:eastAsia="zh-CN"/>
        </w:rPr>
        <w:t>4.2交叉验证结果</w:t>
      </w:r>
      <w:r>
        <w:tab/>
      </w:r>
      <w:r>
        <w:fldChar w:fldCharType="begin"/>
      </w:r>
      <w:r>
        <w:instrText xml:space="preserve"> PAGEREF _Toc12176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_Toc16941 </w:instrText>
      </w:r>
      <w:r>
        <w:rPr>
          <w:rFonts w:hint="eastAsia"/>
          <w:lang w:val="en-US" w:eastAsia="zh-CN"/>
        </w:rPr>
        <w:fldChar w:fldCharType="separate"/>
      </w:r>
      <w:r>
        <w:rPr>
          <w:rFonts w:hint="eastAsia"/>
          <w:lang w:val="en-US" w:eastAsia="zh-CN"/>
        </w:rPr>
        <w:t>4.3结果分析</w:t>
      </w:r>
      <w:r>
        <w:tab/>
      </w:r>
      <w:r>
        <w:fldChar w:fldCharType="begin"/>
      </w:r>
      <w:r>
        <w:instrText xml:space="preserve"> PAGEREF _Toc16941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_Toc15241 </w:instrText>
      </w:r>
      <w:r>
        <w:rPr>
          <w:rFonts w:hint="eastAsia"/>
          <w:lang w:val="en-US" w:eastAsia="zh-CN"/>
        </w:rPr>
        <w:fldChar w:fldCharType="separate"/>
      </w:r>
      <w:r>
        <w:rPr>
          <w:rFonts w:hint="eastAsia"/>
          <w:lang w:val="en-US" w:eastAsia="zh-CN"/>
        </w:rPr>
        <w:t>4.4可优化地方</w:t>
      </w:r>
      <w:r>
        <w:tab/>
      </w:r>
      <w:r>
        <w:fldChar w:fldCharType="begin"/>
      </w:r>
      <w:r>
        <w:instrText xml:space="preserve"> PAGEREF _Toc15241 </w:instrText>
      </w:r>
      <w:r>
        <w:fldChar w:fldCharType="separate"/>
      </w:r>
      <w:r>
        <w:t>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_Toc20369 </w:instrText>
      </w:r>
      <w:r>
        <w:rPr>
          <w:rFonts w:hint="eastAsia"/>
          <w:lang w:val="en-US" w:eastAsia="zh-CN"/>
        </w:rPr>
        <w:fldChar w:fldCharType="separate"/>
      </w:r>
      <w:r>
        <w:rPr>
          <w:rFonts w:hint="eastAsia"/>
          <w:lang w:val="en-US" w:eastAsia="zh-CN"/>
        </w:rPr>
        <w:t>参考文献</w:t>
      </w:r>
      <w:r>
        <w:tab/>
      </w:r>
      <w:r>
        <w:fldChar w:fldCharType="begin"/>
      </w:r>
      <w:r>
        <w:instrText xml:space="preserve"> PAGEREF _Toc20369 </w:instrText>
      </w:r>
      <w:r>
        <w:fldChar w:fldCharType="separate"/>
      </w:r>
      <w:r>
        <w:t>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_Toc6162 </w:instrText>
      </w:r>
      <w:r>
        <w:rPr>
          <w:rFonts w:hint="eastAsia"/>
          <w:lang w:val="en-US" w:eastAsia="zh-CN"/>
        </w:rPr>
        <w:fldChar w:fldCharType="separate"/>
      </w:r>
      <w:r>
        <w:rPr>
          <w:rFonts w:hint="eastAsia"/>
          <w:lang w:val="en-US" w:eastAsia="zh-CN"/>
        </w:rPr>
        <w:t>结束语</w:t>
      </w:r>
      <w:r>
        <w:tab/>
      </w:r>
      <w:r>
        <w:fldChar w:fldCharType="begin"/>
      </w:r>
      <w:r>
        <w:instrText xml:space="preserve"> PAGEREF _Toc6162 </w:instrText>
      </w:r>
      <w:r>
        <w:fldChar w:fldCharType="separate"/>
      </w:r>
      <w:r>
        <w:t>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rPr>
          <w:rFonts w:hint="eastAsia"/>
          <w:lang w:val="en-US" w:eastAsia="zh-CN"/>
        </w:rPr>
      </w:pPr>
      <w:r>
        <w:rPr>
          <w:rFonts w:hint="eastAsia"/>
          <w:lang w:val="en-US" w:eastAsia="zh-CN"/>
        </w:rPr>
        <w:br w:type="page"/>
      </w:r>
    </w:p>
    <w:p>
      <w:pPr>
        <w:pStyle w:val="3"/>
        <w:numPr>
          <w:ilvl w:val="0"/>
          <w:numId w:val="1"/>
        </w:numPr>
        <w:rPr>
          <w:rFonts w:hint="eastAsia"/>
          <w:lang w:val="en-US" w:eastAsia="zh-CN"/>
        </w:rPr>
      </w:pPr>
      <w:bookmarkStart w:id="4" w:name="_Toc830"/>
      <w:bookmarkStart w:id="5" w:name="_Toc18982"/>
      <w:bookmarkStart w:id="6" w:name="_Toc20446"/>
      <w:r>
        <w:rPr>
          <w:rFonts w:hint="eastAsia"/>
          <w:lang w:val="en-US" w:eastAsia="zh-CN"/>
        </w:rPr>
        <w:t>项目概述及人员：</w:t>
      </w:r>
      <w:bookmarkEnd w:id="4"/>
      <w:bookmarkEnd w:id="5"/>
      <w:bookmarkEnd w:id="6"/>
    </w:p>
    <w:p>
      <w:pPr>
        <w:pStyle w:val="4"/>
        <w:rPr>
          <w:rFonts w:hint="eastAsia"/>
          <w:lang w:val="en-US" w:eastAsia="zh-CN"/>
        </w:rPr>
      </w:pPr>
      <w:bookmarkStart w:id="7" w:name="_Toc11590"/>
      <w:bookmarkStart w:id="8" w:name="_Toc11763"/>
      <w:bookmarkStart w:id="9" w:name="_Toc12894"/>
      <w:r>
        <w:rPr>
          <w:rFonts w:hint="eastAsia"/>
          <w:lang w:val="en-US" w:eastAsia="zh-CN"/>
        </w:rPr>
        <w:t>1.1 项目概述</w:t>
      </w:r>
      <w:bookmarkEnd w:id="7"/>
      <w:bookmarkEnd w:id="8"/>
      <w:bookmarkEnd w:id="9"/>
    </w:p>
    <w:p>
      <w:pPr>
        <w:rPr>
          <w:rFonts w:hint="eastAsia"/>
          <w:lang w:val="en-US" w:eastAsia="zh-CN"/>
        </w:rPr>
      </w:pPr>
      <w:r>
        <w:rPr>
          <w:rFonts w:hint="eastAsia"/>
          <w:lang w:val="en-US" w:eastAsia="zh-CN"/>
        </w:rPr>
        <w:t>实现一个分类系统。</w:t>
      </w:r>
    </w:p>
    <w:p>
      <w:pPr>
        <w:pStyle w:val="10"/>
        <w:ind w:firstLine="420"/>
      </w:pPr>
      <w:r>
        <w:t>分类体系为：财经</w:t>
      </w:r>
      <w:r>
        <w:rPr>
          <w:rFonts w:hint="eastAsia"/>
        </w:rPr>
        <w:t>(类别号：1)</w:t>
      </w:r>
      <w:r>
        <w:t>、科技</w:t>
      </w:r>
      <w:r>
        <w:rPr>
          <w:rFonts w:hint="eastAsia"/>
        </w:rPr>
        <w:t>(类别号：2)</w:t>
      </w:r>
      <w:r>
        <w:t>、汽车</w:t>
      </w:r>
      <w:r>
        <w:rPr>
          <w:rFonts w:hint="eastAsia"/>
        </w:rPr>
        <w:t>(类别号：3)</w:t>
      </w:r>
      <w:r>
        <w:t>、房产</w:t>
      </w:r>
      <w:r>
        <w:rPr>
          <w:rFonts w:hint="eastAsia"/>
        </w:rPr>
        <w:t>(类别号：4)</w:t>
      </w:r>
      <w:r>
        <w:t>、体育</w:t>
      </w:r>
      <w:r>
        <w:rPr>
          <w:rFonts w:hint="eastAsia"/>
        </w:rPr>
        <w:t>(类别号：5)</w:t>
      </w:r>
      <w:r>
        <w:t>、娱乐</w:t>
      </w:r>
      <w:r>
        <w:rPr>
          <w:rFonts w:hint="eastAsia"/>
        </w:rPr>
        <w:t>(类别号：6)</w:t>
      </w:r>
      <w:r>
        <w:t>、其它类</w:t>
      </w:r>
      <w:r>
        <w:rPr>
          <w:rFonts w:hint="eastAsia"/>
        </w:rPr>
        <w:t>(类别号：7)</w:t>
      </w:r>
      <w:r>
        <w:t>，利用网站的新闻主页</w:t>
      </w:r>
      <w:r>
        <w:rPr>
          <w:rFonts w:hint="eastAsia"/>
        </w:rPr>
        <w:t>(可以下载Sogou语料)</w:t>
      </w:r>
      <w:r>
        <w:t>，训练一个分类器</w:t>
      </w:r>
      <w:r>
        <w:rPr>
          <w:rFonts w:hint="eastAsia"/>
        </w:rPr>
        <w:t>(训练集合不能少于5000篇文档)</w:t>
      </w:r>
      <w:r>
        <w:t>。</w:t>
      </w:r>
    </w:p>
    <w:p>
      <w:pPr>
        <w:pStyle w:val="10"/>
        <w:ind w:firstLine="420"/>
        <w:rPr>
          <w:rFonts w:hint="eastAsia"/>
          <w:lang w:val="en-US" w:eastAsia="zh-CN"/>
        </w:rPr>
      </w:pPr>
      <w:r>
        <w:rPr>
          <w:rFonts w:hint="eastAsia"/>
          <w:lang w:val="en-US" w:eastAsia="zh-CN"/>
        </w:rPr>
        <w:t>结果：</w:t>
      </w:r>
      <w:r>
        <w:t>实现新的网页的分类</w:t>
      </w:r>
      <w:r>
        <w:rPr>
          <w:rFonts w:hint="eastAsia"/>
        </w:rPr>
        <w:t>。支持交互式URL输入，或者输入一个文本，文本每行都是一个URL，系统输出结果文本，每行对应输入文本的类别号。</w:t>
      </w:r>
    </w:p>
    <w:p>
      <w:pPr>
        <w:pStyle w:val="4"/>
        <w:rPr>
          <w:rFonts w:hint="eastAsia"/>
          <w:lang w:val="en-US" w:eastAsia="zh-CN"/>
        </w:rPr>
      </w:pPr>
      <w:bookmarkStart w:id="10" w:name="_Toc25152"/>
      <w:bookmarkStart w:id="11" w:name="_Toc11629"/>
      <w:bookmarkStart w:id="12" w:name="_Toc31485"/>
      <w:r>
        <w:rPr>
          <w:rFonts w:hint="eastAsia"/>
          <w:lang w:val="en-US" w:eastAsia="zh-CN"/>
        </w:rPr>
        <w:t>1.2 人员</w:t>
      </w:r>
      <w:bookmarkEnd w:id="10"/>
      <w:bookmarkEnd w:id="11"/>
      <w:bookmarkEnd w:id="12"/>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1"/>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r>
              <w:rPr>
                <w:rFonts w:hint="eastAsia"/>
                <w:lang w:val="en-US" w:eastAsia="zh-CN"/>
              </w:rPr>
              <w:t>姓名</w:t>
            </w:r>
          </w:p>
        </w:tc>
        <w:tc>
          <w:tcPr>
            <w:tcW w:w="2841" w:type="dxa"/>
          </w:tcPr>
          <w:p>
            <w:pPr>
              <w:rPr>
                <w:rFonts w:hint="eastAsia"/>
                <w:vertAlign w:val="baseline"/>
                <w:lang w:val="en-US" w:eastAsia="zh-CN"/>
              </w:rPr>
            </w:pPr>
            <w:r>
              <w:rPr>
                <w:rFonts w:hint="eastAsia"/>
                <w:vertAlign w:val="baseline"/>
                <w:lang w:val="en-US" w:eastAsia="zh-CN"/>
              </w:rPr>
              <w:t>学号</w:t>
            </w:r>
          </w:p>
        </w:tc>
        <w:tc>
          <w:tcPr>
            <w:tcW w:w="2840" w:type="dxa"/>
          </w:tcPr>
          <w:p>
            <w:pPr>
              <w:rPr>
                <w:rFonts w:hint="eastAsia"/>
                <w:vertAlign w:val="baseline"/>
                <w:lang w:val="en-US" w:eastAsia="zh-CN"/>
              </w:rPr>
            </w:pPr>
            <w:r>
              <w:rPr>
                <w:rFonts w:hint="eastAsia"/>
                <w:vertAlign w:val="baseline"/>
                <w:lang w:val="en-US" w:eastAsia="zh-CN"/>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r>
              <w:rPr>
                <w:rFonts w:hint="eastAsia"/>
                <w:vertAlign w:val="baseline"/>
                <w:lang w:val="en-US" w:eastAsia="zh-CN"/>
              </w:rPr>
              <w:t>冯云</w:t>
            </w:r>
          </w:p>
        </w:tc>
        <w:tc>
          <w:tcPr>
            <w:tcW w:w="2841" w:type="dxa"/>
          </w:tcPr>
          <w:p>
            <w:pPr>
              <w:rPr>
                <w:rFonts w:hint="eastAsia"/>
                <w:vertAlign w:val="baseline"/>
                <w:lang w:val="en-US" w:eastAsia="zh-CN"/>
              </w:rPr>
            </w:pPr>
            <w:r>
              <w:rPr>
                <w:rFonts w:hint="eastAsia"/>
                <w:vertAlign w:val="baseline"/>
                <w:lang w:val="en-US" w:eastAsia="zh-CN"/>
              </w:rPr>
              <w:t>201618018629135</w:t>
            </w:r>
          </w:p>
        </w:tc>
        <w:tc>
          <w:tcPr>
            <w:tcW w:w="2840" w:type="dxa"/>
          </w:tcPr>
          <w:p>
            <w:pPr>
              <w:rPr>
                <w:rFonts w:hint="eastAsia"/>
                <w:vertAlign w:val="baseline"/>
                <w:lang w:val="en-US" w:eastAsia="zh-CN"/>
              </w:rPr>
            </w:pPr>
            <w:r>
              <w:rPr>
                <w:rFonts w:hint="eastAsia"/>
                <w:vertAlign w:val="baseline"/>
                <w:lang w:val="en-US" w:eastAsia="zh-CN"/>
              </w:rPr>
              <w:t>爬虫编写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r>
              <w:rPr>
                <w:rFonts w:hint="eastAsia"/>
                <w:vertAlign w:val="baseline"/>
                <w:lang w:val="en-US" w:eastAsia="zh-CN"/>
              </w:rPr>
              <w:t>苏俊玮</w:t>
            </w:r>
          </w:p>
        </w:tc>
        <w:tc>
          <w:tcPr>
            <w:tcW w:w="2841" w:type="dxa"/>
          </w:tcPr>
          <w:p>
            <w:pPr>
              <w:rPr>
                <w:rFonts w:hint="eastAsia"/>
                <w:vertAlign w:val="baseline"/>
                <w:lang w:val="en-US" w:eastAsia="zh-CN"/>
              </w:rPr>
            </w:pPr>
            <w:r>
              <w:rPr>
                <w:rFonts w:hint="eastAsia"/>
                <w:vertAlign w:val="baseline"/>
                <w:lang w:val="en-US" w:eastAsia="zh-CN"/>
              </w:rPr>
              <w:t>2016E8018661180</w:t>
            </w:r>
          </w:p>
        </w:tc>
        <w:tc>
          <w:tcPr>
            <w:tcW w:w="2840" w:type="dxa"/>
          </w:tcPr>
          <w:p>
            <w:pPr>
              <w:rPr>
                <w:rFonts w:hint="eastAsia"/>
                <w:vertAlign w:val="baseline"/>
                <w:lang w:val="en-US" w:eastAsia="zh-CN"/>
              </w:rPr>
            </w:pPr>
            <w:r>
              <w:rPr>
                <w:rFonts w:hint="eastAsia"/>
                <w:vertAlign w:val="baseline"/>
                <w:lang w:val="en-US" w:eastAsia="zh-CN"/>
              </w:rPr>
              <w:t>界面编写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r>
              <w:rPr>
                <w:rFonts w:hint="eastAsia"/>
                <w:vertAlign w:val="baseline"/>
                <w:lang w:val="en-US" w:eastAsia="zh-CN"/>
              </w:rPr>
              <w:t>苏莉娅</w:t>
            </w:r>
          </w:p>
        </w:tc>
        <w:tc>
          <w:tcPr>
            <w:tcW w:w="2841" w:type="dxa"/>
          </w:tcPr>
          <w:p>
            <w:pPr>
              <w:rPr>
                <w:rFonts w:hint="eastAsia"/>
                <w:vertAlign w:val="baseline"/>
                <w:lang w:val="en-US" w:eastAsia="zh-CN"/>
              </w:rPr>
            </w:pPr>
            <w:r>
              <w:rPr>
                <w:rFonts w:hint="eastAsia"/>
                <w:vertAlign w:val="baseline"/>
                <w:lang w:val="en-US" w:eastAsia="zh-CN"/>
              </w:rPr>
              <w:t>201628018629065</w:t>
            </w:r>
          </w:p>
        </w:tc>
        <w:tc>
          <w:tcPr>
            <w:tcW w:w="2840" w:type="dxa"/>
          </w:tcPr>
          <w:p>
            <w:pPr>
              <w:ind w:left="0" w:leftChars="0" w:firstLine="0" w:firstLineChars="0"/>
              <w:rPr>
                <w:rFonts w:hint="eastAsia"/>
                <w:vertAlign w:val="baseline"/>
                <w:lang w:val="en-US" w:eastAsia="zh-CN"/>
              </w:rPr>
            </w:pPr>
            <w:r>
              <w:rPr>
                <w:rFonts w:hint="eastAsia"/>
                <w:vertAlign w:val="baseline"/>
                <w:lang w:val="en-US" w:eastAsia="zh-CN"/>
              </w:rPr>
              <w:t xml:space="preserve">   分类器编写文档整理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r>
              <w:rPr>
                <w:rFonts w:hint="eastAsia"/>
                <w:vertAlign w:val="baseline"/>
                <w:lang w:val="en-US" w:eastAsia="zh-CN"/>
              </w:rPr>
              <w:t>尹捷</w:t>
            </w:r>
          </w:p>
        </w:tc>
        <w:tc>
          <w:tcPr>
            <w:tcW w:w="2841" w:type="dxa"/>
          </w:tcPr>
          <w:p>
            <w:pPr>
              <w:rPr>
                <w:rFonts w:hint="eastAsia"/>
                <w:vertAlign w:val="baseline"/>
                <w:lang w:val="en-US" w:eastAsia="zh-CN"/>
              </w:rPr>
            </w:pPr>
            <w:r>
              <w:rPr>
                <w:rFonts w:hint="eastAsia"/>
                <w:vertAlign w:val="baseline"/>
                <w:lang w:val="en-US" w:eastAsia="zh-CN"/>
              </w:rPr>
              <w:t>201628018627124</w:t>
            </w:r>
          </w:p>
        </w:tc>
        <w:tc>
          <w:tcPr>
            <w:tcW w:w="2840" w:type="dxa"/>
          </w:tcPr>
          <w:p>
            <w:pPr>
              <w:ind w:left="0" w:leftChars="0" w:firstLine="0" w:firstLineChars="0"/>
              <w:rPr>
                <w:rFonts w:hint="eastAsia"/>
                <w:vertAlign w:val="baseline"/>
                <w:lang w:val="en-US" w:eastAsia="zh-CN"/>
              </w:rPr>
            </w:pPr>
            <w:r>
              <w:rPr>
                <w:rFonts w:hint="eastAsia"/>
                <w:vertAlign w:val="baseline"/>
                <w:lang w:val="en-US" w:eastAsia="zh-CN"/>
              </w:rPr>
              <w:t xml:space="preserve">   爬虫编写ppt整理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eastAsia"/>
                <w:vertAlign w:val="baseline"/>
                <w:lang w:val="en-US" w:eastAsia="zh-CN"/>
              </w:rPr>
            </w:pPr>
            <w:r>
              <w:rPr>
                <w:rFonts w:hint="eastAsia"/>
                <w:vertAlign w:val="baseline"/>
                <w:lang w:val="en-US" w:eastAsia="zh-CN"/>
              </w:rPr>
              <w:t>张晓欧</w:t>
            </w:r>
          </w:p>
        </w:tc>
        <w:tc>
          <w:tcPr>
            <w:tcW w:w="2841" w:type="dxa"/>
          </w:tcPr>
          <w:p>
            <w:pPr>
              <w:rPr>
                <w:rFonts w:hint="eastAsia"/>
                <w:vertAlign w:val="baseline"/>
                <w:lang w:val="en-US" w:eastAsia="zh-CN"/>
              </w:rPr>
            </w:pPr>
            <w:r>
              <w:rPr>
                <w:rFonts w:hint="eastAsia"/>
              </w:rPr>
              <w:t>2016E</w:t>
            </w:r>
            <w:r>
              <w:t>8018661198</w:t>
            </w:r>
          </w:p>
        </w:tc>
        <w:tc>
          <w:tcPr>
            <w:tcW w:w="2840" w:type="dxa"/>
          </w:tcPr>
          <w:p>
            <w:pPr>
              <w:ind w:left="0" w:leftChars="0" w:firstLine="0" w:firstLineChars="0"/>
              <w:rPr>
                <w:rFonts w:hint="eastAsia"/>
                <w:vertAlign w:val="baseline"/>
                <w:lang w:val="en-US" w:eastAsia="zh-CN"/>
              </w:rPr>
            </w:pPr>
            <w:r>
              <w:rPr>
                <w:rFonts w:hint="eastAsia"/>
                <w:vertAlign w:val="baseline"/>
                <w:lang w:val="en-US" w:eastAsia="zh-CN"/>
              </w:rPr>
              <w:t xml:space="preserve">   界面设计文档整理</w:t>
            </w:r>
          </w:p>
        </w:tc>
      </w:tr>
    </w:tbl>
    <w:p>
      <w:pPr>
        <w:numPr>
          <w:ilvl w:val="0"/>
          <w:numId w:val="0"/>
        </w:numPr>
        <w:rPr>
          <w:rFonts w:hint="eastAsia"/>
          <w:lang w:val="en-US" w:eastAsia="zh-CN"/>
        </w:rPr>
      </w:pPr>
    </w:p>
    <w:p>
      <w:pPr>
        <w:pStyle w:val="3"/>
        <w:numPr>
          <w:ilvl w:val="0"/>
          <w:numId w:val="1"/>
        </w:numPr>
        <w:ind w:firstLine="880" w:firstLineChars="200"/>
        <w:rPr>
          <w:rFonts w:hint="eastAsia"/>
          <w:lang w:val="en-US" w:eastAsia="zh-CN"/>
        </w:rPr>
      </w:pPr>
      <w:bookmarkStart w:id="13" w:name="_Toc32556"/>
      <w:bookmarkStart w:id="14" w:name="_Toc7522"/>
      <w:bookmarkStart w:id="15" w:name="_Toc29051"/>
      <w:r>
        <w:rPr>
          <w:rFonts w:hint="eastAsia"/>
          <w:lang w:val="en-US" w:eastAsia="zh-CN"/>
        </w:rPr>
        <w:t>需求分析</w:t>
      </w:r>
      <w:bookmarkEnd w:id="13"/>
      <w:bookmarkEnd w:id="14"/>
      <w:bookmarkEnd w:id="15"/>
    </w:p>
    <w:p>
      <w:pPr>
        <w:numPr>
          <w:ilvl w:val="0"/>
          <w:numId w:val="2"/>
        </w:numPr>
        <w:rPr>
          <w:rFonts w:hint="eastAsia"/>
          <w:lang w:val="en-US" w:eastAsia="zh-CN"/>
        </w:rPr>
      </w:pPr>
      <w:r>
        <w:rPr>
          <w:rFonts w:hint="eastAsia"/>
          <w:lang w:val="en-US" w:eastAsia="zh-CN"/>
        </w:rPr>
        <w:t>功能需求：新闻或资讯展示平台需要将得到的最新资讯进行自动分类处理，以快速的发布更新资讯。</w:t>
      </w:r>
    </w:p>
    <w:p>
      <w:pPr>
        <w:numPr>
          <w:ilvl w:val="0"/>
          <w:numId w:val="0"/>
        </w:numPr>
        <w:rPr>
          <w:rFonts w:hint="eastAsia"/>
          <w:lang w:val="en-US" w:eastAsia="zh-CN"/>
        </w:rPr>
      </w:pPr>
      <w:r>
        <w:rPr>
          <w:rFonts w:hint="eastAsia"/>
          <w:lang w:val="en-US" w:eastAsia="zh-CN"/>
        </w:rPr>
        <w:t xml:space="preserve">     支持交互式提交新的网站链接，得到分类器分析结果。</w:t>
      </w:r>
    </w:p>
    <w:p>
      <w:pPr>
        <w:rPr>
          <w:rFonts w:hint="eastAsia"/>
          <w:lang w:val="en-US" w:eastAsia="zh-CN"/>
        </w:rPr>
      </w:pPr>
      <w:r>
        <w:rPr>
          <w:rFonts w:hint="eastAsia"/>
          <w:lang w:val="en-US" w:eastAsia="zh-CN"/>
        </w:rPr>
        <w:t>（2）性能需求：爬取数据要保证速度的同时不被封号；分类器分类结果的正确率要在60%以上为优。</w:t>
      </w:r>
    </w:p>
    <w:p>
      <w:pPr>
        <w:rPr>
          <w:rFonts w:hint="eastAsia"/>
          <w:lang w:val="en-US" w:eastAsia="zh-CN"/>
        </w:rPr>
      </w:pPr>
    </w:p>
    <w:p>
      <w:pPr>
        <w:pStyle w:val="3"/>
        <w:rPr>
          <w:rFonts w:hint="eastAsia"/>
          <w:lang w:val="en-US" w:eastAsia="zh-CN"/>
        </w:rPr>
      </w:pPr>
      <w:bookmarkStart w:id="16" w:name="_Toc19084"/>
      <w:bookmarkStart w:id="17" w:name="_Toc24675"/>
      <w:bookmarkStart w:id="18" w:name="_Toc31433"/>
      <w:r>
        <w:rPr>
          <w:rFonts w:hint="eastAsia"/>
          <w:lang w:val="en-US" w:eastAsia="zh-CN"/>
        </w:rPr>
        <w:t>3. 系统设计</w:t>
      </w:r>
      <w:bookmarkEnd w:id="16"/>
      <w:bookmarkEnd w:id="17"/>
      <w:bookmarkEnd w:id="18"/>
    </w:p>
    <w:p>
      <w:pPr>
        <w:pStyle w:val="4"/>
        <w:rPr>
          <w:rFonts w:hint="eastAsia"/>
          <w:lang w:val="en-US" w:eastAsia="zh-CN"/>
        </w:rPr>
      </w:pPr>
      <w:bookmarkStart w:id="19" w:name="_Toc4662"/>
      <w:bookmarkStart w:id="20" w:name="_Toc16628"/>
      <w:bookmarkStart w:id="21" w:name="_Toc12657"/>
      <w:r>
        <w:rPr>
          <w:rFonts w:hint="eastAsia"/>
          <w:lang w:val="en-US" w:eastAsia="zh-CN"/>
        </w:rPr>
        <w:t>3.1 总体设计</w:t>
      </w:r>
      <w:bookmarkEnd w:id="19"/>
      <w:bookmarkEnd w:id="20"/>
      <w:bookmarkEnd w:id="21"/>
    </w:p>
    <w:p>
      <w:pPr>
        <w:rPr>
          <w:rFonts w:hint="eastAsia"/>
          <w:lang w:val="en-US" w:eastAsia="zh-CN"/>
        </w:rPr>
      </w:pPr>
      <w:r>
        <w:rPr>
          <w:rFonts w:hint="eastAsia"/>
          <w:lang w:val="en-US" w:eastAsia="zh-CN"/>
        </w:rPr>
        <w:drawing>
          <wp:inline distT="0" distB="0" distL="114300" distR="114300">
            <wp:extent cx="5269865" cy="2741295"/>
            <wp:effectExtent l="0" t="0" r="0" b="0"/>
            <wp:docPr id="4" name="图片 4" descr="系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系统图"/>
                    <pic:cNvPicPr>
                      <a:picLocks noChangeAspect="1"/>
                    </pic:cNvPicPr>
                  </pic:nvPicPr>
                  <pic:blipFill>
                    <a:blip r:embed="rId4"/>
                    <a:stretch>
                      <a:fillRect/>
                    </a:stretch>
                  </pic:blipFill>
                  <pic:spPr>
                    <a:xfrm>
                      <a:off x="0" y="0"/>
                      <a:ext cx="5269865" cy="2741295"/>
                    </a:xfrm>
                    <a:prstGeom prst="rect">
                      <a:avLst/>
                    </a:prstGeom>
                  </pic:spPr>
                </pic:pic>
              </a:graphicData>
            </a:graphic>
          </wp:inline>
        </w:drawing>
      </w:r>
    </w:p>
    <w:p>
      <w:pPr>
        <w:jc w:val="center"/>
        <w:rPr>
          <w:rFonts w:hint="eastAsia"/>
          <w:lang w:val="en-US" w:eastAsia="zh-CN"/>
        </w:rPr>
      </w:pPr>
      <w:r>
        <w:rPr>
          <w:rFonts w:hint="eastAsia"/>
          <w:lang w:val="en-US" w:eastAsia="zh-CN"/>
        </w:rPr>
        <w:t>图一：系统总设计图</w:t>
      </w:r>
    </w:p>
    <w:p>
      <w:pPr>
        <w:rPr>
          <w:rFonts w:hint="eastAsia"/>
          <w:lang w:val="en-US" w:eastAsia="zh-CN"/>
        </w:rPr>
      </w:pPr>
      <w:r>
        <w:rPr>
          <w:rFonts w:hint="eastAsia"/>
          <w:lang w:val="en-US" w:eastAsia="zh-CN"/>
        </w:rPr>
        <w:drawing>
          <wp:inline distT="0" distB="0" distL="114300" distR="114300">
            <wp:extent cx="5271770" cy="2364740"/>
            <wp:effectExtent l="0" t="0" r="0" b="0"/>
            <wp:docPr id="5" name="图片 5" descr="训练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训练过程"/>
                    <pic:cNvPicPr>
                      <a:picLocks noChangeAspect="1"/>
                    </pic:cNvPicPr>
                  </pic:nvPicPr>
                  <pic:blipFill>
                    <a:blip r:embed="rId5"/>
                    <a:stretch>
                      <a:fillRect/>
                    </a:stretch>
                  </pic:blipFill>
                  <pic:spPr>
                    <a:xfrm>
                      <a:off x="0" y="0"/>
                      <a:ext cx="5271770" cy="2364740"/>
                    </a:xfrm>
                    <a:prstGeom prst="rect">
                      <a:avLst/>
                    </a:prstGeom>
                  </pic:spPr>
                </pic:pic>
              </a:graphicData>
            </a:graphic>
          </wp:inline>
        </w:drawing>
      </w:r>
    </w:p>
    <w:p>
      <w:pPr>
        <w:jc w:val="center"/>
        <w:rPr>
          <w:rFonts w:hint="eastAsia"/>
          <w:lang w:val="en-US" w:eastAsia="zh-CN"/>
        </w:rPr>
      </w:pPr>
      <w:r>
        <w:rPr>
          <w:rFonts w:hint="eastAsia"/>
          <w:lang w:val="en-US" w:eastAsia="zh-CN"/>
        </w:rPr>
        <w:t>图二：分类器设计图</w:t>
      </w:r>
    </w:p>
    <w:p>
      <w:pPr>
        <w:rPr>
          <w:rFonts w:hint="eastAsia"/>
          <w:lang w:val="en-US" w:eastAsia="zh-CN"/>
        </w:rPr>
      </w:pPr>
      <w:r>
        <w:rPr>
          <w:rFonts w:hint="eastAsia"/>
          <w:lang w:val="en-US" w:eastAsia="zh-CN"/>
        </w:rPr>
        <w:t>系统分为生成分类器和结果测试两个部分。</w:t>
      </w:r>
    </w:p>
    <w:p>
      <w:pPr>
        <w:rPr>
          <w:rFonts w:hint="eastAsia"/>
          <w:lang w:val="en-US" w:eastAsia="zh-CN"/>
        </w:rPr>
      </w:pPr>
      <w:r>
        <w:rPr>
          <w:rFonts w:hint="eastAsia"/>
          <w:lang w:val="en-US" w:eastAsia="zh-CN"/>
        </w:rPr>
        <w:t>生成分类器包括：训练和测试两个部分。训练部分采用的主要方法为KNN和贝叶斯两个方法，使用信息增益为特征，根据tf-idf设置权重。</w:t>
      </w:r>
    </w:p>
    <w:p>
      <w:pPr>
        <w:rPr>
          <w:rFonts w:hint="eastAsia"/>
          <w:lang w:val="en-US" w:eastAsia="zh-CN"/>
        </w:rPr>
      </w:pPr>
      <w:r>
        <w:rPr>
          <w:rFonts w:hint="eastAsia"/>
          <w:lang w:val="en-US" w:eastAsia="zh-CN"/>
        </w:rPr>
        <w:t>结果测试部分通过网页与用户交互，用户在网页上提交网页链接，系统自动调用分类器，通过条形图可视化的展示分类的效果。</w:t>
      </w:r>
    </w:p>
    <w:p>
      <w:pPr>
        <w:rPr>
          <w:rFonts w:hint="eastAsia"/>
          <w:lang w:val="en-US" w:eastAsia="zh-CN"/>
        </w:rPr>
      </w:pPr>
    </w:p>
    <w:p>
      <w:pPr>
        <w:pStyle w:val="4"/>
        <w:ind w:left="0" w:leftChars="0" w:firstLine="420" w:firstLineChars="0"/>
        <w:rPr>
          <w:rFonts w:hint="eastAsia"/>
          <w:lang w:val="en-US" w:eastAsia="zh-CN"/>
        </w:rPr>
      </w:pPr>
      <w:bookmarkStart w:id="22" w:name="_Toc24587"/>
      <w:bookmarkStart w:id="23" w:name="_Toc23758"/>
      <w:bookmarkStart w:id="24" w:name="_Toc22357"/>
      <w:r>
        <w:rPr>
          <w:rFonts w:hint="eastAsia"/>
          <w:lang w:val="en-US" w:eastAsia="zh-CN"/>
        </w:rPr>
        <w:t>3.2 系统功能模块</w:t>
      </w:r>
      <w:bookmarkEnd w:id="22"/>
      <w:bookmarkEnd w:id="23"/>
      <w:bookmarkEnd w:id="24"/>
    </w:p>
    <w:p>
      <w:pPr>
        <w:pStyle w:val="5"/>
        <w:rPr>
          <w:rFonts w:hint="eastAsia"/>
          <w:lang w:val="en-US" w:eastAsia="zh-CN"/>
        </w:rPr>
      </w:pPr>
      <w:r>
        <w:rPr>
          <w:rFonts w:hint="eastAsia"/>
          <w:lang w:val="en-US" w:eastAsia="zh-CN"/>
        </w:rPr>
        <w:t>3.2.1 爬取部分</w:t>
      </w:r>
    </w:p>
    <w:p>
      <w:pPr>
        <w:numPr>
          <w:ilvl w:val="0"/>
          <w:numId w:val="3"/>
        </w:numPr>
        <w:rPr>
          <w:rFonts w:hint="eastAsia"/>
          <w:b w:val="0"/>
          <w:bCs w:val="0"/>
          <w:color w:val="auto"/>
          <w:lang w:val="en-US" w:eastAsia="zh-CN"/>
        </w:rPr>
      </w:pPr>
      <w:r>
        <w:rPr>
          <w:rFonts w:hint="eastAsia"/>
          <w:b w:val="0"/>
          <w:bCs w:val="0"/>
          <w:color w:val="auto"/>
          <w:lang w:val="en-US" w:eastAsia="zh-CN"/>
        </w:rPr>
        <w:t>爬虫原理：</w:t>
      </w:r>
    </w:p>
    <w:p>
      <w:pPr>
        <w:numPr>
          <w:numId w:val="0"/>
        </w:numPr>
        <w:jc w:val="center"/>
      </w:pPr>
      <w:r>
        <w:drawing>
          <wp:inline distT="0" distB="0" distL="114300" distR="114300">
            <wp:extent cx="5271135" cy="3688080"/>
            <wp:effectExtent l="0" t="0" r="5715"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5271135" cy="3688080"/>
                    </a:xfrm>
                    <a:prstGeom prst="rect">
                      <a:avLst/>
                    </a:prstGeom>
                    <a:noFill/>
                    <a:ln w="9525">
                      <a:noFill/>
                    </a:ln>
                  </pic:spPr>
                </pic:pic>
              </a:graphicData>
            </a:graphic>
          </wp:inline>
        </w:drawing>
      </w:r>
    </w:p>
    <w:p>
      <w:pPr>
        <w:numPr>
          <w:numId w:val="0"/>
        </w:numPr>
        <w:jc w:val="center"/>
        <w:rPr>
          <w:rFonts w:hint="eastAsia"/>
          <w:lang w:val="en-US" w:eastAsia="zh-CN"/>
        </w:rPr>
      </w:pPr>
      <w:r>
        <w:rPr>
          <w:rFonts w:hint="eastAsia"/>
          <w:lang w:val="en-US" w:eastAsia="zh-CN"/>
        </w:rPr>
        <w:t>图三：Scrapy整体架构</w:t>
      </w:r>
    </w:p>
    <w:p>
      <w:pPr>
        <w:rPr>
          <w:rFonts w:hint="eastAsia"/>
          <w:lang w:val="en-US" w:eastAsia="zh-CN"/>
        </w:rPr>
      </w:pPr>
      <w:r>
        <w:rPr>
          <w:rFonts w:hint="eastAsia"/>
          <w:lang w:val="en-US" w:eastAsia="zh-CN"/>
        </w:rPr>
        <w:t>首先获取第一个URL的初始请求，当请求返回后调取一个回调函数。第一个请求是通过调用start_requests()方法。该方法默认从start_urls中的Url中生成请求，并执行解析来调用回调函数。</w:t>
      </w:r>
    </w:p>
    <w:p>
      <w:pPr>
        <w:rPr>
          <w:rFonts w:hint="eastAsia"/>
          <w:lang w:val="en-US" w:eastAsia="zh-CN"/>
        </w:rPr>
      </w:pPr>
      <w:r>
        <w:rPr>
          <w:rFonts w:hint="eastAsia"/>
          <w:lang w:val="en-US" w:eastAsia="zh-CN"/>
        </w:rPr>
        <w:t>在回调函数中，你可以解析网页响应并返回项目对象和请求对象或两者的迭代。这些请求也将包含一个回调，然后被Scrapy下载，然后有指定的回调处理。</w:t>
      </w:r>
    </w:p>
    <w:p>
      <w:pPr>
        <w:rPr>
          <w:rFonts w:hint="eastAsia"/>
          <w:lang w:val="en-US" w:eastAsia="zh-CN"/>
        </w:rPr>
      </w:pPr>
      <w:r>
        <w:rPr>
          <w:rFonts w:hint="eastAsia"/>
          <w:lang w:val="en-US" w:eastAsia="zh-CN"/>
        </w:rPr>
        <w:t>在回调函数中，你解析网站的内容，同程使用的是Xpath选择器（但是你也可以使用BeautifuSoup, lxml或其他任何你喜欢的程序），并生成解析的数据项。</w:t>
      </w:r>
    </w:p>
    <w:p>
      <w:pPr>
        <w:rPr>
          <w:rFonts w:hint="eastAsia"/>
          <w:lang w:val="en-US" w:eastAsia="zh-CN"/>
        </w:rPr>
      </w:pPr>
      <w:r>
        <w:rPr>
          <w:rFonts w:hint="eastAsia"/>
          <w:lang w:val="en-US" w:eastAsia="zh-CN"/>
        </w:rPr>
        <w:t>最后，从蜘蛛返回的项目通常会进驻到项目管道。</w:t>
      </w:r>
    </w:p>
    <w:p>
      <w:pPr>
        <w:rPr>
          <w:rFonts w:hint="eastAsia"/>
          <w:b w:val="0"/>
          <w:bCs w:val="0"/>
          <w:color w:val="auto"/>
          <w:lang w:val="en-US" w:eastAsia="zh-CN"/>
        </w:rPr>
      </w:pPr>
      <w:r>
        <w:rPr>
          <w:rFonts w:hint="eastAsia"/>
          <w:b w:val="0"/>
          <w:bCs w:val="0"/>
          <w:color w:val="auto"/>
          <w:lang w:val="en-US" w:eastAsia="zh-CN"/>
        </w:rPr>
        <w:t>2、具体实现：</w:t>
      </w:r>
    </w:p>
    <w:p>
      <w:pPr>
        <w:rPr>
          <w:rFonts w:hint="eastAsia"/>
          <w:color w:val="auto"/>
          <w:lang w:val="en-US" w:eastAsia="zh-CN"/>
        </w:rPr>
      </w:pPr>
      <w:r>
        <w:rPr>
          <w:rFonts w:hint="eastAsia"/>
          <w:color w:val="auto"/>
          <w:lang w:val="en-US" w:eastAsia="zh-CN"/>
        </w:rPr>
        <w:t>在新闻爬取部分，由于不同类别的新闻来源有所不同，网页数据提取方式不同，因此对每种类别的新闻分别进行爬取。</w:t>
      </w:r>
    </w:p>
    <w:p>
      <w:pPr>
        <w:rPr>
          <w:rFonts w:hint="eastAsia"/>
          <w:color w:val="auto"/>
          <w:lang w:val="en-US" w:eastAsia="zh-CN"/>
        </w:rPr>
      </w:pPr>
      <w:r>
        <w:rPr>
          <w:rFonts w:hint="eastAsia"/>
          <w:color w:val="auto"/>
          <w:lang w:val="en-US" w:eastAsia="zh-CN"/>
        </w:rPr>
        <w:t>利用Scrapy框架，首先在程序中定义目标新闻列表页面，用XPath进行网页数据提取，从初始页面爬取单条新闻子链接，然后对每个新闻子链接进行爬取，获得新闻标题及内容，按照{类别号，id号，标题，URL，内容}的格式储存为JSON文件。</w:t>
      </w:r>
    </w:p>
    <w:p>
      <w:pPr>
        <w:jc w:val="center"/>
        <w:rPr>
          <w:rFonts w:hint="eastAsia"/>
          <w:color w:val="FF0000"/>
          <w:lang w:val="en-US" w:eastAsia="zh-CN"/>
        </w:rPr>
      </w:pPr>
      <w:r>
        <w:rPr>
          <w:rFonts w:hint="eastAsia"/>
          <w:color w:val="FF0000"/>
          <w:lang w:val="en-US" w:eastAsia="zh-CN"/>
        </w:rPr>
        <w:drawing>
          <wp:inline distT="0" distB="0" distL="114300" distR="114300">
            <wp:extent cx="1895475" cy="3753485"/>
            <wp:effectExtent l="0" t="0" r="0" b="0"/>
            <wp:docPr id="9" name="图片 9" descr="爬虫部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爬虫部分流程图"/>
                    <pic:cNvPicPr>
                      <a:picLocks noChangeAspect="1"/>
                    </pic:cNvPicPr>
                  </pic:nvPicPr>
                  <pic:blipFill>
                    <a:blip r:embed="rId7"/>
                    <a:stretch>
                      <a:fillRect/>
                    </a:stretch>
                  </pic:blipFill>
                  <pic:spPr>
                    <a:xfrm>
                      <a:off x="0" y="0"/>
                      <a:ext cx="1895475" cy="3753485"/>
                    </a:xfrm>
                    <a:prstGeom prst="rect">
                      <a:avLst/>
                    </a:prstGeom>
                  </pic:spPr>
                </pic:pic>
              </a:graphicData>
            </a:graphic>
          </wp:inline>
        </w:drawing>
      </w:r>
    </w:p>
    <w:p>
      <w:pPr>
        <w:jc w:val="center"/>
        <w:rPr>
          <w:rFonts w:hint="eastAsia"/>
          <w:color w:val="FF0000"/>
          <w:lang w:val="en-US" w:eastAsia="zh-CN"/>
        </w:rPr>
      </w:pPr>
      <w:r>
        <w:rPr>
          <w:rFonts w:hint="eastAsia"/>
          <w:color w:val="auto"/>
          <w:lang w:val="en-US" w:eastAsia="zh-CN"/>
        </w:rPr>
        <w:t>图三：爬取的流程如下图</w:t>
      </w:r>
    </w:p>
    <w:p>
      <w:pPr>
        <w:ind w:left="0" w:leftChars="0" w:firstLine="0" w:firstLineChars="0"/>
        <w:jc w:val="center"/>
      </w:pPr>
      <w:r>
        <w:drawing>
          <wp:inline distT="0" distB="0" distL="114300" distR="114300">
            <wp:extent cx="5771515" cy="793750"/>
            <wp:effectExtent l="0" t="0" r="635"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771515" cy="793750"/>
                    </a:xfrm>
                    <a:prstGeom prst="rect">
                      <a:avLst/>
                    </a:prstGeom>
                    <a:noFill/>
                    <a:ln w="9525">
                      <a:noFill/>
                    </a:ln>
                  </pic:spPr>
                </pic:pic>
              </a:graphicData>
            </a:graphic>
          </wp:inline>
        </w:drawing>
      </w:r>
    </w:p>
    <w:p>
      <w:pPr>
        <w:ind w:left="0" w:leftChars="0" w:firstLine="0" w:firstLineChars="0"/>
        <w:jc w:val="center"/>
        <w:rPr>
          <w:rFonts w:hint="eastAsia"/>
          <w:lang w:eastAsia="zh-CN"/>
        </w:rPr>
      </w:pPr>
      <w:r>
        <w:rPr>
          <w:rFonts w:hint="eastAsia"/>
          <w:lang w:val="en-US" w:eastAsia="zh-CN"/>
        </w:rPr>
        <w:t>图四：新闻爬取地址</w:t>
      </w:r>
    </w:p>
    <w:p>
      <w:pPr>
        <w:ind w:left="0" w:leftChars="0" w:firstLine="0" w:firstLineChars="0"/>
        <w:jc w:val="center"/>
      </w:pPr>
      <w:r>
        <w:drawing>
          <wp:inline distT="0" distB="0" distL="114300" distR="114300">
            <wp:extent cx="5274310" cy="3816985"/>
            <wp:effectExtent l="0" t="0" r="254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4310" cy="3816985"/>
                    </a:xfrm>
                    <a:prstGeom prst="rect">
                      <a:avLst/>
                    </a:prstGeom>
                    <a:noFill/>
                    <a:ln w="9525">
                      <a:noFill/>
                    </a:ln>
                  </pic:spPr>
                </pic:pic>
              </a:graphicData>
            </a:graphic>
          </wp:inline>
        </w:drawing>
      </w:r>
    </w:p>
    <w:p>
      <w:pPr>
        <w:ind w:left="0" w:leftChars="0" w:firstLine="420" w:firstLineChars="0"/>
        <w:jc w:val="center"/>
      </w:pPr>
      <w:r>
        <w:rPr>
          <w:rFonts w:hint="eastAsia"/>
          <w:lang w:val="en-US" w:eastAsia="zh-CN"/>
        </w:rPr>
        <w:t>图五：</w:t>
      </w:r>
      <w:r>
        <w:rPr>
          <w:rFonts w:hint="eastAsia"/>
          <w:lang w:eastAsia="zh-CN"/>
        </w:rPr>
        <w:t>运行示意图</w:t>
      </w:r>
    </w:p>
    <w:p>
      <w:pPr>
        <w:ind w:left="0" w:leftChars="0" w:firstLine="420" w:firstLineChars="0"/>
        <w:jc w:val="center"/>
      </w:pPr>
      <w:r>
        <w:drawing>
          <wp:inline distT="0" distB="0" distL="114300" distR="114300">
            <wp:extent cx="3199765" cy="933450"/>
            <wp:effectExtent l="0" t="0" r="63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3199765" cy="933450"/>
                    </a:xfrm>
                    <a:prstGeom prst="rect">
                      <a:avLst/>
                    </a:prstGeom>
                    <a:noFill/>
                    <a:ln w="9525">
                      <a:noFill/>
                    </a:ln>
                  </pic:spPr>
                </pic:pic>
              </a:graphicData>
            </a:graphic>
          </wp:inline>
        </w:drawing>
      </w:r>
    </w:p>
    <w:p>
      <w:pPr>
        <w:ind w:left="0" w:leftChars="0" w:firstLine="420" w:firstLineChars="0"/>
        <w:jc w:val="center"/>
        <w:rPr>
          <w:rFonts w:hint="eastAsia" w:eastAsiaTheme="minorEastAsia"/>
          <w:lang w:val="en-US" w:eastAsia="zh-CN"/>
        </w:rPr>
      </w:pPr>
      <w:r>
        <w:rPr>
          <w:rFonts w:hint="eastAsia"/>
          <w:lang w:val="en-US" w:eastAsia="zh-CN"/>
        </w:rPr>
        <w:t>图六：得到的JSON文件</w:t>
      </w:r>
    </w:p>
    <w:p>
      <w:pPr>
        <w:ind w:left="0" w:leftChars="0" w:firstLine="420" w:firstLineChars="0"/>
        <w:jc w:val="both"/>
        <w:rPr>
          <w:rFonts w:hint="eastAsia" w:eastAsiaTheme="minorEastAsia"/>
          <w:lang w:val="en-US" w:eastAsia="zh-CN"/>
        </w:rPr>
      </w:pPr>
      <w:r>
        <w:rPr>
          <w:rFonts w:hint="eastAsia"/>
          <w:lang w:val="en-US" w:eastAsia="zh-CN"/>
        </w:rPr>
        <w:t>共爬取财经类新闻992条，科技类新闻999条，汽车类新闻330条，房产类新闻584条，体育类新闻1000条，娱乐类新闻485条，其他类新闻1000条。</w:t>
      </w:r>
    </w:p>
    <w:p>
      <w:pPr>
        <w:ind w:left="0" w:leftChars="0" w:firstLine="420" w:firstLineChars="0"/>
        <w:jc w:val="both"/>
        <w:rPr>
          <w:rFonts w:hint="eastAsia"/>
          <w:lang w:val="en-US" w:eastAsia="zh-CN"/>
        </w:rPr>
      </w:pPr>
      <w:r>
        <w:rPr>
          <w:rFonts w:hint="eastAsia"/>
          <w:lang w:eastAsia="zh-CN"/>
        </w:rPr>
        <w:t>然后，为</w:t>
      </w:r>
      <w:r>
        <w:rPr>
          <w:rFonts w:hint="eastAsia"/>
          <w:lang w:val="en-US" w:eastAsia="zh-CN"/>
        </w:rPr>
        <w:t>方便后续分类器的训练，</w:t>
      </w:r>
      <w:r>
        <w:rPr>
          <w:rFonts w:hint="eastAsia"/>
          <w:lang w:eastAsia="zh-CN"/>
        </w:rPr>
        <w:t>编写</w:t>
      </w:r>
      <w:r>
        <w:rPr>
          <w:rFonts w:hint="eastAsia"/>
          <w:lang w:val="en-US" w:eastAsia="zh-CN"/>
        </w:rPr>
        <w:t>j2e.py脚本</w:t>
      </w:r>
      <w:r>
        <w:rPr>
          <w:rFonts w:hint="eastAsia"/>
          <w:lang w:eastAsia="zh-CN"/>
        </w:rPr>
        <w:t>将</w:t>
      </w:r>
      <w:r>
        <w:rPr>
          <w:rFonts w:hint="eastAsia"/>
          <w:lang w:val="en-US" w:eastAsia="zh-CN"/>
        </w:rPr>
        <w:t>JSON文件内容储存到Excel表格中，每个类别的新闻分别放在一个标签页中，得到news.xlsx，如下图所示：</w:t>
      </w:r>
    </w:p>
    <w:p>
      <w:pPr>
        <w:ind w:left="0" w:leftChars="0" w:firstLine="0" w:firstLineChars="0"/>
        <w:jc w:val="center"/>
      </w:pPr>
      <w:r>
        <w:drawing>
          <wp:inline distT="0" distB="0" distL="114300" distR="114300">
            <wp:extent cx="5261610" cy="2044065"/>
            <wp:effectExtent l="0" t="0" r="15240" b="1333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61610" cy="2044065"/>
                    </a:xfrm>
                    <a:prstGeom prst="rect">
                      <a:avLst/>
                    </a:prstGeom>
                    <a:noFill/>
                    <a:ln w="9525">
                      <a:noFill/>
                    </a:ln>
                  </pic:spPr>
                </pic:pic>
              </a:graphicData>
            </a:graphic>
          </wp:inline>
        </w:drawing>
      </w:r>
    </w:p>
    <w:p>
      <w:pPr>
        <w:ind w:left="0" w:leftChars="0" w:firstLine="0" w:firstLineChars="0"/>
        <w:jc w:val="center"/>
        <w:rPr>
          <w:rFonts w:hint="eastAsia" w:eastAsiaTheme="minorEastAsia"/>
          <w:lang w:val="en-US" w:eastAsia="zh-CN"/>
        </w:rPr>
      </w:pPr>
      <w:r>
        <w:rPr>
          <w:rFonts w:hint="eastAsia"/>
          <w:lang w:val="en-US" w:eastAsia="zh-CN"/>
        </w:rPr>
        <w:t>图七：excel表格存储结果</w:t>
      </w:r>
    </w:p>
    <w:p>
      <w:pPr>
        <w:ind w:left="0" w:leftChars="0" w:firstLine="0" w:firstLineChars="0"/>
        <w:rPr>
          <w:rFonts w:hint="eastAsia"/>
          <w:color w:val="FF0000"/>
          <w:lang w:val="en-US" w:eastAsia="zh-CN"/>
        </w:rPr>
      </w:pPr>
    </w:p>
    <w:p>
      <w:pPr>
        <w:pStyle w:val="5"/>
        <w:rPr>
          <w:rFonts w:hint="eastAsia"/>
          <w:lang w:val="en-US" w:eastAsia="zh-CN"/>
        </w:rPr>
      </w:pPr>
      <w:r>
        <w:rPr>
          <w:rFonts w:hint="eastAsia"/>
          <w:lang w:val="en-US" w:eastAsia="zh-CN"/>
        </w:rPr>
        <w:t>3.2.2 分类器部分</w:t>
      </w:r>
    </w:p>
    <w:p>
      <w:pPr>
        <w:rPr>
          <w:rFonts w:hint="eastAsia"/>
          <w:color w:val="FF0000"/>
          <w:lang w:val="en-US" w:eastAsia="zh-CN"/>
        </w:rPr>
      </w:pPr>
      <w:r>
        <w:rPr>
          <w:rFonts w:hint="eastAsia"/>
          <w:color w:val="FF0000"/>
          <w:lang w:val="en-US" w:eastAsia="zh-CN"/>
        </w:rPr>
        <w:t>包括输入输出的处理流程图。分类原理。实现过程遇到的问题。可优化地方。运行截图和说明。</w:t>
      </w:r>
    </w:p>
    <w:p>
      <w:pPr>
        <w:rPr>
          <w:rFonts w:hint="eastAsia"/>
          <w:color w:val="FF0000"/>
          <w:lang w:val="en-US" w:eastAsia="zh-CN"/>
        </w:rPr>
      </w:pPr>
    </w:p>
    <w:p>
      <w:pPr>
        <w:rPr>
          <w:rFonts w:hint="eastAsia"/>
          <w:color w:val="auto"/>
          <w:lang w:val="en-US" w:eastAsia="zh-CN"/>
        </w:rPr>
      </w:pPr>
      <w:r>
        <w:rPr>
          <w:rFonts w:hint="eastAsia"/>
          <w:color w:val="auto"/>
          <w:lang w:val="en-US" w:eastAsia="zh-CN"/>
        </w:rPr>
        <w:t>1、分类原理：</w:t>
      </w:r>
    </w:p>
    <w:p>
      <w:pPr>
        <w:jc w:val="left"/>
      </w:pPr>
      <w:r>
        <w:rPr>
          <w:rFonts w:hint="eastAsia"/>
        </w:rPr>
        <w:t>k</w:t>
      </w:r>
      <w:r>
        <w:t>NN</w:t>
      </w:r>
      <w:r>
        <w:rPr>
          <w:rFonts w:hint="eastAsia"/>
        </w:rPr>
        <w:t>的分类原理：</w:t>
      </w:r>
    </w:p>
    <w:p>
      <w:pPr>
        <w:jc w:val="left"/>
      </w:pPr>
      <w:r>
        <w:rPr>
          <w:rFonts w:hint="eastAsia"/>
        </w:rPr>
        <w:t>k近邻法(k-nearest neighbor. k-NIs)是一种基本分类与回归方法，k近邻法的输入为实例的特征向量，对应于特征空间的点；输出为实例的类别，可以取多类。k近邻法假设给定一个训练数据集，其中的实例类别己定。分类时，对新的实例，根据其k个最近邻的训练实例的类别通过多数表决等方式进行预测。因此，k近邻法不具有显式的学习过程。k近邻法实际上利用训练数据集对特征向量空间进行划分，并作为其分类的“模型”。k值的选择、距离度量及分类决策规则是k近邻法的三个基本要素。</w:t>
      </w:r>
    </w:p>
    <w:p>
      <w:pPr>
        <w:jc w:val="left"/>
        <w:rPr>
          <w:rFonts w:hint="eastAsia"/>
          <w:b/>
          <w:bCs/>
        </w:rPr>
      </w:pPr>
      <w:r>
        <w:rPr>
          <w:rFonts w:hint="eastAsia"/>
        </w:rPr>
        <w:t>k值的选择会对k近邻法的结果产生重大影响。k值的减小就意味着整体模型变得复杂，容易发生过拟合；如果选择较大的k值，就相当于用较大邻域中的训练实例进行预侧，其优点是可以减少学习的估计误差。但缺点是学习的近似误差会增大</w:t>
      </w:r>
      <w:r>
        <w:rPr>
          <w:rFonts w:hint="eastAsia"/>
          <w:lang w:eastAsia="zh-CN"/>
        </w:rPr>
        <w:t>。</w:t>
      </w:r>
      <w:r>
        <w:rPr>
          <w:rFonts w:hint="eastAsia"/>
        </w:rPr>
        <w:t>在应用中，</w:t>
      </w:r>
      <w:r>
        <w:rPr>
          <w:rFonts w:hint="eastAsia"/>
          <w:b/>
          <w:bCs/>
        </w:rPr>
        <w:t>k值一般取一个比较小的数值。通常采用交叉验证法来选取最优的k值。</w:t>
      </w:r>
    </w:p>
    <w:p>
      <w:pPr>
        <w:jc w:val="left"/>
        <w:rPr>
          <w:rFonts w:hint="eastAsia"/>
        </w:rPr>
      </w:pPr>
      <w:r>
        <w:rPr>
          <w:rFonts w:hint="eastAsia"/>
        </w:rPr>
        <w:t>特征空间中两个实例点的距离是两个实例点相似程度的反映。k近邻模型的特征空间一般是n维实数向量空间Rn。本次我们的程序中使用的是</w:t>
      </w:r>
      <w:r>
        <w:rPr>
          <w:rFonts w:hint="eastAsia"/>
          <w:b/>
          <w:bCs/>
        </w:rPr>
        <w:t>欧氏距离</w:t>
      </w:r>
      <w:r>
        <w:rPr>
          <w:rFonts w:hint="eastAsia"/>
        </w:rPr>
        <w:t>。</w:t>
      </w:r>
    </w:p>
    <w:p>
      <w:pPr>
        <w:jc w:val="left"/>
        <w:rPr>
          <w:rFonts w:hint="eastAsia"/>
        </w:rPr>
      </w:pPr>
      <w:r>
        <w:rPr>
          <w:rFonts w:hint="eastAsia"/>
        </w:rPr>
        <w:t>k近邻法中的分类决策规则往往是</w:t>
      </w:r>
      <w:r>
        <w:rPr>
          <w:rFonts w:hint="eastAsia"/>
          <w:b/>
          <w:bCs/>
        </w:rPr>
        <w:t>多数表决</w:t>
      </w:r>
      <w:r>
        <w:rPr>
          <w:rFonts w:hint="eastAsia"/>
        </w:rPr>
        <w:t>，即由输入实例的k个邻近的训练实例中的多数类决定输入实例的类。</w:t>
      </w:r>
    </w:p>
    <w:p>
      <w:pPr>
        <w:jc w:val="left"/>
      </w:pPr>
      <w:r>
        <w:rPr>
          <w:rFonts w:hint="eastAsia"/>
        </w:rPr>
        <w:t>贝叶斯分类器</w:t>
      </w:r>
      <w:r>
        <w:rPr>
          <w:rFonts w:hint="eastAsia"/>
          <w:lang w:val="en-US" w:eastAsia="zh-CN"/>
        </w:rPr>
        <w:t>原理：</w:t>
      </w:r>
    </w:p>
    <w:p>
      <w:pPr>
        <w:jc w:val="left"/>
      </w:pPr>
      <w:r>
        <w:rPr>
          <w:rFonts w:hint="eastAsia"/>
        </w:rPr>
        <w:t>朴素贝叶斯(native Bayes)法是基于贝叶斯定理与特征条件独立假设的分类方法。对于给定的训练数据集，首先基于特征条件独立假设学习输入/输出的联合概率分布；然后基于此模型，对给定的输入x，利用贝叶斯定理求出后验概率最大的输出y。朴素贝叶斯法 实现简单，学习与预测的效率都很高，是一种常用的方法。</w:t>
      </w:r>
    </w:p>
    <w:p>
      <w:pPr>
        <w:jc w:val="left"/>
        <w:rPr>
          <w:rFonts w:hint="eastAsia"/>
        </w:rPr>
      </w:pPr>
      <w:r>
        <w:rPr>
          <w:rFonts w:hint="eastAsia"/>
        </w:rPr>
        <w:t>利用训练数据学习P(X |Y)均和P(Y)的估计，得到联合概率分布：</w:t>
      </w:r>
    </w:p>
    <w:p>
      <w:pPr>
        <w:jc w:val="left"/>
        <w:rPr>
          <w:rFonts w:hint="eastAsia"/>
        </w:rPr>
      </w:pPr>
      <w:r>
        <w:rPr>
          <w:rFonts w:hint="eastAsia"/>
        </w:rPr>
        <w:t xml:space="preserve">                          P(X，Y) = P(Y)P(X|Y)</w:t>
      </w:r>
    </w:p>
    <w:p>
      <w:pPr>
        <w:jc w:val="left"/>
      </w:pPr>
      <w:r>
        <w:rPr>
          <w:rFonts w:hint="eastAsia"/>
        </w:rPr>
        <w:t>概率估计方法可以是极大似然估计或贝叶斯估计。</w:t>
      </w:r>
    </w:p>
    <w:p>
      <w:pPr>
        <w:jc w:val="left"/>
        <w:rPr>
          <w:rFonts w:hint="eastAsia"/>
        </w:rPr>
      </w:pPr>
      <w:r>
        <w:rPr>
          <w:rFonts w:hint="eastAsia"/>
        </w:rPr>
        <w:t>朴素贝叶斯法的基本假设是条件独立性，这是一个较强的假设。由于这一假设，模型包含的条件概率的数量大为减少，朴素贝叶斯法的学习与预测大为简化。因而朴素贝叶斯法高效，且易于实现。其缺点是分类的性能不一定很高。</w:t>
      </w:r>
    </w:p>
    <w:p>
      <w:pPr>
        <w:jc w:val="left"/>
        <w:rPr>
          <w:rFonts w:hint="eastAsia" w:eastAsiaTheme="minorEastAsia"/>
          <w:lang w:val="en-US" w:eastAsia="zh-CN"/>
        </w:rPr>
      </w:pPr>
      <w:r>
        <w:rPr>
          <w:rFonts w:hint="eastAsia"/>
          <w:lang w:val="en-US" w:eastAsia="zh-CN"/>
        </w:rPr>
        <w:t>2、具体实现：</w:t>
      </w:r>
    </w:p>
    <w:p>
      <w:r>
        <w:rPr>
          <w:rFonts w:hint="eastAsia"/>
        </w:rPr>
        <w:t>网页分类主要分为两部分实现：分类器构建和网页分类。在分类器构建中，首先将爬取到的数据进行分词，然后计算词的信息增益选择特征词，将这些特征词用两种分类方式进行训练（k</w:t>
      </w:r>
      <w:r>
        <w:t>NN</w:t>
      </w:r>
      <w:r>
        <w:rPr>
          <w:rFonts w:hint="eastAsia"/>
        </w:rPr>
        <w:t>和贝叶斯），得到两种分类方法的分类器；在网页分类中，将网页的文本首先进行分词，计算tf-idf值，选择文本的“关键词”，使用这些词在分类器中的信息增益和词在待查文档中的权重来测试判定网页类别。</w:t>
      </w:r>
    </w:p>
    <w:p>
      <w:r>
        <w:rPr>
          <w:rFonts w:hint="eastAsia"/>
          <w:lang w:val="en-US" w:eastAsia="zh-CN"/>
        </w:rPr>
        <w:t>1）</w:t>
      </w:r>
      <w:r>
        <w:rPr>
          <w:rFonts w:hint="eastAsia"/>
        </w:rPr>
        <w:t>分类器构建</w:t>
      </w:r>
    </w:p>
    <w:p>
      <w:pPr>
        <w:jc w:val="center"/>
      </w:pPr>
      <w:r>
        <w:drawing>
          <wp:inline distT="0" distB="0" distL="0" distR="0">
            <wp:extent cx="1430655" cy="52679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rcRect t="4831" b="2925"/>
                    <a:stretch>
                      <a:fillRect/>
                    </a:stretch>
                  </pic:blipFill>
                  <pic:spPr>
                    <a:xfrm>
                      <a:off x="0" y="0"/>
                      <a:ext cx="1440972" cy="5303912"/>
                    </a:xfrm>
                    <a:prstGeom prst="rect">
                      <a:avLst/>
                    </a:prstGeom>
                    <a:ln>
                      <a:noFill/>
                    </a:ln>
                  </pic:spPr>
                </pic:pic>
              </a:graphicData>
            </a:graphic>
          </wp:inline>
        </w:drawing>
      </w:r>
    </w:p>
    <w:p>
      <w:pPr>
        <w:jc w:val="center"/>
      </w:pPr>
      <w:r>
        <w:rPr>
          <w:rFonts w:hint="eastAsia"/>
        </w:rPr>
        <w:t>分类器的构建流程图</w:t>
      </w:r>
    </w:p>
    <w:p>
      <w:r>
        <w:rPr>
          <w:rFonts w:hint="eastAsia"/>
          <w:lang w:val="en-US" w:eastAsia="zh-CN"/>
        </w:rPr>
        <w:t>2）</w:t>
      </w:r>
      <w:r>
        <w:rPr>
          <w:rFonts w:hint="eastAsia"/>
        </w:rPr>
        <w:t>文本jieba分词</w:t>
      </w:r>
    </w:p>
    <w:p>
      <w:r>
        <w:rPr>
          <w:rFonts w:hint="eastAsia"/>
        </w:rPr>
        <w:t>首先将得到的新闻文本字符串进行分词，使用jieba分词工具。本次用到了jieba分词中适合文本分析的精确模式。在分词的过程中，我们删除了单字词语和标点符号。因为单字词语通常是无意义的“的”、“地”等词语，标点符号并不能做为文本分类的根据。通过分词，我们得到分好词的文本列表</w:t>
      </w:r>
      <w:r>
        <w:t>wordlist</w:t>
      </w:r>
      <w:r>
        <w:rPr>
          <w:rFonts w:hint="eastAsia"/>
        </w:rPr>
        <w:t>。</w:t>
      </w:r>
    </w:p>
    <w:p>
      <w:r>
        <w:rPr>
          <w:rFonts w:hint="eastAsia"/>
          <w:lang w:val="en-US" w:eastAsia="zh-CN"/>
        </w:rPr>
        <w:t>3）</w:t>
      </w:r>
      <w:r>
        <w:rPr>
          <w:rFonts w:hint="eastAsia"/>
        </w:rPr>
        <w:t>计算词项信息增益</w:t>
      </w:r>
    </w:p>
    <w:p>
      <w:r>
        <w:rPr>
          <w:rFonts w:hint="eastAsia"/>
        </w:rPr>
        <w:t>计算上步得出的分词的信息增益，首先计算局部类别文档频率mdf（分词后的词项在该类别中的文档频率）和全局文档频率ndf（分词后的词项在全局文档中的概率），词项i的信息增益计算如下：</w:t>
      </w:r>
    </w:p>
    <w:p/>
    <w:p>
      <w:r>
        <w:rPr>
          <w:rFonts w:hint="eastAsia"/>
        </w:rPr>
        <w:t>其中，参数分别表示：：词项在所有文档中出现的概率</w:t>
      </w:r>
    </w:p>
    <w:p>
      <w:r>
        <w:rPr>
          <w:rFonts w:hint="eastAsia"/>
        </w:rPr>
        <w:t>：词项在所有文档中未出现的概率</w:t>
      </w:r>
    </w:p>
    <w:p>
      <w:r>
        <w:rPr>
          <w:rFonts w:hint="eastAsia"/>
        </w:rPr>
        <w:t>：词项在该类别文档中出现的频率</w:t>
      </w:r>
    </w:p>
    <w:p>
      <w:r>
        <w:rPr>
          <w:rFonts w:hint="eastAsia"/>
        </w:rPr>
        <w:t>：词项在其他类别文档中出现的频率</w:t>
      </w:r>
    </w:p>
    <w:p>
      <w:r>
        <w:rPr>
          <w:rFonts w:hint="eastAsia"/>
        </w:rPr>
        <w:t>：词项未在该类别文档中出现的频率</w:t>
      </w:r>
    </w:p>
    <w:p>
      <w:r>
        <w:rPr>
          <w:rFonts w:hint="eastAsia"/>
        </w:rPr>
        <w:t>：词项未在其他类别文档中出现的频率</w:t>
      </w:r>
    </w:p>
    <w:p>
      <w:r>
        <w:rPr>
          <w:rFonts w:hint="eastAsia"/>
        </w:rPr>
        <w:t>筛选特征词</w:t>
      </w:r>
    </w:p>
    <w:p>
      <w:r>
        <w:rPr>
          <w:rFonts w:hint="eastAsia"/>
        </w:rPr>
        <w:t>将计算得到的词项的信息增益进行比较，选择信息增益较高的词作为特征词。</w:t>
      </w:r>
    </w:p>
    <w:p>
      <w:pPr>
        <w:pStyle w:val="16"/>
        <w:numPr>
          <w:numId w:val="0"/>
        </w:numPr>
        <w:ind w:left="480" w:leftChars="0"/>
      </w:pPr>
      <w:r>
        <w:rPr>
          <w:rFonts w:hint="eastAsia"/>
          <w:lang w:val="en-US" w:eastAsia="zh-CN"/>
        </w:rPr>
        <w:t>4）</w:t>
      </w:r>
      <w:r>
        <w:rPr>
          <w:rFonts w:hint="eastAsia"/>
        </w:rPr>
        <w:t>网页分类</w:t>
      </w:r>
    </w:p>
    <w:p>
      <w:pPr>
        <w:pStyle w:val="16"/>
        <w:ind w:left="1560" w:firstLine="0" w:firstLineChars="0"/>
        <w:jc w:val="center"/>
      </w:pPr>
      <w:r>
        <w:drawing>
          <wp:inline distT="0" distB="0" distL="0" distR="0">
            <wp:extent cx="1022350" cy="453199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rcRect t="5003" b="3010"/>
                    <a:stretch>
                      <a:fillRect/>
                    </a:stretch>
                  </pic:blipFill>
                  <pic:spPr>
                    <a:xfrm>
                      <a:off x="0" y="0"/>
                      <a:ext cx="1030080" cy="4563724"/>
                    </a:xfrm>
                    <a:prstGeom prst="rect">
                      <a:avLst/>
                    </a:prstGeom>
                    <a:ln>
                      <a:noFill/>
                    </a:ln>
                  </pic:spPr>
                </pic:pic>
              </a:graphicData>
            </a:graphic>
          </wp:inline>
        </w:drawing>
      </w:r>
    </w:p>
    <w:p>
      <w:pPr>
        <w:pStyle w:val="16"/>
        <w:ind w:left="1560" w:firstLine="0" w:firstLineChars="0"/>
        <w:jc w:val="center"/>
      </w:pPr>
      <w:r>
        <w:rPr>
          <w:rFonts w:hint="eastAsia"/>
        </w:rPr>
        <w:t>网页分类的流程</w:t>
      </w:r>
      <w:r>
        <w:rPr>
          <w:rFonts w:hint="eastAsia"/>
          <w:lang w:val="en-US" w:eastAsia="zh-CN"/>
        </w:rPr>
        <w:t>图</w:t>
      </w:r>
    </w:p>
    <w:p>
      <w:pPr>
        <w:pStyle w:val="16"/>
        <w:numPr>
          <w:ilvl w:val="0"/>
          <w:numId w:val="4"/>
        </w:numPr>
        <w:ind w:firstLineChars="0"/>
      </w:pPr>
      <w:r>
        <w:rPr>
          <w:rFonts w:hint="eastAsia"/>
        </w:rPr>
        <w:t>将网页内容进行分词</w:t>
      </w:r>
    </w:p>
    <w:p>
      <w:pPr>
        <w:pStyle w:val="16"/>
        <w:numPr>
          <w:ilvl w:val="0"/>
          <w:numId w:val="4"/>
        </w:numPr>
        <w:ind w:firstLineChars="0"/>
      </w:pPr>
      <w:r>
        <w:rPr>
          <w:rFonts w:hint="eastAsia"/>
        </w:rPr>
        <w:t>确定文本的特征词得其权重</w:t>
      </w:r>
    </w:p>
    <w:p>
      <w:pPr>
        <w:pStyle w:val="16"/>
        <w:numPr>
          <w:ilvl w:val="0"/>
          <w:numId w:val="4"/>
        </w:numPr>
        <w:ind w:firstLineChars="0"/>
      </w:pPr>
      <w:r>
        <w:rPr>
          <w:rFonts w:hint="eastAsia"/>
        </w:rPr>
        <w:t>计算tf-idf</w:t>
      </w:r>
    </w:p>
    <w:p>
      <w:r>
        <w:rPr>
          <w:rFonts w:hint="eastAsia"/>
        </w:rPr>
        <w:t>首先将得到分词之后的文本字符串的向量化表示，进行归一化处理，得到词项频率tf的字典形式（一篇文档对应一个字典）；</w:t>
      </w:r>
    </w:p>
    <w:p>
      <w:r>
        <w:rPr>
          <w:rFonts w:hint="eastAsia"/>
        </w:rPr>
        <w:t>然后根据类别文档频率mdf和全局文档频率ndf计算每一类文档中各个词条的改进的idf权重：</w:t>
      </w:r>
    </w:p>
    <w:p>
      <w:r>
        <w:rPr>
          <w:rFonts w:hint="eastAsia"/>
        </w:rPr>
        <w:t>得到每个元素为该类别中的词条的权重列表，按权重由大到小排列，元素为元组，元组的第一个元素单词，第二个元素表示该单词在该类别中的权重；</w:t>
      </w:r>
    </w:p>
    <w:p>
      <w:pPr>
        <w:rPr>
          <w:rFonts w:hint="eastAsia"/>
        </w:rPr>
      </w:pPr>
      <w:r>
        <w:rPr>
          <w:rFonts w:hint="eastAsia"/>
        </w:rPr>
        <w:t>最后根据上两步得到的tf、idf计算每篇文档的tf-idf权重向量。</w:t>
      </w:r>
    </w:p>
    <w:p>
      <w:pPr>
        <w:pStyle w:val="16"/>
        <w:numPr>
          <w:ilvl w:val="0"/>
          <w:numId w:val="4"/>
        </w:numPr>
        <w:ind w:firstLineChars="0"/>
      </w:pPr>
      <w:r>
        <w:rPr>
          <w:rFonts w:hint="eastAsia"/>
        </w:rPr>
        <w:t>计算特征词的信息增益</w:t>
      </w:r>
    </w:p>
    <w:p>
      <w:pPr>
        <w:pStyle w:val="16"/>
        <w:ind w:left="1560" w:firstLine="480"/>
        <w:rPr>
          <w:rFonts w:hint="eastAsia"/>
        </w:rPr>
      </w:pPr>
      <w:r>
        <w:rPr>
          <w:rFonts w:hint="eastAsia"/>
        </w:rPr>
        <w:t>从上一步可以看出词的权重，从而提取特征词，计算这些特征词在文本中的信息增益。</w:t>
      </w:r>
    </w:p>
    <w:p>
      <w:pPr>
        <w:pStyle w:val="16"/>
        <w:numPr>
          <w:ilvl w:val="0"/>
          <w:numId w:val="4"/>
        </w:numPr>
        <w:ind w:firstLineChars="0"/>
      </w:pPr>
      <w:r>
        <w:rPr>
          <w:rFonts w:hint="eastAsia"/>
        </w:rPr>
        <w:t>用分类器判断网页类别</w:t>
      </w:r>
    </w:p>
    <w:p>
      <w:pPr>
        <w:pStyle w:val="16"/>
        <w:ind w:left="1560" w:firstLine="480"/>
        <w:rPr>
          <w:rFonts w:hint="eastAsia"/>
        </w:rPr>
      </w:pPr>
      <w:r>
        <w:rPr>
          <w:rFonts w:hint="eastAsia"/>
        </w:rPr>
        <w:t>将上一步的特征词的信息增益带入kNN或贝叶斯的分类器中，得到网页类别。</w:t>
      </w:r>
    </w:p>
    <w:p>
      <w:r>
        <w:rPr>
          <w:rFonts w:hint="eastAsia"/>
          <w:lang w:val="en-US" w:eastAsia="zh-CN"/>
        </w:rPr>
        <w:t>3、</w:t>
      </w:r>
      <w:r>
        <w:rPr>
          <w:rFonts w:hint="eastAsia"/>
        </w:rPr>
        <w:t>实现中遇到的问题</w:t>
      </w:r>
    </w:p>
    <w:p>
      <w:r>
        <w:rPr>
          <w:rFonts w:hint="eastAsia"/>
          <w:lang w:val="en-US" w:eastAsia="zh-CN"/>
        </w:rPr>
        <w:t>1）</w:t>
      </w:r>
      <w:r>
        <w:rPr>
          <w:rFonts w:hint="eastAsia"/>
        </w:rPr>
        <w:t>分类器的分类方法选择</w:t>
      </w:r>
    </w:p>
    <w:p>
      <w:pPr>
        <w:rPr>
          <w:rFonts w:hint="eastAsia"/>
        </w:rPr>
      </w:pPr>
      <w:r>
        <w:rPr>
          <w:rFonts w:hint="eastAsia"/>
        </w:rPr>
        <w:t>开始试图尝试了决策树和神经网络反馈方法进行分类，但是觉得效率不高而且分类效果并不好，最后选择了k</w:t>
      </w:r>
      <w:r>
        <w:t>NN</w:t>
      </w:r>
      <w:r>
        <w:rPr>
          <w:rFonts w:hint="eastAsia"/>
        </w:rPr>
        <w:t>和贝叶斯两种分类方法。</w:t>
      </w:r>
    </w:p>
    <w:p>
      <w:r>
        <w:rPr>
          <w:rFonts w:hint="eastAsia"/>
          <w:lang w:val="en-US" w:eastAsia="zh-CN"/>
        </w:rPr>
        <w:t>2）</w:t>
      </w:r>
      <w:r>
        <w:rPr>
          <w:rFonts w:hint="eastAsia"/>
        </w:rPr>
        <w:t>特征词提取的数目</w:t>
      </w:r>
    </w:p>
    <w:p>
      <w:pPr>
        <w:rPr>
          <w:rFonts w:hint="eastAsia"/>
        </w:rPr>
      </w:pPr>
      <w:r>
        <w:rPr>
          <w:rFonts w:hint="eastAsia"/>
        </w:rPr>
        <w:t>特征词提取的数目是直接影响正确率的，如果特征词提取过少，可能分类的特征就不会很清晰，如果特征词提取过多，可能会出现分类结果与测试集过分拟合的问题，不符合实际情况。最终我们选取25个特征词来代表待分类文本。</w:t>
      </w:r>
    </w:p>
    <w:p>
      <w:r>
        <w:rPr>
          <w:rFonts w:hint="eastAsia"/>
          <w:lang w:val="en-US" w:eastAsia="zh-CN"/>
        </w:rPr>
        <w:t>4、</w:t>
      </w:r>
      <w:r>
        <w:rPr>
          <w:rFonts w:hint="eastAsia"/>
        </w:rPr>
        <w:t>优化方法</w:t>
      </w:r>
    </w:p>
    <w:p>
      <w:r>
        <w:rPr>
          <w:rFonts w:hint="eastAsia"/>
          <w:lang w:val="en-US" w:eastAsia="zh-CN"/>
        </w:rPr>
        <w:t>1）</w:t>
      </w:r>
      <w:r>
        <w:rPr>
          <w:rFonts w:hint="eastAsia"/>
        </w:rPr>
        <w:t>使用多中分类方法交叉对比</w:t>
      </w:r>
    </w:p>
    <w:p>
      <w:pPr>
        <w:rPr>
          <w:rFonts w:hint="eastAsia"/>
        </w:rPr>
      </w:pPr>
      <w:r>
        <w:rPr>
          <w:rFonts w:hint="eastAsia"/>
        </w:rPr>
        <w:t>可以使用多种分类方法交叉对比构建分类器，将分类器构建的分类结果进行比对，分类结果的正确性会提高。</w:t>
      </w:r>
    </w:p>
    <w:p>
      <w:pPr>
        <w:rPr>
          <w:rFonts w:hint="eastAsia"/>
        </w:rPr>
      </w:pPr>
      <w:r>
        <w:rPr>
          <w:rFonts w:hint="eastAsia"/>
          <w:lang w:val="en-US" w:eastAsia="zh-CN"/>
        </w:rPr>
        <w:t>2）</w:t>
      </w:r>
      <w:r>
        <w:rPr>
          <w:rFonts w:hint="eastAsia"/>
        </w:rPr>
        <w:t>实现k近邻法时，主要考虑的问题是如何对训练数据进行快速k近邻搜索。这点在特征空间的维数大及训练数据容量大时尤其必要。当训练集很大时，计算非常耗时，这种方法是不可行的。为了提高k近邻搜索的效率，可以考虑使用特殊的结构存储训练数据，以减少计算距离的次数。</w:t>
      </w:r>
    </w:p>
    <w:p>
      <w:pPr>
        <w:rPr>
          <w:rFonts w:hint="eastAsia"/>
          <w:lang w:val="en-US" w:eastAsia="zh-CN"/>
        </w:rPr>
      </w:pPr>
    </w:p>
    <w:p>
      <w:pPr>
        <w:pStyle w:val="5"/>
        <w:rPr>
          <w:rFonts w:hint="eastAsia"/>
          <w:lang w:val="en-US" w:eastAsia="zh-CN"/>
        </w:rPr>
      </w:pPr>
      <w:r>
        <w:rPr>
          <w:rFonts w:hint="eastAsia"/>
          <w:lang w:val="en-US" w:eastAsia="zh-CN"/>
        </w:rPr>
        <w:t>3.2.3 功能集成</w:t>
      </w:r>
    </w:p>
    <w:p>
      <w:r>
        <w:rPr>
          <w:rFonts w:hint="eastAsia"/>
          <w:lang w:val="en-US" w:eastAsia="zh-CN"/>
        </w:rPr>
        <w:t>1）</w:t>
      </w:r>
      <w:r>
        <w:rPr>
          <w:rFonts w:hint="eastAsia"/>
        </w:rPr>
        <w:t>通过数据</w:t>
      </w:r>
      <w:r>
        <w:t>爬取模块</w:t>
      </w:r>
      <w:r>
        <w:rPr>
          <w:rFonts w:hint="eastAsia"/>
        </w:rPr>
        <w:t>获取训练集，包括新闻的链接、标题和内容，详见</w:t>
      </w:r>
      <w:r>
        <w:t>爬取模块。</w:t>
      </w:r>
    </w:p>
    <w:p>
      <w:r>
        <w:rPr>
          <w:rFonts w:hint="eastAsia"/>
          <w:lang w:val="en-US" w:eastAsia="zh-CN"/>
        </w:rPr>
        <w:t>2）</w:t>
      </w:r>
      <w:r>
        <w:rPr>
          <w:rFonts w:hint="eastAsia"/>
        </w:rPr>
        <w:t>对</w:t>
      </w:r>
      <w:r>
        <w:t>爬取的数据进行分析</w:t>
      </w:r>
      <w:r>
        <w:rPr>
          <w:rFonts w:hint="eastAsia"/>
        </w:rPr>
        <w:t>。训练集使用结巴分词（jieba）插件对文本分词，去除符号和长度为1的词。（featureextract.py. tokentext）；然后计算每个文档中每个单词的词项出现的次数tf</w:t>
      </w:r>
      <w:r>
        <w:t>;</w:t>
      </w:r>
      <w:r>
        <w:rPr>
          <w:rFonts w:hint="eastAsia"/>
        </w:rPr>
        <w:t xml:space="preserve"> 计算文档集合里的df、idf，这里</w:t>
      </w:r>
      <w:r>
        <w:t>使用</w:t>
      </w:r>
      <w:r>
        <w:rPr>
          <w:rFonts w:hint="eastAsia"/>
        </w:rPr>
        <w:t>改进算法，idf=log{N*(m/n)*(m/(n-m+1))}；计算td-idf，并存储成为td-idf.txt；</w:t>
      </w:r>
      <w:r>
        <w:t>计算信息增益</w:t>
      </w:r>
      <w:r>
        <w:rPr>
          <w:rFonts w:hint="eastAsia"/>
        </w:rPr>
        <w:t>ig</w:t>
      </w:r>
      <w:r>
        <w:t>和条件概率</w:t>
      </w:r>
      <w:r>
        <w:rPr>
          <w:rFonts w:hint="eastAsia"/>
        </w:rPr>
        <w:t>，</w:t>
      </w:r>
      <w:r>
        <w:t>并存储为conprob.txt</w:t>
      </w:r>
    </w:p>
    <w:p>
      <w:r>
        <w:drawing>
          <wp:inline distT="0" distB="0" distL="0" distR="0">
            <wp:extent cx="5270500" cy="2431415"/>
            <wp:effectExtent l="0" t="0" r="635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0500" cy="2431415"/>
                    </a:xfrm>
                    <a:prstGeom prst="rect">
                      <a:avLst/>
                    </a:prstGeom>
                  </pic:spPr>
                </pic:pic>
              </a:graphicData>
            </a:graphic>
          </wp:inline>
        </w:drawing>
      </w:r>
    </w:p>
    <w:p>
      <w:r>
        <w:rPr>
          <w:rFonts w:hint="eastAsia"/>
        </w:rPr>
        <w:t>td-idf.txt</w:t>
      </w:r>
    </w:p>
    <w:p>
      <w:r>
        <w:drawing>
          <wp:inline distT="0" distB="0" distL="0" distR="0">
            <wp:extent cx="5270500" cy="3415030"/>
            <wp:effectExtent l="0" t="0" r="6350" b="139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0500" cy="3415030"/>
                    </a:xfrm>
                    <a:prstGeom prst="rect">
                      <a:avLst/>
                    </a:prstGeom>
                  </pic:spPr>
                </pic:pic>
              </a:graphicData>
            </a:graphic>
          </wp:inline>
        </w:drawing>
      </w:r>
    </w:p>
    <w:p>
      <w:pPr>
        <w:rPr>
          <w:rFonts w:hint="eastAsia"/>
        </w:rPr>
      </w:pPr>
      <w:r>
        <w:t>conprob</w:t>
      </w:r>
      <w:r>
        <w:rPr>
          <w:rFonts w:hint="eastAsia"/>
        </w:rPr>
        <w:t>.txt</w:t>
      </w:r>
    </w:p>
    <w:p>
      <w:r>
        <w:rPr>
          <w:rFonts w:hint="eastAsia"/>
          <w:lang w:val="en-US" w:eastAsia="zh-CN"/>
        </w:rPr>
        <w:t>3）</w:t>
      </w:r>
      <w:r>
        <w:rPr>
          <w:rFonts w:hint="eastAsia"/>
        </w:rPr>
        <w:t>我们选用djongo框架来处理web数据并提供分类视图显示。访问127.0.0.1:8000 显示index页面。输入待测URL，使用urllib2.urlopen(链接).read()读取网页的内容。并使用bs4插件中的BeautifulSoup类读取网页中的文本内容。</w:t>
      </w:r>
    </w:p>
    <w:p>
      <w:r>
        <w:rPr>
          <w:rFonts w:hint="eastAsia"/>
          <w:lang w:val="en-US" w:eastAsia="zh-CN"/>
        </w:rPr>
        <w:t>4）</w:t>
      </w:r>
      <w:r>
        <w:rPr>
          <w:rFonts w:hint="eastAsia"/>
        </w:rPr>
        <w:t>调用分类</w:t>
      </w:r>
      <w:r>
        <w:t>器</w:t>
      </w:r>
      <w:r>
        <w:rPr>
          <w:rFonts w:hint="eastAsia"/>
        </w:rPr>
        <w:t>模块中</w:t>
      </w:r>
      <w:r>
        <w:t xml:space="preserve">kNNtestonefile </w:t>
      </w:r>
      <w:r>
        <w:rPr>
          <w:rFonts w:hint="eastAsia"/>
        </w:rPr>
        <w:t>和</w:t>
      </w:r>
      <w:r>
        <w:t xml:space="preserve">bayestestonefile </w:t>
      </w:r>
      <w:r>
        <w:rPr>
          <w:rFonts w:hint="eastAsia"/>
        </w:rPr>
        <w:t>函数对</w:t>
      </w:r>
      <w:r>
        <w:t>文本内容进行分类处理</w:t>
      </w:r>
      <w:r>
        <w:rPr>
          <w:rFonts w:hint="eastAsia"/>
        </w:rPr>
        <w:t>，并将选取最终</w:t>
      </w:r>
      <w:r>
        <w:t>排名</w:t>
      </w:r>
      <w:r>
        <w:rPr>
          <w:rFonts w:hint="eastAsia"/>
        </w:rPr>
        <w:t>结果赋予</w:t>
      </w:r>
      <w:r>
        <w:t>变量d_result_knn</w:t>
      </w:r>
      <w:r>
        <w:rPr>
          <w:rFonts w:hint="eastAsia"/>
        </w:rPr>
        <w:t>和</w:t>
      </w:r>
      <w:r>
        <w:t>d_result_bayes</w:t>
      </w:r>
    </w:p>
    <w:p>
      <w:r>
        <w:rPr>
          <w:rFonts w:hint="eastAsia"/>
          <w:lang w:val="en-US" w:eastAsia="zh-CN"/>
        </w:rPr>
        <w:t>5）</w:t>
      </w:r>
      <w:r>
        <w:rPr>
          <w:rFonts w:hint="eastAsia"/>
        </w:rPr>
        <w:t>将分类</w:t>
      </w:r>
      <w:r>
        <w:t>后得到的各类别的</w:t>
      </w:r>
      <w:r>
        <w:rPr>
          <w:rFonts w:hint="eastAsia"/>
        </w:rPr>
        <w:t>得分</w:t>
      </w:r>
      <w:r>
        <w:t>即</w:t>
      </w:r>
      <w:r>
        <w:rPr>
          <w:rFonts w:hint="eastAsia"/>
        </w:rPr>
        <w:t>prekind_knn和p</w:t>
      </w:r>
      <w:r>
        <w:t>rekind_bayes</w:t>
      </w:r>
      <w:r>
        <w:rPr>
          <w:rFonts w:hint="eastAsia"/>
        </w:rPr>
        <w:t>二维数组中的值取出来存成字典，并排序。最终</w:t>
      </w:r>
      <w:r>
        <w:t>，将给类别的</w:t>
      </w:r>
      <w:r>
        <w:rPr>
          <w:rFonts w:hint="eastAsia"/>
        </w:rPr>
        <w:t>隶属度得分以及分类结果显示</w:t>
      </w:r>
      <w:r>
        <w:t>到result.html页面中</w:t>
      </w:r>
      <w:r>
        <w:rPr>
          <w:rFonts w:hint="eastAsia"/>
        </w:rPr>
        <w:t>。</w:t>
      </w:r>
    </w:p>
    <w:p>
      <w:pPr>
        <w:rPr>
          <w:rFonts w:hint="eastAsia"/>
          <w:lang w:val="en-US" w:eastAsia="zh-CN"/>
        </w:rPr>
      </w:pPr>
      <w:r>
        <w:drawing>
          <wp:inline distT="0" distB="0" distL="0" distR="0">
            <wp:extent cx="5274310" cy="1664335"/>
            <wp:effectExtent l="0" t="0" r="254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1664335"/>
                    </a:xfrm>
                    <a:prstGeom prst="rect">
                      <a:avLst/>
                    </a:prstGeom>
                  </pic:spPr>
                </pic:pic>
              </a:graphicData>
            </a:graphic>
          </wp:inline>
        </w:drawing>
      </w:r>
    </w:p>
    <w:p>
      <w:pPr>
        <w:pStyle w:val="5"/>
        <w:rPr>
          <w:rFonts w:hint="eastAsia"/>
          <w:lang w:val="en-US" w:eastAsia="zh-CN"/>
        </w:rPr>
      </w:pPr>
      <w:r>
        <w:rPr>
          <w:rFonts w:hint="eastAsia"/>
          <w:lang w:val="en-US" w:eastAsia="zh-CN"/>
        </w:rPr>
        <w:t>3.2.4 展示模块：</w:t>
      </w:r>
    </w:p>
    <w:p>
      <w:pPr>
        <w:rPr>
          <w:rFonts w:hint="eastAsia"/>
        </w:rPr>
      </w:pPr>
      <w:r>
        <w:rPr>
          <w:rFonts w:hint="eastAsia"/>
          <w:lang w:val="en-US" w:eastAsia="zh-CN"/>
        </w:rPr>
        <w:t>1、</w:t>
      </w:r>
      <w:r>
        <w:rPr>
          <w:rFonts w:hint="eastAsia"/>
        </w:rPr>
        <w:t>输入</w:t>
      </w:r>
      <w:r>
        <w:t>输出</w:t>
      </w:r>
      <w:r>
        <w:rPr>
          <w:rFonts w:hint="eastAsia"/>
        </w:rPr>
        <w:t>流程：</w:t>
      </w:r>
    </w:p>
    <w:p>
      <w:r>
        <w:rPr>
          <w:rFonts w:hint="eastAsia"/>
          <w:lang w:val="en-US" w:eastAsia="zh-CN"/>
        </w:rPr>
        <w:t>1）</w:t>
      </w:r>
      <w:r>
        <w:rPr>
          <w:rFonts w:hint="eastAsia"/>
        </w:rPr>
        <w:t>输入待测</w:t>
      </w:r>
      <w:r>
        <w:t>的</w:t>
      </w:r>
      <w:r>
        <w:rPr>
          <w:rFonts w:hint="eastAsia"/>
        </w:rPr>
        <w:t xml:space="preserve">URL </w:t>
      </w:r>
    </w:p>
    <w:p>
      <w:pPr>
        <w:rPr>
          <w:rFonts w:hint="eastAsia"/>
        </w:rPr>
      </w:pPr>
      <w:r>
        <w:rPr>
          <w:rFonts w:hint="eastAsia"/>
          <w:lang w:val="en-US" w:eastAsia="zh-CN"/>
        </w:rPr>
        <w:t>2）</w:t>
      </w:r>
      <w:r>
        <w:rPr>
          <w:rFonts w:hint="eastAsia"/>
        </w:rPr>
        <w:t>爬取</w:t>
      </w:r>
      <w:r>
        <w:t>网站中的</w:t>
      </w:r>
      <w:r>
        <w:rPr>
          <w:rFonts w:hint="eastAsia"/>
        </w:rPr>
        <w:t>主体</w:t>
      </w:r>
      <w:r>
        <w:t>文本</w:t>
      </w:r>
      <w:r>
        <w:rPr>
          <w:rFonts w:hint="eastAsia"/>
        </w:rPr>
        <w:t>。即接收用户输入的链接，使用urllib2.urlopen(链接).read()读取网页的内容。并使用bs4插件中的BeautifulSoup类读取网页中的文本内容。</w:t>
      </w:r>
    </w:p>
    <w:p>
      <w:pPr>
        <w:rPr>
          <w:rFonts w:hint="eastAsia"/>
        </w:rPr>
      </w:pPr>
      <w:r>
        <w:rPr>
          <w:rFonts w:hint="eastAsia"/>
          <w:lang w:val="en-US" w:eastAsia="zh-CN"/>
        </w:rPr>
        <w:t>3）</w:t>
      </w:r>
      <w:r>
        <w:rPr>
          <w:rFonts w:hint="eastAsia"/>
        </w:rPr>
        <w:t>对</w:t>
      </w:r>
      <w:r>
        <w:t>网站文本进行分词处理</w:t>
      </w:r>
      <w:r>
        <w:rPr>
          <w:rFonts w:hint="eastAsia"/>
        </w:rPr>
        <w:t>。</w:t>
      </w:r>
    </w:p>
    <w:p>
      <w:r>
        <w:rPr>
          <w:rFonts w:hint="eastAsia"/>
          <w:lang w:val="en-US" w:eastAsia="zh-CN"/>
        </w:rPr>
        <w:t>4）</w:t>
      </w:r>
      <w:r>
        <w:rPr>
          <w:rFonts w:hint="eastAsia"/>
        </w:rPr>
        <w:t>分别</w:t>
      </w:r>
      <w:r>
        <w:t>使用贝叶斯和</w:t>
      </w:r>
      <w:r>
        <w:rPr>
          <w:rFonts w:hint="eastAsia"/>
        </w:rPr>
        <w:t>KNN算法</w:t>
      </w:r>
      <w:r>
        <w:t>对文本分词</w:t>
      </w:r>
      <w:r>
        <w:rPr>
          <w:rFonts w:hint="eastAsia"/>
        </w:rPr>
        <w:t>数据</w:t>
      </w:r>
      <w:r>
        <w:t>进行分析</w:t>
      </w:r>
      <w:r>
        <w:rPr>
          <w:rFonts w:hint="eastAsia"/>
        </w:rPr>
        <w:t>，</w:t>
      </w:r>
      <w:r>
        <w:t>分别计算</w:t>
      </w:r>
      <w:r>
        <w:rPr>
          <w:rFonts w:hint="eastAsia"/>
        </w:rPr>
        <w:t>其</w:t>
      </w:r>
      <w:r>
        <w:t>权重和余弦相似</w:t>
      </w:r>
      <w:r>
        <w:rPr>
          <w:rFonts w:hint="eastAsia"/>
        </w:rPr>
        <w:t>度</w:t>
      </w:r>
      <w:r>
        <w:t>。最终</w:t>
      </w:r>
      <w:r>
        <w:rPr>
          <w:rFonts w:hint="eastAsia"/>
        </w:rPr>
        <w:t>得到排名</w:t>
      </w:r>
      <w:r>
        <w:t>最高的类别。</w:t>
      </w:r>
    </w:p>
    <w:p>
      <w:pPr>
        <w:rPr>
          <w:rFonts w:hint="eastAsia"/>
        </w:rPr>
      </w:pPr>
      <w:r>
        <w:rPr>
          <w:rFonts w:hint="eastAsia"/>
          <w:lang w:val="en-US" w:eastAsia="zh-CN"/>
        </w:rPr>
        <w:t>5）</w:t>
      </w:r>
      <w:r>
        <w:rPr>
          <w:rFonts w:hint="eastAsia"/>
        </w:rPr>
        <w:t>输出分类</w:t>
      </w:r>
      <w:r>
        <w:t>结果</w:t>
      </w:r>
    </w:p>
    <w:p>
      <w:pPr>
        <w:rPr>
          <w:rFonts w:hint="eastAsia"/>
        </w:rPr>
      </w:pPr>
      <w:r>
        <w:object>
          <v:shape id="_x0000_i1025" o:spt="75" type="#_x0000_t75" style="height:123.75pt;width:432.75pt;" o:ole="t" filled="f" o:preferrelative="t" stroked="f" coordsize="21600,21600">
            <v:path/>
            <v:fill on="f" focussize="0,0"/>
            <v:stroke on="f" joinstyle="miter"/>
            <v:imagedata r:id="rId18" o:title=""/>
            <o:lock v:ext="edit" aspectratio="t"/>
            <w10:wrap type="none"/>
            <w10:anchorlock/>
          </v:shape>
          <o:OLEObject Type="Embed" ProgID="Visio.Drawing.11" ShapeID="_x0000_i1025" DrawAspect="Content" ObjectID="_1468075725" r:id="rId17">
            <o:LockedField>false</o:LockedField>
          </o:OLEObject>
        </w:object>
      </w:r>
    </w:p>
    <w:p>
      <w:pPr>
        <w:numPr>
          <w:ilvl w:val="0"/>
          <w:numId w:val="5"/>
        </w:numPr>
        <w:rPr>
          <w:rFonts w:hint="eastAsia"/>
          <w:lang w:val="en-US" w:eastAsia="zh-CN"/>
        </w:rPr>
      </w:pPr>
      <w:r>
        <w:rPr>
          <w:rFonts w:hint="eastAsia"/>
          <w:lang w:val="en-US" w:eastAsia="zh-CN"/>
        </w:rPr>
        <w:t>使用过程展示</w:t>
      </w:r>
    </w:p>
    <w:p>
      <w:pPr>
        <w:numPr>
          <w:numId w:val="0"/>
        </w:numPr>
      </w:pPr>
      <w:r>
        <w:rPr>
          <w:rFonts w:hint="eastAsia"/>
        </w:rPr>
        <w:t>首页</w:t>
      </w:r>
      <w:r>
        <w:t>展示：</w:t>
      </w:r>
    </w:p>
    <w:p>
      <w:r>
        <w:rPr>
          <w:rFonts w:hint="eastAsia"/>
        </w:rPr>
        <w:drawing>
          <wp:inline distT="0" distB="0" distL="0" distR="0">
            <wp:extent cx="4743450" cy="2731770"/>
            <wp:effectExtent l="0" t="0" r="0"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4723" cy="2732814"/>
                    </a:xfrm>
                    <a:prstGeom prst="rect">
                      <a:avLst/>
                    </a:prstGeom>
                  </pic:spPr>
                </pic:pic>
              </a:graphicData>
            </a:graphic>
          </wp:inline>
        </w:drawing>
      </w:r>
    </w:p>
    <w:p/>
    <w:p>
      <w:r>
        <w:rPr>
          <w:rFonts w:hint="eastAsia"/>
        </w:rPr>
        <w:t>找到</w:t>
      </w:r>
      <w:r>
        <w:t>一篇与汽车相关的文档：</w:t>
      </w:r>
    </w:p>
    <w:p>
      <w:r>
        <w:rPr>
          <w:rFonts w:hint="eastAsia"/>
        </w:rPr>
        <w:drawing>
          <wp:inline distT="0" distB="0" distL="0" distR="0">
            <wp:extent cx="5274310" cy="37103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710305"/>
                    </a:xfrm>
                    <a:prstGeom prst="rect">
                      <a:avLst/>
                    </a:prstGeom>
                  </pic:spPr>
                </pic:pic>
              </a:graphicData>
            </a:graphic>
          </wp:inline>
        </w:drawing>
      </w:r>
    </w:p>
    <w:p/>
    <w:p>
      <w:pPr>
        <w:rPr>
          <w:rFonts w:hint="eastAsia"/>
        </w:rPr>
      </w:pPr>
      <w:r>
        <w:rPr>
          <w:rFonts w:hint="eastAsia"/>
        </w:rPr>
        <w:t>将</w:t>
      </w:r>
      <w:r>
        <w:t>其URL输入</w:t>
      </w:r>
      <w:r>
        <w:rPr>
          <w:rFonts w:hint="eastAsia"/>
        </w:rPr>
        <w:t>搜索</w:t>
      </w:r>
      <w:r>
        <w:t>框</w:t>
      </w:r>
      <w:r>
        <w:rPr>
          <w:rFonts w:hint="eastAsia"/>
        </w:rPr>
        <w:t>，点击</w:t>
      </w:r>
      <w:r>
        <w:t>分类，得到结果</w:t>
      </w:r>
      <w:r>
        <w:rPr>
          <w:rFonts w:hint="eastAsia"/>
        </w:rPr>
        <w:t>。</w:t>
      </w:r>
    </w:p>
    <w:p>
      <w:r>
        <w:rPr>
          <w:rFonts w:hint="eastAsia"/>
        </w:rPr>
        <w:drawing>
          <wp:inline distT="0" distB="0" distL="0" distR="0">
            <wp:extent cx="5274310" cy="30822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082290"/>
                    </a:xfrm>
                    <a:prstGeom prst="rect">
                      <a:avLst/>
                    </a:prstGeom>
                  </pic:spPr>
                </pic:pic>
              </a:graphicData>
            </a:graphic>
          </wp:inline>
        </w:drawing>
      </w:r>
    </w:p>
    <w:p>
      <w:pPr>
        <w:rPr>
          <w:rFonts w:hint="eastAsia"/>
          <w:lang w:val="en-US" w:eastAsia="zh-CN"/>
        </w:rPr>
      </w:pPr>
      <w:r>
        <w:rPr>
          <w:rFonts w:hint="eastAsia"/>
        </w:rPr>
        <w:t>结果</w:t>
      </w:r>
      <w:r>
        <w:t>显示</w:t>
      </w:r>
      <w:r>
        <w:rPr>
          <w:rFonts w:hint="eastAsia"/>
        </w:rPr>
        <w:t>：</w:t>
      </w:r>
      <w:r>
        <w:t>利用</w:t>
      </w:r>
      <w:r>
        <w:rPr>
          <w:rFonts w:hint="eastAsia"/>
        </w:rPr>
        <w:t>KNN和</w:t>
      </w:r>
      <w:r>
        <w:t>贝叶斯算法均能</w:t>
      </w:r>
      <w:r>
        <w:rPr>
          <w:rFonts w:hint="eastAsia"/>
        </w:rPr>
        <w:t>将</w:t>
      </w:r>
      <w:r>
        <w:t>该</w:t>
      </w:r>
      <w:r>
        <w:rPr>
          <w:rFonts w:hint="eastAsia"/>
        </w:rPr>
        <w:t>文档准确分类</w:t>
      </w:r>
      <w:r>
        <w:t>为汽车</w:t>
      </w:r>
      <w:r>
        <w:rPr>
          <w:rFonts w:hint="eastAsia"/>
        </w:rPr>
        <w:t>类别</w:t>
      </w:r>
      <w:r>
        <w:t>。</w:t>
      </w:r>
    </w:p>
    <w:p>
      <w:pPr>
        <w:pStyle w:val="3"/>
        <w:rPr>
          <w:rFonts w:hint="eastAsia"/>
          <w:lang w:val="en-US" w:eastAsia="zh-CN"/>
        </w:rPr>
      </w:pPr>
      <w:bookmarkStart w:id="25" w:name="_Toc11046"/>
      <w:bookmarkStart w:id="26" w:name="_Toc25974"/>
      <w:bookmarkStart w:id="27" w:name="_Toc24017"/>
      <w:r>
        <w:rPr>
          <w:rFonts w:hint="eastAsia"/>
          <w:lang w:val="en-US" w:eastAsia="zh-CN"/>
        </w:rPr>
        <w:t>4. 测试</w:t>
      </w:r>
      <w:bookmarkEnd w:id="25"/>
      <w:bookmarkEnd w:id="26"/>
      <w:r>
        <w:rPr>
          <w:rFonts w:hint="eastAsia"/>
          <w:lang w:val="en-US" w:eastAsia="zh-CN"/>
        </w:rPr>
        <w:t>及分析</w:t>
      </w:r>
      <w:bookmarkEnd w:id="27"/>
    </w:p>
    <w:p>
      <w:pPr>
        <w:pStyle w:val="4"/>
        <w:rPr>
          <w:rFonts w:hint="eastAsia"/>
          <w:lang w:val="en-US" w:eastAsia="zh-CN"/>
        </w:rPr>
      </w:pPr>
      <w:bookmarkStart w:id="28" w:name="_Toc2607"/>
      <w:r>
        <w:rPr>
          <w:rFonts w:hint="eastAsia"/>
          <w:lang w:val="en-US" w:eastAsia="zh-CN"/>
        </w:rPr>
        <w:t>4.1交叉验证的方法</w:t>
      </w:r>
      <w:bookmarkEnd w:id="28"/>
    </w:p>
    <w:p>
      <w:pPr>
        <w:rPr>
          <w:rFonts w:hint="eastAsia"/>
          <w:lang w:val="en-US" w:eastAsia="zh-CN"/>
        </w:rPr>
      </w:pPr>
      <w:r>
        <w:rPr>
          <w:rFonts w:hint="eastAsia"/>
          <w:lang w:val="en-US" w:eastAsia="zh-CN"/>
        </w:rPr>
        <w:t xml:space="preserve"> 交叉验证（Cross Validation）是用来验证分类器的性能一种统计分析方法，基本思想是把在某种意义下将原始数据（dataset）进行分组，一部分做为训练集（training set），另一部分做为验证集（validation set），首先用训练集对分类器进行训练，在利用验证集来测试训练得到的模型（model），以此来做为评价分类器的性能指标。</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val="0"/>
          <w:i w:val="0"/>
          <w:caps w:val="0"/>
          <w:color w:val="000000"/>
          <w:spacing w:val="0"/>
          <w:sz w:val="21"/>
          <w:szCs w:val="21"/>
          <w:shd w:val="clear" w:fill="FFFFFF"/>
        </w:rPr>
      </w:pPr>
      <w:r>
        <w:rPr>
          <w:rStyle w:val="12"/>
          <w:rFonts w:hint="eastAsia" w:ascii="Arial" w:hAnsi="Arial" w:cs="Arial"/>
          <w:i w:val="0"/>
          <w:caps w:val="0"/>
          <w:color w:val="000000"/>
          <w:spacing w:val="0"/>
          <w:sz w:val="21"/>
          <w:szCs w:val="21"/>
          <w:shd w:val="clear" w:fill="FFFFFF"/>
          <w:lang w:val="en-US" w:eastAsia="zh-CN"/>
        </w:rPr>
        <w:t xml:space="preserve"> 其中</w:t>
      </w:r>
      <w:r>
        <w:rPr>
          <w:rStyle w:val="12"/>
          <w:rFonts w:hint="default" w:ascii="Arial" w:hAnsi="Arial" w:cs="Arial"/>
          <w:i w:val="0"/>
          <w:caps w:val="0"/>
          <w:color w:val="000000"/>
          <w:spacing w:val="0"/>
          <w:sz w:val="21"/>
          <w:szCs w:val="21"/>
          <w:shd w:val="clear" w:fill="FFFFFF"/>
        </w:rPr>
        <w:t>K-fold Cross Validation（K-折交叉验证，记为K-CV）</w:t>
      </w:r>
      <w:r>
        <w:rPr>
          <w:rStyle w:val="12"/>
          <w:rFonts w:hint="eastAsia" w:ascii="Arial" w:hAnsi="Arial" w:cs="Arial"/>
          <w:i w:val="0"/>
          <w:caps w:val="0"/>
          <w:color w:val="000000"/>
          <w:spacing w:val="0"/>
          <w:sz w:val="21"/>
          <w:szCs w:val="21"/>
          <w:shd w:val="clear" w:fill="FFFFFF"/>
          <w:lang w:eastAsia="zh-CN"/>
        </w:rPr>
        <w:t>：</w:t>
      </w:r>
      <w:r>
        <w:rPr>
          <w:rFonts w:hint="default" w:ascii="Arial" w:hAnsi="Arial" w:cs="Arial"/>
          <w:b w:val="0"/>
          <w:i w:val="0"/>
          <w:caps w:val="0"/>
          <w:color w:val="000000"/>
          <w:spacing w:val="0"/>
          <w:sz w:val="21"/>
          <w:szCs w:val="21"/>
          <w:shd w:val="clear" w:fill="FFFFFF"/>
        </w:rPr>
        <w:t>将原始数据分成K组（一般是均分），将每个子集数据分别做一次验证集，其余的K-1组子集数据作为训练集，这样会得到K个模型，用这K个模型最终的验证集的分类准确率的平均数作为此K-CV下分类器的性能指标。K一般大于等于2，实际操作时一般从3开始取，只有在原始数据集合数据量小的时候才会尝试取2。K-CV可以有效的避免过学习以及欠学习状态的发生，最后得到的结果也比较具有说服性。</w:t>
      </w:r>
    </w:p>
    <w:p>
      <w:pPr>
        <w:pStyle w:val="4"/>
        <w:rPr>
          <w:rFonts w:hint="eastAsia"/>
          <w:lang w:val="en-US" w:eastAsia="zh-CN"/>
        </w:rPr>
      </w:pPr>
      <w:bookmarkStart w:id="29" w:name="_Toc12176"/>
      <w:r>
        <w:rPr>
          <w:rFonts w:hint="eastAsia"/>
          <w:lang w:val="en-US" w:eastAsia="zh-CN"/>
        </w:rPr>
        <w:t>4.2交叉验证结果</w:t>
      </w:r>
      <w:bookmarkEnd w:id="29"/>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Arial" w:hAnsi="Arial" w:cs="Arial"/>
          <w:b w:val="0"/>
          <w:i w:val="0"/>
          <w:caps w:val="0"/>
          <w:color w:val="000000"/>
          <w:spacing w:val="0"/>
          <w:sz w:val="21"/>
          <w:szCs w:val="21"/>
          <w:shd w:val="clear" w:fill="FFFFFF"/>
          <w:lang w:val="en-US" w:eastAsia="zh-CN"/>
        </w:rPr>
      </w:pPr>
      <w:r>
        <w:rPr>
          <w:rFonts w:hint="eastAsia" w:ascii="Arial" w:hAnsi="Arial" w:cs="Arial"/>
          <w:b w:val="0"/>
          <w:i w:val="0"/>
          <w:caps w:val="0"/>
          <w:color w:val="000000"/>
          <w:spacing w:val="0"/>
          <w:sz w:val="21"/>
          <w:szCs w:val="21"/>
          <w:shd w:val="clear" w:fill="FFFFFF"/>
          <w:lang w:val="en-US" w:eastAsia="zh-CN"/>
        </w:rPr>
        <w:t>在实际的训练中使用了7次交叉验证，分别测试7次实验的正确率，最终得到平均效果的正确率，如图所示：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Arial" w:hAnsi="Arial" w:cs="Arial"/>
          <w:b w:val="0"/>
          <w:i w:val="0"/>
          <w:caps w:val="0"/>
          <w:color w:val="000000"/>
          <w:spacing w:val="0"/>
          <w:sz w:val="21"/>
          <w:szCs w:val="21"/>
          <w:shd w:val="clear" w:fill="FFFFFF"/>
          <w:lang w:val="en-US" w:eastAsia="zh-CN"/>
        </w:rPr>
      </w:pPr>
      <w:r>
        <w:rPr>
          <w:rFonts w:hint="eastAsia" w:ascii="Arial" w:hAnsi="Arial" w:cs="Arial"/>
          <w:b w:val="0"/>
          <w:i w:val="0"/>
          <w:caps w:val="0"/>
          <w:color w:val="000000"/>
          <w:spacing w:val="0"/>
          <w:sz w:val="21"/>
          <w:szCs w:val="21"/>
          <w:shd w:val="clear" w:fill="FFFFFF"/>
          <w:lang w:val="en-US" w:eastAsia="zh-CN"/>
        </w:rPr>
        <w:drawing>
          <wp:inline distT="0" distB="0" distL="114300" distR="114300">
            <wp:extent cx="2419350" cy="2133600"/>
            <wp:effectExtent l="0" t="0" r="0" b="0"/>
            <wp:docPr id="1" name="图片 1" descr="{3941C795-84F4-FB9F-3FE5-B93B39052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941C795-84F4-FB9F-3FE5-B93B39052EE0}"/>
                    <pic:cNvPicPr>
                      <a:picLocks noChangeAspect="1"/>
                    </pic:cNvPicPr>
                  </pic:nvPicPr>
                  <pic:blipFill>
                    <a:blip r:embed="rId22"/>
                    <a:stretch>
                      <a:fillRect/>
                    </a:stretch>
                  </pic:blipFill>
                  <pic:spPr>
                    <a:xfrm>
                      <a:off x="0" y="0"/>
                      <a:ext cx="2419350" cy="2133600"/>
                    </a:xfrm>
                    <a:prstGeom prst="rect">
                      <a:avLst/>
                    </a:prstGeom>
                  </pic:spPr>
                </pic:pic>
              </a:graphicData>
            </a:graphic>
          </wp:inline>
        </w:drawing>
      </w:r>
    </w:p>
    <w:p>
      <w:pPr>
        <w:pStyle w:val="4"/>
        <w:rPr>
          <w:rFonts w:hint="eastAsia"/>
          <w:lang w:val="en-US" w:eastAsia="zh-CN"/>
        </w:rPr>
      </w:pPr>
      <w:bookmarkStart w:id="30" w:name="_Toc16941"/>
      <w:r>
        <w:rPr>
          <w:rFonts w:hint="eastAsia"/>
          <w:lang w:val="en-US" w:eastAsia="zh-CN"/>
        </w:rPr>
        <w:t>4.3结果分析</w:t>
      </w:r>
      <w:bookmarkEnd w:id="30"/>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lang w:val="en-US" w:eastAsia="zh-CN"/>
        </w:rPr>
      </w:pPr>
      <w:r>
        <w:rPr>
          <w:rFonts w:hint="eastAsia" w:ascii="Arial" w:hAnsi="Arial" w:cs="Arial"/>
          <w:b w:val="0"/>
          <w:i w:val="0"/>
          <w:caps w:val="0"/>
          <w:color w:val="000000"/>
          <w:spacing w:val="0"/>
          <w:sz w:val="21"/>
          <w:szCs w:val="21"/>
          <w:shd w:val="clear" w:fill="FFFFFF"/>
          <w:lang w:val="en-US" w:eastAsia="zh-CN"/>
        </w:rPr>
        <w:t>从结果可以看到，对于财经类的分类效果非常好，房产类体育类娱乐类由于训练集相关数据的缺乏导致正确率不高。</w:t>
      </w:r>
    </w:p>
    <w:p>
      <w:pPr>
        <w:pStyle w:val="4"/>
        <w:rPr>
          <w:rFonts w:hint="eastAsia"/>
          <w:lang w:val="en-US" w:eastAsia="zh-CN"/>
        </w:rPr>
      </w:pPr>
      <w:bookmarkStart w:id="31" w:name="_Toc15241"/>
      <w:r>
        <w:rPr>
          <w:rFonts w:hint="eastAsia"/>
          <w:lang w:val="en-US" w:eastAsia="zh-CN"/>
        </w:rPr>
        <w:t>4.4可优化地方</w:t>
      </w:r>
      <w:bookmarkEnd w:id="31"/>
    </w:p>
    <w:p>
      <w:pPr>
        <w:rPr>
          <w:rFonts w:hint="eastAsia"/>
          <w:lang w:val="en-US" w:eastAsia="zh-CN"/>
        </w:rPr>
      </w:pPr>
      <w:r>
        <w:rPr>
          <w:rFonts w:hint="eastAsia"/>
          <w:lang w:val="en-US" w:eastAsia="zh-CN"/>
        </w:rPr>
        <w:t>1、爬虫爬取数据的类型需要进一步丰富， 以支持多类别的数据分类。爬虫在爬取大量数据的时候容易出现被封现象，针对这一点可以进一步从爬虫频率，使用代理等角度进行优化。</w:t>
      </w:r>
    </w:p>
    <w:p>
      <w:pPr>
        <w:rPr>
          <w:rFonts w:hint="eastAsia"/>
          <w:lang w:val="en-US" w:eastAsia="zh-CN"/>
        </w:rPr>
      </w:pPr>
      <w:r>
        <w:rPr>
          <w:rFonts w:hint="eastAsia"/>
          <w:lang w:val="en-US" w:eastAsia="zh-CN"/>
        </w:rPr>
        <w:t>2、如果处理更多的数据，需要对贝叶斯和KNN实现算法实现过程进行优化，可</w:t>
      </w:r>
      <w:r>
        <w:rPr>
          <w:rFonts w:hint="eastAsia"/>
        </w:rPr>
        <w:t>考虑使用特殊的结构存储训练数据，以减少计算的次数。</w:t>
      </w:r>
    </w:p>
    <w:p>
      <w:pPr>
        <w:pStyle w:val="3"/>
        <w:rPr>
          <w:rFonts w:hint="eastAsia"/>
          <w:lang w:val="en-US" w:eastAsia="zh-CN"/>
        </w:rPr>
      </w:pPr>
      <w:bookmarkStart w:id="32" w:name="_Toc6162"/>
      <w:bookmarkStart w:id="33" w:name="_Toc10618"/>
      <w:bookmarkStart w:id="34" w:name="_Toc4193"/>
      <w:r>
        <w:rPr>
          <w:rFonts w:hint="eastAsia"/>
          <w:lang w:val="en-US" w:eastAsia="zh-CN"/>
        </w:rPr>
        <w:t>5结束语</w:t>
      </w:r>
      <w:bookmarkEnd w:id="32"/>
      <w:bookmarkEnd w:id="33"/>
      <w:bookmarkEnd w:id="34"/>
    </w:p>
    <w:p>
      <w:pPr>
        <w:rPr>
          <w:rFonts w:hint="eastAsia"/>
          <w:lang w:val="en-US" w:eastAsia="zh-CN"/>
        </w:rPr>
      </w:pPr>
      <w:r>
        <w:rPr>
          <w:rFonts w:hint="eastAsia"/>
          <w:lang w:val="en-US" w:eastAsia="zh-CN"/>
        </w:rPr>
        <w:t>本项目通过对网页数据的多种分类方法尝试，发现贝叶斯和KNN分类方法对于此类数据有较好的分类效果，符合实验需求的要求。通过算法实现的过程，对于信息检索的实现过程有了深刻的理解，特别是针对本实验中的数据分类结果针对不同类别分类效果差别很大做了深入的探讨和分析。对于优化算法、提高所有类别分类效果做了很多尝试，深入体会了困难所在，以及一些初步的优化想法，例如通过改善爬虫爬取数据的方法增加训练集的丰富性，通过采用更多的数据特征的方式提高分类效果等。</w:t>
      </w:r>
    </w:p>
    <w:p>
      <w:pPr>
        <w:rPr>
          <w:rFonts w:hint="eastAsia"/>
          <w:lang w:val="en-US" w:eastAsia="zh-CN"/>
        </w:rPr>
      </w:pPr>
      <w:r>
        <w:rPr>
          <w:rFonts w:hint="eastAsia"/>
          <w:lang w:val="en-US" w:eastAsia="zh-CN"/>
        </w:rPr>
        <w:t>项目已在github上公开，后续将结合相关工作做</w:t>
      </w:r>
      <w:bookmarkStart w:id="35" w:name="_GoBack"/>
      <w:bookmarkEnd w:id="35"/>
      <w:r>
        <w:rPr>
          <w:rFonts w:hint="eastAsia"/>
          <w:lang w:val="en-US" w:eastAsia="zh-CN"/>
        </w:rPr>
        <w:t>进一步完善。</w:t>
      </w:r>
    </w:p>
    <w:p>
      <w:pPr>
        <w:rPr>
          <w:rFonts w:hint="eastAsia"/>
          <w:lang w:val="en-US" w:eastAsia="zh-CN"/>
        </w:rPr>
      </w:pPr>
    </w:p>
    <w:p>
      <w:pPr>
        <w:rPr>
          <w:rFonts w:hint="eastAsia"/>
          <w:lang w:val="en-US" w:eastAsia="zh-CN"/>
        </w:rPr>
      </w:pPr>
    </w:p>
    <w:p>
      <w:pPr>
        <w:rPr>
          <w:rFonts w:hint="eastAsia"/>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Calibri Light">
    <w:panose1 w:val="020F0302020204030204"/>
    <w:charset w:val="00"/>
    <w:family w:val="swiss"/>
    <w:pitch w:val="default"/>
    <w:sig w:usb0="E0002AFF" w:usb1="C000247B" w:usb2="00000009" w:usb3="00000000" w:csb0="200001FF" w:csb1="00000000"/>
  </w:font>
  <w:font w:name="baikeFont_css">
    <w:altName w:val="Segoe Print"/>
    <w:panose1 w:val="00000000000000000000"/>
    <w:charset w:val="00"/>
    <w:family w:val="auto"/>
    <w:pitch w:val="default"/>
    <w:sig w:usb0="00000000" w:usb1="00000000" w:usb2="00000000" w:usb3="00000000" w:csb0="00000000" w:csb1="00000000"/>
  </w:font>
  <w:font w:name="baikeFont_layout">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CF3C50" w:usb2="00000016" w:usb3="00000000" w:csb0="0004001F" w:csb1="00000000"/>
  </w:font>
  <w:font w:name="Liberation Serif">
    <w:altName w:val="Times New Roman"/>
    <w:panose1 w:val="00000000000000000000"/>
    <w:charset w:val="01"/>
    <w:family w:val="roman"/>
    <w:pitch w:val="default"/>
    <w:sig w:usb0="00000000" w:usb1="00000000" w:usb2="00000000" w:usb3="00000000" w:csb0="00000000" w:csb1="00000000"/>
  </w:font>
  <w:font w:name="Liberation Sans">
    <w:altName w:val="Arial"/>
    <w:panose1 w:val="00000000000000000000"/>
    <w:charset w:val="01"/>
    <w:family w:val="roman"/>
    <w:pitch w:val="default"/>
    <w:sig w:usb0="00000000" w:usb1="00000000" w:usb2="00000000" w:usb3="00000000" w:csb0="00000000" w:csb1="00000000"/>
  </w:font>
  <w:font w:name="Noto Sans CJK SC Regular">
    <w:altName w:val="Segoe Print"/>
    <w:panose1 w:val="00000000000000000000"/>
    <w:charset w:val="00"/>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00" w:usb3="00000000" w:csb0="0004009F" w:csb1="DFD70000"/>
  </w:font>
  <w:font w:name="Kozuka Gothic Pr6N H">
    <w:altName w:val="Yu Gothic UI Semibold"/>
    <w:panose1 w:val="020B0800000000000000"/>
    <w:charset w:val="80"/>
    <w:family w:val="auto"/>
    <w:pitch w:val="default"/>
    <w:sig w:usb0="00000000" w:usb1="00000000" w:usb2="00000012" w:usb3="00000000" w:csb0="2002009F" w:csb1="00000000"/>
  </w:font>
  <w:font w:name="华文楷体">
    <w:altName w:val="宋体"/>
    <w:panose1 w:val="02010600040101010101"/>
    <w:charset w:val="86"/>
    <w:family w:val="auto"/>
    <w:pitch w:val="default"/>
    <w:sig w:usb0="00000000" w:usb1="00000000" w:usb2="00000000" w:usb3="00000000" w:csb0="0004009F" w:csb1="DFD70000"/>
  </w:font>
  <w:font w:name="Doodletters">
    <w:altName w:val="Segoe Print"/>
    <w:panose1 w:val="00000000000000000000"/>
    <w:charset w:val="00"/>
    <w:family w:val="auto"/>
    <w:pitch w:val="default"/>
    <w:sig w:usb0="00000000" w:usb1="00000000" w:usb2="00000000" w:usb3="00000000" w:csb0="00000001" w:csb1="00000000"/>
  </w:font>
  <w:font w:name="AR BLANCA">
    <w:altName w:val="Verdana"/>
    <w:panose1 w:val="02000000000000000000"/>
    <w:charset w:val="00"/>
    <w:family w:val="auto"/>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00" w:usb3="00000000" w:csb0="0004009F" w:csb1="DFD70000"/>
  </w:font>
  <w:font w:name="华文仿宋">
    <w:altName w:val="仿宋"/>
    <w:panose1 w:val="02010600040101010101"/>
    <w:charset w:val="86"/>
    <w:family w:val="auto"/>
    <w:pitch w:val="default"/>
    <w:sig w:usb0="00000000" w:usb1="00000000" w:usb2="00000000" w:usb3="00000000" w:csb0="0004009F" w:csb1="DFD70000"/>
  </w:font>
  <w:font w:name="华文宋体">
    <w:altName w:val="宋体"/>
    <w:panose1 w:val="02010600040101010101"/>
    <w:charset w:val="86"/>
    <w:family w:val="auto"/>
    <w:pitch w:val="default"/>
    <w:sig w:usb0="00000000" w:usb1="00000000" w:usb2="00000000" w:usb3="00000000" w:csb0="0004009F" w:csb1="DFD70000"/>
  </w:font>
  <w:font w:name="华文彩云">
    <w:altName w:val="微软雅黑"/>
    <w:panose1 w:val="02010800040101010101"/>
    <w:charset w:val="86"/>
    <w:family w:val="auto"/>
    <w:pitch w:val="default"/>
    <w:sig w:usb0="00000000" w:usb1="00000000" w:usb2="00000000" w:usb3="00000000" w:csb0="00040000" w:csb1="00000000"/>
  </w:font>
  <w:font w:name="华文新魏">
    <w:altName w:val="宋体"/>
    <w:panose1 w:val="02010800040101010101"/>
    <w:charset w:val="86"/>
    <w:family w:val="auto"/>
    <w:pitch w:val="default"/>
    <w:sig w:usb0="00000000" w:usb1="00000000" w:usb2="00000000" w:usb3="00000000" w:csb0="00040000" w:csb1="00000000"/>
  </w:font>
  <w:font w:name="华文琥珀">
    <w:altName w:val="宋体"/>
    <w:panose1 w:val="0201080004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华文隶书">
    <w:altName w:val="微软雅黑"/>
    <w:panose1 w:val="02010800040101010101"/>
    <w:charset w:val="86"/>
    <w:family w:val="auto"/>
    <w:pitch w:val="default"/>
    <w:sig w:usb0="00000000" w:usb1="00000000" w:usb2="00000000" w:usb3="00000000" w:csb0="00040000" w:csb1="00000000"/>
  </w:font>
  <w:font w:name="微软雅黑 Light">
    <w:panose1 w:val="020B0502040204020203"/>
    <w:charset w:val="86"/>
    <w:family w:val="auto"/>
    <w:pitch w:val="default"/>
    <w:sig w:usb0="80000287" w:usb1="28CF0010" w:usb2="00000016" w:usb3="00000000" w:csb0="0004001F"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方正舒体">
    <w:altName w:val="宋体"/>
    <w:panose1 w:val="02010601030101010101"/>
    <w:charset w:val="86"/>
    <w:family w:val="auto"/>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altName w:val="微软雅黑"/>
    <w:panose1 w:val="02010509060101010101"/>
    <w:charset w:val="86"/>
    <w:family w:val="auto"/>
    <w:pitch w:val="default"/>
    <w:sig w:usb0="00000000" w:usb1="00000000" w:usb2="00000000" w:usb3="00000000" w:csb0="00040000" w:csb1="00000000"/>
  </w:font>
  <w:font w:name="Yu Gothic UI Semibold">
    <w:panose1 w:val="020B0700000000000000"/>
    <w:charset w:val="80"/>
    <w:family w:val="auto"/>
    <w:pitch w:val="default"/>
    <w:sig w:usb0="E00002FF" w:usb1="2AC7FDFF" w:usb2="00000016" w:usb3="00000000" w:csb0="2002009F"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DDLGNF+TimesNewRoman,Bold">
    <w:altName w:val="宋体"/>
    <w:panose1 w:val="00000000000000000000"/>
    <w:charset w:val="86"/>
    <w:family w:val="roman"/>
    <w:pitch w:val="default"/>
    <w:sig w:usb0="00000000" w:usb1="00000000" w:usb2="00000010" w:usb3="00000000" w:csb0="00040000" w:csb1="00000000"/>
  </w:font>
  <w:font w:name="Georgia">
    <w:panose1 w:val="02040502050405020303"/>
    <w:charset w:val="00"/>
    <w:family w:val="roman"/>
    <w:pitch w:val="default"/>
    <w:sig w:usb0="00000287" w:usb1="00000000" w:usb2="00000000" w:usb3="00000000" w:csb0="2000009F" w:csb1="00000000"/>
  </w:font>
  <w:font w:name="Trebuchet MS">
    <w:panose1 w:val="020B0603020202020204"/>
    <w:charset w:val="00"/>
    <w:family w:val="swiss"/>
    <w:pitch w:val="default"/>
    <w:sig w:usb0="00000687" w:usb1="00000000" w:usb2="00000000" w:usb3="00000000" w:csb0="2000009F" w:csb1="00000000"/>
  </w:font>
  <w:font w:name="MS UI Gothic">
    <w:panose1 w:val="020B0600070205080204"/>
    <w:charset w:val="80"/>
    <w:family w:val="auto"/>
    <w:pitch w:val="default"/>
    <w:sig w:usb0="E00002FF" w:usb1="6AC7FDFB" w:usb2="08000012" w:usb3="00000000" w:csb0="4002009F" w:csb1="DFD70000"/>
  </w:font>
  <w:font w:name="Meiryo UI">
    <w:altName w:val="Yu Gothic UI"/>
    <w:panose1 w:val="020B0604030504040204"/>
    <w:charset w:val="80"/>
    <w:family w:val="auto"/>
    <w:pitch w:val="default"/>
    <w:sig w:usb0="00000000" w:usb1="00000000" w:usb2="00010012" w:usb3="00000000" w:csb0="6002009F" w:csb1="DFD70000"/>
  </w:font>
  <w:font w:name="Yu Gothic UI">
    <w:panose1 w:val="020B05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C057A"/>
    <w:multiLevelType w:val="singleLevel"/>
    <w:tmpl w:val="582C057A"/>
    <w:lvl w:ilvl="0" w:tentative="0">
      <w:start w:val="1"/>
      <w:numFmt w:val="decimal"/>
      <w:suff w:val="space"/>
      <w:lvlText w:val="%1."/>
      <w:lvlJc w:val="left"/>
    </w:lvl>
  </w:abstractNum>
  <w:abstractNum w:abstractNumId="1">
    <w:nsid w:val="58579843"/>
    <w:multiLevelType w:val="singleLevel"/>
    <w:tmpl w:val="58579843"/>
    <w:lvl w:ilvl="0" w:tentative="0">
      <w:start w:val="1"/>
      <w:numFmt w:val="decimal"/>
      <w:suff w:val="nothing"/>
      <w:lvlText w:val="（%1）"/>
      <w:lvlJc w:val="left"/>
    </w:lvl>
  </w:abstractNum>
  <w:abstractNum w:abstractNumId="2">
    <w:nsid w:val="585FEEA5"/>
    <w:multiLevelType w:val="singleLevel"/>
    <w:tmpl w:val="585FEEA5"/>
    <w:lvl w:ilvl="0" w:tentative="0">
      <w:start w:val="1"/>
      <w:numFmt w:val="decimal"/>
      <w:suff w:val="nothing"/>
      <w:lvlText w:val="%1、"/>
      <w:lvlJc w:val="left"/>
    </w:lvl>
  </w:abstractNum>
  <w:abstractNum w:abstractNumId="3">
    <w:nsid w:val="585FF31F"/>
    <w:multiLevelType w:val="singleLevel"/>
    <w:tmpl w:val="585FF31F"/>
    <w:lvl w:ilvl="0" w:tentative="0">
      <w:start w:val="2"/>
      <w:numFmt w:val="decimal"/>
      <w:suff w:val="nothing"/>
      <w:lvlText w:val="%1、"/>
      <w:lvlJc w:val="left"/>
    </w:lvl>
  </w:abstractNum>
  <w:abstractNum w:abstractNumId="4">
    <w:nsid w:val="5FC31138"/>
    <w:multiLevelType w:val="multilevel"/>
    <w:tmpl w:val="5FC31138"/>
    <w:lvl w:ilvl="0" w:tentative="0">
      <w:start w:val="1"/>
      <w:numFmt w:val="decimal"/>
      <w:lvlText w:val="（%1）"/>
      <w:lvlJc w:val="left"/>
      <w:pPr>
        <w:ind w:left="1560" w:hanging="72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9DA50FF"/>
    <w:rsid w:val="0C281366"/>
    <w:rsid w:val="15BE4E71"/>
    <w:rsid w:val="169C3245"/>
    <w:rsid w:val="216C5510"/>
    <w:rsid w:val="22A6464D"/>
    <w:rsid w:val="27D6316B"/>
    <w:rsid w:val="33863305"/>
    <w:rsid w:val="383E506F"/>
    <w:rsid w:val="396935A8"/>
    <w:rsid w:val="3CC45063"/>
    <w:rsid w:val="40237052"/>
    <w:rsid w:val="41B2140B"/>
    <w:rsid w:val="47D405E1"/>
    <w:rsid w:val="50257DB2"/>
    <w:rsid w:val="65EC2835"/>
    <w:rsid w:val="68F92FE1"/>
    <w:rsid w:val="6A971858"/>
    <w:rsid w:val="70171F07"/>
    <w:rsid w:val="735574B3"/>
    <w:rsid w:val="745F652F"/>
    <w:rsid w:val="7590536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0" w:firstLineChars="20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link w:val="15"/>
    <w:qFormat/>
    <w:uiPriority w:val="0"/>
    <w:pPr>
      <w:keepNext/>
      <w:keepLines/>
      <w:spacing w:before="340" w:after="330" w:line="576" w:lineRule="auto"/>
      <w:jc w:val="left"/>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Body Text"/>
    <w:basedOn w:val="1"/>
    <w:uiPriority w:val="0"/>
    <w:pPr>
      <w:widowControl/>
      <w:spacing w:after="140" w:line="288" w:lineRule="auto"/>
      <w:ind w:firstLine="0" w:firstLineChars="0"/>
      <w:jc w:val="left"/>
    </w:pPr>
    <w:rPr>
      <w:rFonts w:ascii="Liberation Serif" w:hAnsi="Liberation Serif" w:eastAsia="Noto Sans CJK SC Regular" w:cs="FreeSans"/>
      <w:color w:val="00000A"/>
      <w:kern w:val="0"/>
      <w:lang w:bidi="hi-IN"/>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2">
    <w:name w:val="Strong"/>
    <w:basedOn w:val="11"/>
    <w:qFormat/>
    <w:uiPriority w:val="0"/>
    <w:rPr>
      <w:b/>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5">
    <w:name w:val="标题 1 Char"/>
    <w:link w:val="2"/>
    <w:qFormat/>
    <w:uiPriority w:val="0"/>
    <w:rPr>
      <w:rFonts w:asciiTheme="minorAscii" w:hAnsiTheme="minorAscii" w:eastAsiaTheme="minorEastAsia"/>
      <w:b/>
      <w:kern w:val="44"/>
      <w:sz w:val="44"/>
    </w:rPr>
  </w:style>
  <w:style w:type="paragraph" w:customStyle="1" w:styleId="16">
    <w:name w:val="List Paragraph"/>
    <w:basedOn w:val="1"/>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emf"/><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iie</cp:lastModifiedBy>
  <dcterms:modified xsi:type="dcterms:W3CDTF">2016-12-25T16:37:34Z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