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633B" w14:textId="77777777" w:rsidR="002B058E" w:rsidRDefault="002B058E" w:rsidP="002B05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058E">
        <w:rPr>
          <w:rFonts w:ascii="Times New Roman" w:hAnsi="Times New Roman" w:cs="Times New Roman"/>
          <w:b/>
          <w:bCs/>
          <w:sz w:val="32"/>
          <w:szCs w:val="32"/>
        </w:rPr>
        <w:t>ОТЛАДКА ПРОГРАММНОГО МОДУЛЯ</w:t>
      </w:r>
    </w:p>
    <w:p w14:paraId="2FB0256B" w14:textId="77777777" w:rsidR="002B058E" w:rsidRPr="002B058E" w:rsidRDefault="002B058E" w:rsidP="002B05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7CA8BA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058E" w14:paraId="57625A05" w14:textId="77777777" w:rsidTr="00740D08">
        <w:tc>
          <w:tcPr>
            <w:tcW w:w="4672" w:type="dxa"/>
            <w:vAlign w:val="center"/>
          </w:tcPr>
          <w:p w14:paraId="6FC97DBB" w14:textId="239D7262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1FE96207" w14:textId="6A39F0AA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B058E" w14:paraId="4F8BE5C6" w14:textId="77777777" w:rsidTr="00740D08">
        <w:tc>
          <w:tcPr>
            <w:tcW w:w="4672" w:type="dxa"/>
            <w:vAlign w:val="center"/>
          </w:tcPr>
          <w:p w14:paraId="7324437C" w14:textId="4BD2AC82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Наименование программного модуля</w:t>
            </w:r>
          </w:p>
        </w:tc>
        <w:tc>
          <w:tcPr>
            <w:tcW w:w="4673" w:type="dxa"/>
            <w:vAlign w:val="center"/>
          </w:tcPr>
          <w:p w14:paraId="513DEBCD" w14:textId="6C30CFA4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АСУ производством средств защиты растений</w:t>
            </w:r>
          </w:p>
        </w:tc>
      </w:tr>
      <w:tr w:rsidR="002B058E" w14:paraId="617732EF" w14:textId="77777777" w:rsidTr="00740D08">
        <w:tc>
          <w:tcPr>
            <w:tcW w:w="4672" w:type="dxa"/>
            <w:vAlign w:val="center"/>
          </w:tcPr>
          <w:p w14:paraId="44FAAFA7" w14:textId="279AAD4E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4673" w:type="dxa"/>
            <w:vAlign w:val="center"/>
          </w:tcPr>
          <w:p w14:paraId="60316186" w14:textId="73F7645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Баталов Сергей</w:t>
            </w:r>
          </w:p>
        </w:tc>
      </w:tr>
      <w:tr w:rsidR="002B058E" w14:paraId="38A30146" w14:textId="77777777" w:rsidTr="00740D08">
        <w:tc>
          <w:tcPr>
            <w:tcW w:w="4672" w:type="dxa"/>
            <w:vAlign w:val="center"/>
          </w:tcPr>
          <w:p w14:paraId="34E9F230" w14:textId="74D284F3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Среда разработки</w:t>
            </w:r>
          </w:p>
        </w:tc>
        <w:tc>
          <w:tcPr>
            <w:tcW w:w="4673" w:type="dxa"/>
            <w:vAlign w:val="center"/>
          </w:tcPr>
          <w:p w14:paraId="0DFCDC7B" w14:textId="4B43429B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Visual Studio 2019</w:t>
            </w:r>
          </w:p>
        </w:tc>
      </w:tr>
      <w:tr w:rsidR="002B058E" w14:paraId="34F1A787" w14:textId="77777777" w:rsidTr="00740D08">
        <w:tc>
          <w:tcPr>
            <w:tcW w:w="4672" w:type="dxa"/>
            <w:vAlign w:val="center"/>
          </w:tcPr>
          <w:p w14:paraId="6074A2CF" w14:textId="6E5F1689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  <w:vAlign w:val="center"/>
          </w:tcPr>
          <w:p w14:paraId="7596CADE" w14:textId="50F08AFE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C# (.NET Framework 4.8)</w:t>
            </w:r>
          </w:p>
        </w:tc>
      </w:tr>
      <w:tr w:rsidR="002B058E" w14:paraId="049C9FB0" w14:textId="77777777" w:rsidTr="00740D08">
        <w:tc>
          <w:tcPr>
            <w:tcW w:w="4672" w:type="dxa"/>
            <w:vAlign w:val="center"/>
          </w:tcPr>
          <w:p w14:paraId="35B4A9B4" w14:textId="37110A9D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4673" w:type="dxa"/>
            <w:vAlign w:val="center"/>
          </w:tcPr>
          <w:p w14:paraId="6EDF390D" w14:textId="23D108CC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Microsoft SQL Server</w:t>
            </w:r>
          </w:p>
        </w:tc>
      </w:tr>
      <w:tr w:rsidR="002B058E" w14:paraId="58409ED0" w14:textId="77777777" w:rsidTr="00740D08">
        <w:tc>
          <w:tcPr>
            <w:tcW w:w="4672" w:type="dxa"/>
            <w:vAlign w:val="center"/>
          </w:tcPr>
          <w:p w14:paraId="07A6CF13" w14:textId="254B32D5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Дата начала отладки</w:t>
            </w:r>
          </w:p>
        </w:tc>
        <w:tc>
          <w:tcPr>
            <w:tcW w:w="4673" w:type="dxa"/>
            <w:vAlign w:val="center"/>
          </w:tcPr>
          <w:p w14:paraId="2562BEDB" w14:textId="50E9DC1C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06.05.2025</w:t>
            </w:r>
          </w:p>
        </w:tc>
      </w:tr>
      <w:tr w:rsidR="002B058E" w14:paraId="672CB04E" w14:textId="77777777" w:rsidTr="00740D08">
        <w:tc>
          <w:tcPr>
            <w:tcW w:w="4672" w:type="dxa"/>
            <w:vAlign w:val="center"/>
          </w:tcPr>
          <w:p w14:paraId="421987CD" w14:textId="36AE09F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Дата окончания отладки</w:t>
            </w:r>
          </w:p>
        </w:tc>
        <w:tc>
          <w:tcPr>
            <w:tcW w:w="4673" w:type="dxa"/>
            <w:vAlign w:val="center"/>
          </w:tcPr>
          <w:p w14:paraId="687B8F13" w14:textId="4DC23DB9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19.05.2025</w:t>
            </w:r>
          </w:p>
        </w:tc>
      </w:tr>
    </w:tbl>
    <w:p w14:paraId="7D5088D9" w14:textId="5DFB9BAF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EF115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2. Цели и задачи отладки</w:t>
      </w:r>
    </w:p>
    <w:p w14:paraId="795B08CD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937D09" w14:textId="77777777" w:rsidR="002B058E" w:rsidRPr="002B058E" w:rsidRDefault="002B058E" w:rsidP="002B05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Выявление и устранение синтаксических ошибок</w:t>
      </w:r>
    </w:p>
    <w:p w14:paraId="6E3083E7" w14:textId="77777777" w:rsidR="002B058E" w:rsidRPr="002B058E" w:rsidRDefault="002B058E" w:rsidP="002B05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Выявление и устранение логических ошибок</w:t>
      </w:r>
    </w:p>
    <w:p w14:paraId="5641399D" w14:textId="77777777" w:rsidR="002B058E" w:rsidRPr="002B058E" w:rsidRDefault="002B058E" w:rsidP="002B05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Проверка корректности работы API-запросов</w:t>
      </w:r>
    </w:p>
    <w:p w14:paraId="1F4C3040" w14:textId="77777777" w:rsidR="002B058E" w:rsidRPr="002B058E" w:rsidRDefault="002B058E" w:rsidP="002B05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Проверка взаимодействия с базой данных</w:t>
      </w:r>
    </w:p>
    <w:p w14:paraId="48E3D686" w14:textId="77777777" w:rsidR="002B058E" w:rsidRPr="002B058E" w:rsidRDefault="002B058E" w:rsidP="002B05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Проверка обработки исключительных ситуаций</w:t>
      </w:r>
    </w:p>
    <w:p w14:paraId="67A9B343" w14:textId="77777777" w:rsidR="002B058E" w:rsidRPr="002B058E" w:rsidRDefault="002B058E" w:rsidP="002B058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Проверка работоспособности WPF-модулей</w:t>
      </w:r>
    </w:p>
    <w:p w14:paraId="744EF059" w14:textId="3DE38F42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76C76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3. Инструменты отладки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058E" w14:paraId="4558C9D8" w14:textId="77777777" w:rsidTr="00DD18D5">
        <w:tc>
          <w:tcPr>
            <w:tcW w:w="4672" w:type="dxa"/>
            <w:vAlign w:val="center"/>
          </w:tcPr>
          <w:p w14:paraId="29BA9217" w14:textId="66F88013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4673" w:type="dxa"/>
            <w:vAlign w:val="center"/>
          </w:tcPr>
          <w:p w14:paraId="7583336D" w14:textId="66563EBA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B058E" w14:paraId="5082443C" w14:textId="77777777" w:rsidTr="00DD18D5">
        <w:tc>
          <w:tcPr>
            <w:tcW w:w="4672" w:type="dxa"/>
            <w:vAlign w:val="center"/>
          </w:tcPr>
          <w:p w14:paraId="7A443703" w14:textId="15B16002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Отладчик Visual Studio</w:t>
            </w:r>
          </w:p>
        </w:tc>
        <w:tc>
          <w:tcPr>
            <w:tcW w:w="4673" w:type="dxa"/>
            <w:vAlign w:val="center"/>
          </w:tcPr>
          <w:p w14:paraId="25FF5C3D" w14:textId="50BCD88F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Пошаговое выполнение кода, точки останова</w:t>
            </w:r>
          </w:p>
        </w:tc>
      </w:tr>
      <w:tr w:rsidR="002B058E" w14:paraId="2B4B6768" w14:textId="77777777" w:rsidTr="00DD18D5">
        <w:tc>
          <w:tcPr>
            <w:tcW w:w="4672" w:type="dxa"/>
            <w:vAlign w:val="center"/>
          </w:tcPr>
          <w:p w14:paraId="308094DA" w14:textId="77CCC9C0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Окно Output</w:t>
            </w:r>
          </w:p>
        </w:tc>
        <w:tc>
          <w:tcPr>
            <w:tcW w:w="4673" w:type="dxa"/>
            <w:vAlign w:val="center"/>
          </w:tcPr>
          <w:p w14:paraId="4FDB4DFB" w14:textId="0664C8DC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Просмотр сообщений отладки</w:t>
            </w:r>
          </w:p>
        </w:tc>
      </w:tr>
      <w:tr w:rsidR="002B058E" w14:paraId="3FD51466" w14:textId="77777777" w:rsidTr="00DD18D5">
        <w:tc>
          <w:tcPr>
            <w:tcW w:w="4672" w:type="dxa"/>
            <w:vAlign w:val="center"/>
          </w:tcPr>
          <w:p w14:paraId="06CAD6BA" w14:textId="637A4802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Окно Locals / Watch</w:t>
            </w:r>
          </w:p>
        </w:tc>
        <w:tc>
          <w:tcPr>
            <w:tcW w:w="4673" w:type="dxa"/>
            <w:vAlign w:val="center"/>
          </w:tcPr>
          <w:p w14:paraId="2E9C5E29" w14:textId="65295562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Просмотр значений переменных</w:t>
            </w:r>
          </w:p>
        </w:tc>
      </w:tr>
      <w:tr w:rsidR="002B058E" w14:paraId="62018724" w14:textId="77777777" w:rsidTr="00DD18D5">
        <w:tc>
          <w:tcPr>
            <w:tcW w:w="4672" w:type="dxa"/>
            <w:vAlign w:val="center"/>
          </w:tcPr>
          <w:p w14:paraId="6C7C6E29" w14:textId="7DBD7693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4673" w:type="dxa"/>
            <w:vAlign w:val="center"/>
          </w:tcPr>
          <w:p w14:paraId="7C9B0451" w14:textId="687AEDC5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Проверка GET-запросов API</w:t>
            </w:r>
          </w:p>
        </w:tc>
      </w:tr>
      <w:tr w:rsidR="002B058E" w14:paraId="1D0F772E" w14:textId="77777777" w:rsidTr="00DD18D5">
        <w:tc>
          <w:tcPr>
            <w:tcW w:w="4672" w:type="dxa"/>
            <w:vAlign w:val="center"/>
          </w:tcPr>
          <w:p w14:paraId="6FAA69AF" w14:textId="4F008EE2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SSMS</w:t>
            </w:r>
          </w:p>
        </w:tc>
        <w:tc>
          <w:tcPr>
            <w:tcW w:w="4673" w:type="dxa"/>
            <w:vAlign w:val="center"/>
          </w:tcPr>
          <w:p w14:paraId="77A55735" w14:textId="637658A7" w:rsidR="002B058E" w:rsidRDefault="002B058E" w:rsidP="002B05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Проверка данных и выполнение SQL-запросов</w:t>
            </w:r>
          </w:p>
        </w:tc>
      </w:tr>
    </w:tbl>
    <w:p w14:paraId="14D0563F" w14:textId="2C0C571A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19C8C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50781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961C4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Ход отладки</w:t>
      </w:r>
    </w:p>
    <w:p w14:paraId="15D03C30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785C7F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4.1. Ошибки компиляции (синтаксические)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"/>
        <w:gridCol w:w="2869"/>
        <w:gridCol w:w="2554"/>
        <w:gridCol w:w="3472"/>
      </w:tblGrid>
      <w:tr w:rsidR="002B058E" w14:paraId="1EA33ADB" w14:textId="77777777" w:rsidTr="000079E1">
        <w:tc>
          <w:tcPr>
            <w:tcW w:w="2336" w:type="dxa"/>
            <w:vAlign w:val="center"/>
          </w:tcPr>
          <w:p w14:paraId="523E8CE9" w14:textId="0E0CEDAB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  <w:vAlign w:val="center"/>
          </w:tcPr>
          <w:p w14:paraId="44B0B6F6" w14:textId="21066269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  <w:vAlign w:val="center"/>
          </w:tcPr>
          <w:p w14:paraId="4A67DFEC" w14:textId="0CFA0CD8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337" w:type="dxa"/>
            <w:vAlign w:val="center"/>
          </w:tcPr>
          <w:p w14:paraId="0E06316F" w14:textId="6FCB84D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2B058E" w14:paraId="610E7189" w14:textId="77777777" w:rsidTr="000079E1">
        <w:tc>
          <w:tcPr>
            <w:tcW w:w="2336" w:type="dxa"/>
            <w:vAlign w:val="center"/>
          </w:tcPr>
          <w:p w14:paraId="77159AA1" w14:textId="6DB54702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12D9FFBD" w14:textId="5E721C6C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CS0234: Не удалось найти пространство имен "Helpers"</w:t>
            </w:r>
          </w:p>
        </w:tc>
        <w:tc>
          <w:tcPr>
            <w:tcW w:w="2336" w:type="dxa"/>
            <w:vAlign w:val="center"/>
          </w:tcPr>
          <w:p w14:paraId="5034A2D7" w14:textId="5AB94F72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AuthController.cs</w:t>
            </w:r>
          </w:p>
        </w:tc>
        <w:tc>
          <w:tcPr>
            <w:tcW w:w="2337" w:type="dxa"/>
            <w:vAlign w:val="center"/>
          </w:tcPr>
          <w:p w14:paraId="0E580041" w14:textId="1229BE0E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Удалена папка Helpers, используется EF напрямую</w:t>
            </w:r>
          </w:p>
        </w:tc>
      </w:tr>
      <w:tr w:rsidR="002B058E" w:rsidRPr="0070737B" w14:paraId="3D419509" w14:textId="77777777" w:rsidTr="000079E1">
        <w:tc>
          <w:tcPr>
            <w:tcW w:w="2336" w:type="dxa"/>
            <w:vAlign w:val="center"/>
          </w:tcPr>
          <w:p w14:paraId="02269041" w14:textId="666CD94E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1C78CE47" w14:textId="78D96458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CS0246: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удалось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найти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"ProductionControlEntities"</w:t>
            </w:r>
          </w:p>
        </w:tc>
        <w:tc>
          <w:tcPr>
            <w:tcW w:w="2336" w:type="dxa"/>
            <w:vAlign w:val="center"/>
          </w:tcPr>
          <w:p w14:paraId="618E4A44" w14:textId="46EB6A19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Все контроллеры</w:t>
            </w:r>
          </w:p>
        </w:tc>
        <w:tc>
          <w:tcPr>
            <w:tcW w:w="2337" w:type="dxa"/>
            <w:vAlign w:val="center"/>
          </w:tcPr>
          <w:p w14:paraId="2AC406B2" w14:textId="50520ABC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Добавлен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using Contoso.ProductionAPIv2.Entities</w:t>
            </w:r>
          </w:p>
        </w:tc>
      </w:tr>
      <w:tr w:rsidR="002B058E" w14:paraId="7CA707B9" w14:textId="77777777" w:rsidTr="000079E1">
        <w:tc>
          <w:tcPr>
            <w:tcW w:w="2336" w:type="dxa"/>
            <w:vAlign w:val="center"/>
          </w:tcPr>
          <w:p w14:paraId="17FF40DB" w14:textId="7672BD56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3667C915" w14:textId="2AD693CA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CS0246: Не удалось найти "Model1Entities"</w:t>
            </w:r>
          </w:p>
        </w:tc>
        <w:tc>
          <w:tcPr>
            <w:tcW w:w="2336" w:type="dxa"/>
            <w:vAlign w:val="center"/>
          </w:tcPr>
          <w:p w14:paraId="4699F4F5" w14:textId="04F0767E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Все контроллеры</w:t>
            </w:r>
          </w:p>
        </w:tc>
        <w:tc>
          <w:tcPr>
            <w:tcW w:w="2337" w:type="dxa"/>
            <w:vAlign w:val="center"/>
          </w:tcPr>
          <w:p w14:paraId="1B573C0A" w14:textId="17FE658A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Имя контекста заменено на ProductionControlEntities</w:t>
            </w:r>
          </w:p>
        </w:tc>
      </w:tr>
      <w:tr w:rsidR="002B058E" w:rsidRPr="0070737B" w14:paraId="7193105E" w14:textId="77777777" w:rsidTr="000079E1">
        <w:tc>
          <w:tcPr>
            <w:tcW w:w="2336" w:type="dxa"/>
            <w:vAlign w:val="center"/>
          </w:tcPr>
          <w:p w14:paraId="2EE037F9" w14:textId="158A2797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6AD0175B" w14:textId="701D9821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CS1061: "BatchData"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"StatusColor"</w:t>
            </w:r>
          </w:p>
        </w:tc>
        <w:tc>
          <w:tcPr>
            <w:tcW w:w="2336" w:type="dxa"/>
            <w:vAlign w:val="center"/>
          </w:tcPr>
          <w:p w14:paraId="4C1CFE56" w14:textId="3A6226B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BatchesPage.xaml.cs</w:t>
            </w:r>
          </w:p>
        </w:tc>
        <w:tc>
          <w:tcPr>
            <w:tcW w:w="2337" w:type="dxa"/>
            <w:vAlign w:val="center"/>
          </w:tcPr>
          <w:p w14:paraId="0F5601E3" w14:textId="6275317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Добавлены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StatusColor, Start_Time_Formatted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</w:tr>
      <w:tr w:rsidR="002B058E" w:rsidRPr="0070737B" w14:paraId="35A3B307" w14:textId="77777777" w:rsidTr="000079E1">
        <w:tc>
          <w:tcPr>
            <w:tcW w:w="2336" w:type="dxa"/>
            <w:vAlign w:val="center"/>
          </w:tcPr>
          <w:p w14:paraId="31E7DB1D" w14:textId="44F8B33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26CDAFD8" w14:textId="14015720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CS8370: Рекурсивные шаблоны недоступны в C# 7.3</w:t>
            </w:r>
          </w:p>
        </w:tc>
        <w:tc>
          <w:tcPr>
            <w:tcW w:w="2336" w:type="dxa"/>
            <w:vAlign w:val="center"/>
          </w:tcPr>
          <w:p w14:paraId="3BDFAFCF" w14:textId="127814E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MainWindow.xaml.cs</w:t>
            </w:r>
          </w:p>
        </w:tc>
        <w:tc>
          <w:tcPr>
            <w:tcW w:w="2337" w:type="dxa"/>
            <w:vAlign w:val="center"/>
          </w:tcPr>
          <w:p w14:paraId="0F6876D6" w14:textId="23C7D20B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Switch expression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заменён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switch</w:t>
            </w:r>
          </w:p>
        </w:tc>
      </w:tr>
      <w:tr w:rsidR="002B058E" w14:paraId="0610551C" w14:textId="77777777" w:rsidTr="000079E1">
        <w:tc>
          <w:tcPr>
            <w:tcW w:w="2336" w:type="dxa"/>
            <w:vAlign w:val="center"/>
          </w:tcPr>
          <w:p w14:paraId="6417F1BA" w14:textId="43D1B2D5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05A152C7" w14:textId="5EC6701E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CS0103: Имя "Window" не существует</w:t>
            </w:r>
          </w:p>
        </w:tc>
        <w:tc>
          <w:tcPr>
            <w:tcW w:w="2336" w:type="dxa"/>
            <w:vAlign w:val="center"/>
          </w:tcPr>
          <w:p w14:paraId="18F1467B" w14:textId="7DC80776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DashboardPage.xaml.cs</w:t>
            </w:r>
          </w:p>
        </w:tc>
        <w:tc>
          <w:tcPr>
            <w:tcW w:w="2337" w:type="dxa"/>
            <w:vAlign w:val="center"/>
          </w:tcPr>
          <w:p w14:paraId="7B299A45" w14:textId="7DD32E87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Добавлен using System.Windows</w:t>
            </w:r>
          </w:p>
        </w:tc>
      </w:tr>
      <w:tr w:rsidR="002B058E" w14:paraId="77E29878" w14:textId="77777777" w:rsidTr="000079E1">
        <w:tc>
          <w:tcPr>
            <w:tcW w:w="2336" w:type="dxa"/>
            <w:vAlign w:val="center"/>
          </w:tcPr>
          <w:p w14:paraId="3B9DD961" w14:textId="29ACEA34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  <w:vAlign w:val="center"/>
          </w:tcPr>
          <w:p w14:paraId="31A93FA5" w14:textId="69A19BCA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CS0111: Тип уже определяет член</w:t>
            </w:r>
          </w:p>
        </w:tc>
        <w:tc>
          <w:tcPr>
            <w:tcW w:w="2336" w:type="dxa"/>
            <w:vAlign w:val="center"/>
          </w:tcPr>
          <w:p w14:paraId="44FB7BE0" w14:textId="77E2787C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ApiService.cs, Models/ApiService.cs</w:t>
            </w:r>
          </w:p>
        </w:tc>
        <w:tc>
          <w:tcPr>
            <w:tcW w:w="2337" w:type="dxa"/>
            <w:vAlign w:val="center"/>
          </w:tcPr>
          <w:p w14:paraId="7ECC1F88" w14:textId="463520A9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Удалён дубликат файла из папки Models</w:t>
            </w:r>
          </w:p>
        </w:tc>
      </w:tr>
      <w:tr w:rsidR="002B058E" w:rsidRPr="0070737B" w14:paraId="024FBA29" w14:textId="77777777" w:rsidTr="000079E1">
        <w:tc>
          <w:tcPr>
            <w:tcW w:w="2336" w:type="dxa"/>
            <w:vAlign w:val="center"/>
          </w:tcPr>
          <w:p w14:paraId="4B001B5E" w14:textId="7F32D7B8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  <w:vAlign w:val="center"/>
          </w:tcPr>
          <w:p w14:paraId="5E26D504" w14:textId="5C8AB65D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XDG0012: CornerRadius не распознан</w:t>
            </w:r>
          </w:p>
        </w:tc>
        <w:tc>
          <w:tcPr>
            <w:tcW w:w="2336" w:type="dxa"/>
            <w:vAlign w:val="center"/>
          </w:tcPr>
          <w:p w14:paraId="12C6DB90" w14:textId="5082E5D3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MainWindow.xaml</w:t>
            </w:r>
          </w:p>
        </w:tc>
        <w:tc>
          <w:tcPr>
            <w:tcW w:w="2337" w:type="dxa"/>
            <w:vAlign w:val="center"/>
          </w:tcPr>
          <w:p w14:paraId="71E1E65F" w14:textId="48B7B9E7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CornerRadius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Button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заменён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Border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Template</w:t>
            </w:r>
          </w:p>
        </w:tc>
      </w:tr>
      <w:tr w:rsidR="002B058E" w14:paraId="24E5ED46" w14:textId="77777777" w:rsidTr="000079E1">
        <w:tc>
          <w:tcPr>
            <w:tcW w:w="2336" w:type="dxa"/>
            <w:vAlign w:val="center"/>
          </w:tcPr>
          <w:p w14:paraId="47A55CE2" w14:textId="4B639C1F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  <w:vAlign w:val="center"/>
          </w:tcPr>
          <w:p w14:paraId="2DE92777" w14:textId="47693CDC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XLS0501: Child установлен больше одного раза</w:t>
            </w:r>
          </w:p>
        </w:tc>
        <w:tc>
          <w:tcPr>
            <w:tcW w:w="2336" w:type="dxa"/>
            <w:vAlign w:val="center"/>
          </w:tcPr>
          <w:p w14:paraId="649BD725" w14:textId="2B509778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BatchProgramPage.xaml</w:t>
            </w:r>
          </w:p>
        </w:tc>
        <w:tc>
          <w:tcPr>
            <w:tcW w:w="2337" w:type="dxa"/>
            <w:vAlign w:val="center"/>
          </w:tcPr>
          <w:p w14:paraId="49999B41" w14:textId="4DCF9E60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Добавлена обёртка Grid</w:t>
            </w:r>
          </w:p>
        </w:tc>
      </w:tr>
      <w:tr w:rsidR="002B058E" w14:paraId="2EA426C1" w14:textId="77777777" w:rsidTr="000079E1">
        <w:tc>
          <w:tcPr>
            <w:tcW w:w="2336" w:type="dxa"/>
            <w:vAlign w:val="center"/>
          </w:tcPr>
          <w:p w14:paraId="23CC560C" w14:textId="30FBA32A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  <w:vAlign w:val="center"/>
          </w:tcPr>
          <w:p w14:paraId="710DC600" w14:textId="40AF5760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XLS0413: CornerRadius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типе</w:t>
            </w:r>
            <w:r w:rsidRPr="002B0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Button</w:t>
            </w:r>
          </w:p>
        </w:tc>
        <w:tc>
          <w:tcPr>
            <w:tcW w:w="2336" w:type="dxa"/>
            <w:vAlign w:val="center"/>
          </w:tcPr>
          <w:p w14:paraId="3871DE51" w14:textId="21B7E4E7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LoginWindow.xaml</w:t>
            </w:r>
          </w:p>
        </w:tc>
        <w:tc>
          <w:tcPr>
            <w:tcW w:w="2337" w:type="dxa"/>
            <w:vAlign w:val="center"/>
          </w:tcPr>
          <w:p w14:paraId="036AAE0F" w14:textId="26D54265" w:rsidR="002B058E" w:rsidRPr="002B058E" w:rsidRDefault="002B058E" w:rsidP="002B05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Кнопка переделана через ControlTemplate</w:t>
            </w:r>
          </w:p>
        </w:tc>
      </w:tr>
    </w:tbl>
    <w:p w14:paraId="04B3E234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195C2" w14:textId="12CC2CE9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24C485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0AE0D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B188F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Ошибки времени выполнения (логические)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5"/>
        <w:gridCol w:w="4751"/>
        <w:gridCol w:w="2142"/>
        <w:gridCol w:w="2077"/>
      </w:tblGrid>
      <w:tr w:rsidR="0070737B" w14:paraId="12061DCA" w14:textId="77777777" w:rsidTr="00664C6C">
        <w:tc>
          <w:tcPr>
            <w:tcW w:w="2336" w:type="dxa"/>
            <w:vAlign w:val="center"/>
          </w:tcPr>
          <w:p w14:paraId="74B68A33" w14:textId="04006A7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  <w:vAlign w:val="center"/>
          </w:tcPr>
          <w:p w14:paraId="19E0CFCC" w14:textId="1F011FB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  <w:vAlign w:val="center"/>
          </w:tcPr>
          <w:p w14:paraId="609095F5" w14:textId="09296F3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337" w:type="dxa"/>
            <w:vAlign w:val="center"/>
          </w:tcPr>
          <w:p w14:paraId="25D5B178" w14:textId="159C676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70737B" w14:paraId="1C012592" w14:textId="77777777" w:rsidTr="00664C6C">
        <w:tc>
          <w:tcPr>
            <w:tcW w:w="2336" w:type="dxa"/>
            <w:vAlign w:val="center"/>
          </w:tcPr>
          <w:p w14:paraId="0FB19604" w14:textId="2C3691E9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2AD4E3CF" w14:textId="44886EC9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System.Data.Entity.Infrastructure.UnintentionalCodeFirstException</w:t>
            </w:r>
          </w:p>
        </w:tc>
        <w:tc>
          <w:tcPr>
            <w:tcW w:w="2336" w:type="dxa"/>
            <w:vAlign w:val="center"/>
          </w:tcPr>
          <w:p w14:paraId="44343332" w14:textId="410EF86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Метод OnModelCreating вызывал исключение</w:t>
            </w:r>
          </w:p>
        </w:tc>
        <w:tc>
          <w:tcPr>
            <w:tcW w:w="2337" w:type="dxa"/>
            <w:vAlign w:val="center"/>
          </w:tcPr>
          <w:p w14:paraId="219CEB72" w14:textId="765B4F2B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Заменён на пустой метод</w:t>
            </w:r>
          </w:p>
        </w:tc>
      </w:tr>
      <w:tr w:rsidR="0070737B" w14:paraId="3CDC0CEA" w14:textId="77777777" w:rsidTr="00664C6C">
        <w:tc>
          <w:tcPr>
            <w:tcW w:w="2336" w:type="dxa"/>
            <w:vAlign w:val="center"/>
          </w:tcPr>
          <w:p w14:paraId="730B0B82" w14:textId="27F90BB9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09C56048" w14:textId="18438FA7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 удалось найти ресурс "views/loginwindow.xaml"</w:t>
            </w:r>
          </w:p>
        </w:tc>
        <w:tc>
          <w:tcPr>
            <w:tcW w:w="2336" w:type="dxa"/>
            <w:vAlign w:val="center"/>
          </w:tcPr>
          <w:p w14:paraId="740B6CEA" w14:textId="72EAAC2B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StartupUri с маленькой буквы</w:t>
            </w:r>
          </w:p>
        </w:tc>
        <w:tc>
          <w:tcPr>
            <w:tcW w:w="2337" w:type="dxa"/>
            <w:vAlign w:val="center"/>
          </w:tcPr>
          <w:p w14:paraId="755E4723" w14:textId="2FDBD7C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Путь исправлен на Views/LoginWindow.xaml, затем файлы перенесены в корень</w:t>
            </w:r>
          </w:p>
        </w:tc>
      </w:tr>
      <w:tr w:rsidR="0070737B" w14:paraId="0BAF0332" w14:textId="77777777" w:rsidTr="00664C6C">
        <w:tc>
          <w:tcPr>
            <w:tcW w:w="2336" w:type="dxa"/>
            <w:vAlign w:val="center"/>
          </w:tcPr>
          <w:p w14:paraId="60E848F1" w14:textId="1FF26F6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4A4340E2" w14:textId="32A9528F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Инициализатор типа AppConfig выдал исключение</w:t>
            </w:r>
          </w:p>
        </w:tc>
        <w:tc>
          <w:tcPr>
            <w:tcW w:w="2336" w:type="dxa"/>
            <w:vAlign w:val="center"/>
          </w:tcPr>
          <w:p w14:paraId="111CF732" w14:textId="24D1070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Дубликат строки подключения в Web.config</w:t>
            </w:r>
          </w:p>
        </w:tc>
        <w:tc>
          <w:tcPr>
            <w:tcW w:w="2337" w:type="dxa"/>
            <w:vAlign w:val="center"/>
          </w:tcPr>
          <w:p w14:paraId="1F43EB85" w14:textId="020656AF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Удалён дубликат connectionStrings</w:t>
            </w:r>
          </w:p>
        </w:tc>
      </w:tr>
      <w:tr w:rsidR="0070737B" w14:paraId="54B721F2" w14:textId="77777777" w:rsidTr="00664C6C">
        <w:tc>
          <w:tcPr>
            <w:tcW w:w="2336" w:type="dxa"/>
            <w:vAlign w:val="center"/>
          </w:tcPr>
          <w:p w14:paraId="541A3947" w14:textId="4838163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0D1447C4" w14:textId="2AB9475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Формат строки инициализации не соответствует спецификации</w:t>
            </w:r>
          </w:p>
        </w:tc>
        <w:tc>
          <w:tcPr>
            <w:tcW w:w="2336" w:type="dxa"/>
            <w:vAlign w:val="center"/>
          </w:tcPr>
          <w:p w14:paraId="5E11DE0D" w14:textId="20F30C7B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Неправильный формат connectionString</w:t>
            </w:r>
          </w:p>
        </w:tc>
        <w:tc>
          <w:tcPr>
            <w:tcW w:w="2337" w:type="dxa"/>
            <w:vAlign w:val="center"/>
          </w:tcPr>
          <w:p w14:paraId="6E808D3C" w14:textId="27329AC9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Строка подключения исправлена на metadata=res://*/...</w:t>
            </w:r>
          </w:p>
        </w:tc>
      </w:tr>
      <w:tr w:rsidR="0070737B" w:rsidRPr="0070737B" w14:paraId="4E601E08" w14:textId="77777777" w:rsidTr="00664C6C">
        <w:tc>
          <w:tcPr>
            <w:tcW w:w="2336" w:type="dxa"/>
            <w:vAlign w:val="center"/>
          </w:tcPr>
          <w:p w14:paraId="109E112A" w14:textId="5B68CB2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1B054057" w14:textId="5E46E24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Ошибка входа пользователя "batalov"</w:t>
            </w:r>
          </w:p>
        </w:tc>
        <w:tc>
          <w:tcPr>
            <w:tcW w:w="2336" w:type="dxa"/>
            <w:vAlign w:val="center"/>
          </w:tcPr>
          <w:p w14:paraId="33821968" w14:textId="606467DB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Неправильная строка подключения</w:t>
            </w:r>
          </w:p>
        </w:tc>
        <w:tc>
          <w:tcPr>
            <w:tcW w:w="2337" w:type="dxa"/>
            <w:vAlign w:val="center"/>
          </w:tcPr>
          <w:p w14:paraId="21156F6B" w14:textId="06F12C2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Добавлен</w:t>
            </w: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 Id </w:t>
            </w: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Password </w:t>
            </w: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connectionString</w:t>
            </w:r>
          </w:p>
        </w:tc>
      </w:tr>
      <w:tr w:rsidR="0070737B" w14:paraId="6D58C00F" w14:textId="77777777" w:rsidTr="00664C6C">
        <w:tc>
          <w:tcPr>
            <w:tcW w:w="2336" w:type="dxa"/>
            <w:vAlign w:val="center"/>
          </w:tcPr>
          <w:p w14:paraId="586D01A8" w14:textId="6D36B33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68E56152" w14:textId="6686654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Капча не отображается в браузере</w:t>
            </w:r>
          </w:p>
        </w:tc>
        <w:tc>
          <w:tcPr>
            <w:tcW w:w="2336" w:type="dxa"/>
            <w:vAlign w:val="center"/>
          </w:tcPr>
          <w:p w14:paraId="42D37815" w14:textId="4CE7367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Метод GetCaptcha отсутствовал</w:t>
            </w:r>
          </w:p>
        </w:tc>
        <w:tc>
          <w:tcPr>
            <w:tcW w:w="2337" w:type="dxa"/>
            <w:vAlign w:val="center"/>
          </w:tcPr>
          <w:p w14:paraId="45B289AE" w14:textId="5D217AD9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Добавлен метод генерации капчи в AuthController</w:t>
            </w:r>
          </w:p>
        </w:tc>
      </w:tr>
      <w:tr w:rsidR="0070737B" w14:paraId="74C752F5" w14:textId="77777777" w:rsidTr="00664C6C">
        <w:tc>
          <w:tcPr>
            <w:tcW w:w="2336" w:type="dxa"/>
            <w:vAlign w:val="center"/>
          </w:tcPr>
          <w:p w14:paraId="00CCF637" w14:textId="6872CE3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  <w:vAlign w:val="center"/>
          </w:tcPr>
          <w:p w14:paraId="520E4BB6" w14:textId="175D1534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System.NullReferenceException при капче</w:t>
            </w:r>
          </w:p>
        </w:tc>
        <w:tc>
          <w:tcPr>
            <w:tcW w:w="2336" w:type="dxa"/>
            <w:vAlign w:val="center"/>
          </w:tcPr>
          <w:p w14:paraId="097B53A6" w14:textId="690338D7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HttpContext.Current.Session == null</w:t>
            </w:r>
          </w:p>
        </w:tc>
        <w:tc>
          <w:tcPr>
            <w:tcW w:w="2337" w:type="dxa"/>
            <w:vAlign w:val="center"/>
          </w:tcPr>
          <w:p w14:paraId="5B44ADAB" w14:textId="3BA87ED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Сессии заменены на статические переменные _captchaAnswer</w:t>
            </w:r>
          </w:p>
        </w:tc>
      </w:tr>
      <w:tr w:rsidR="0070737B" w14:paraId="3A9D0B27" w14:textId="77777777" w:rsidTr="00664C6C">
        <w:tc>
          <w:tcPr>
            <w:tcW w:w="2336" w:type="dxa"/>
            <w:vAlign w:val="center"/>
          </w:tcPr>
          <w:p w14:paraId="1DC6790B" w14:textId="4A17368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  <w:vAlign w:val="center"/>
          </w:tcPr>
          <w:p w14:paraId="621E4E2C" w14:textId="7792CD6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System.Data.Entity.Core.EntityCommandExecutionException</w:t>
            </w:r>
          </w:p>
        </w:tc>
        <w:tc>
          <w:tcPr>
            <w:tcW w:w="2336" w:type="dxa"/>
            <w:vAlign w:val="center"/>
          </w:tcPr>
          <w:p w14:paraId="3FA9CA26" w14:textId="55DDC5E6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Несоответствие полей в БД и модели</w:t>
            </w:r>
          </w:p>
        </w:tc>
        <w:tc>
          <w:tcPr>
            <w:tcW w:w="2337" w:type="dxa"/>
            <w:vAlign w:val="center"/>
          </w:tcPr>
          <w:p w14:paraId="6FBCD750" w14:textId="37FDE34B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Обновлён EDMX из базы данных</w:t>
            </w:r>
          </w:p>
        </w:tc>
      </w:tr>
    </w:tbl>
    <w:p w14:paraId="5A76322D" w14:textId="77777777" w:rsidR="0070737B" w:rsidRPr="002B058E" w:rsidRDefault="0070737B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8FAB7" w14:textId="57DB4AA9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942FB" w14:textId="77777777" w:rsidR="0070737B" w:rsidRDefault="0070737B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71ACC" w14:textId="06BEFDBF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Ошибки 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"/>
        <w:gridCol w:w="4835"/>
        <w:gridCol w:w="1416"/>
        <w:gridCol w:w="2613"/>
      </w:tblGrid>
      <w:tr w:rsidR="0070737B" w14:paraId="3BF70719" w14:textId="77777777" w:rsidTr="00B019DC">
        <w:tc>
          <w:tcPr>
            <w:tcW w:w="2336" w:type="dxa"/>
            <w:vAlign w:val="center"/>
          </w:tcPr>
          <w:p w14:paraId="1276B301" w14:textId="45660C16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  <w:vAlign w:val="center"/>
          </w:tcPr>
          <w:p w14:paraId="6EBDEC73" w14:textId="76EA7BD5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36" w:type="dxa"/>
            <w:vAlign w:val="center"/>
          </w:tcPr>
          <w:p w14:paraId="0724F5BC" w14:textId="1C9DA466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  <w:vAlign w:val="center"/>
          </w:tcPr>
          <w:p w14:paraId="2FF3EDD0" w14:textId="66B8A702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</w:tr>
      <w:tr w:rsidR="0070737B" w14:paraId="383D7675" w14:textId="77777777" w:rsidTr="00B019DC">
        <w:tc>
          <w:tcPr>
            <w:tcW w:w="2336" w:type="dxa"/>
            <w:vAlign w:val="center"/>
          </w:tcPr>
          <w:p w14:paraId="0ED82F50" w14:textId="54EBDC4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169BD2C0" w14:textId="776E86D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POST /api/auth/login</w:t>
            </w:r>
          </w:p>
        </w:tc>
        <w:tc>
          <w:tcPr>
            <w:tcW w:w="2336" w:type="dxa"/>
            <w:vAlign w:val="center"/>
          </w:tcPr>
          <w:p w14:paraId="72F0DC8C" w14:textId="66384B16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2337" w:type="dxa"/>
            <w:vAlign w:val="center"/>
          </w:tcPr>
          <w:p w14:paraId="1D49EE08" w14:textId="18A5686E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Пароль в БД — хеш, клиент шлёт открытый текст</w:t>
            </w:r>
          </w:p>
        </w:tc>
      </w:tr>
      <w:tr w:rsidR="0070737B" w14:paraId="15A1672D" w14:textId="77777777" w:rsidTr="00B019DC">
        <w:tc>
          <w:tcPr>
            <w:tcW w:w="2336" w:type="dxa"/>
            <w:vAlign w:val="center"/>
          </w:tcPr>
          <w:p w14:paraId="28F64045" w14:textId="1CA40AD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0A0C61C6" w14:textId="5C40D3D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GET /api/batches/active</w:t>
            </w:r>
          </w:p>
        </w:tc>
        <w:tc>
          <w:tcPr>
            <w:tcW w:w="2336" w:type="dxa"/>
            <w:vAlign w:val="center"/>
          </w:tcPr>
          <w:p w14:paraId="180FA014" w14:textId="3E0CA57E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Пустой список</w:t>
            </w:r>
          </w:p>
        </w:tc>
        <w:tc>
          <w:tcPr>
            <w:tcW w:w="2337" w:type="dxa"/>
            <w:vAlign w:val="center"/>
          </w:tcPr>
          <w:p w14:paraId="2A7CED1E" w14:textId="0635B54F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В БД нет партий in_progress</w:t>
            </w:r>
          </w:p>
        </w:tc>
      </w:tr>
      <w:tr w:rsidR="0070737B" w14:paraId="5E7C332B" w14:textId="77777777" w:rsidTr="00B019DC">
        <w:tc>
          <w:tcPr>
            <w:tcW w:w="2336" w:type="dxa"/>
            <w:vAlign w:val="center"/>
          </w:tcPr>
          <w:p w14:paraId="6BFFE391" w14:textId="557945B4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52CA10AF" w14:textId="2873F876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/api/batches/{id}/program</w:t>
            </w:r>
          </w:p>
        </w:tc>
        <w:tc>
          <w:tcPr>
            <w:tcW w:w="2336" w:type="dxa"/>
            <w:vAlign w:val="center"/>
          </w:tcPr>
          <w:p w14:paraId="2CEEEFB4" w14:textId="040F9A3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404 Not Found</w:t>
            </w:r>
          </w:p>
        </w:tc>
        <w:tc>
          <w:tcPr>
            <w:tcW w:w="2337" w:type="dxa"/>
            <w:vAlign w:val="center"/>
          </w:tcPr>
          <w:p w14:paraId="656E95F8" w14:textId="659AFCA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Метод отсутствовал в контроллере</w:t>
            </w:r>
          </w:p>
        </w:tc>
      </w:tr>
      <w:tr w:rsidR="0070737B" w14:paraId="06C1527E" w14:textId="77777777" w:rsidTr="00B019DC">
        <w:tc>
          <w:tcPr>
            <w:tcW w:w="2336" w:type="dxa"/>
            <w:vAlign w:val="center"/>
          </w:tcPr>
          <w:p w14:paraId="5DC3DDEC" w14:textId="05DC5F8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3E2596C1" w14:textId="7248857E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/api/lab/pending-raw-batches</w:t>
            </w:r>
          </w:p>
        </w:tc>
        <w:tc>
          <w:tcPr>
            <w:tcW w:w="2336" w:type="dxa"/>
            <w:vAlign w:val="center"/>
          </w:tcPr>
          <w:p w14:paraId="431532CB" w14:textId="6336245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Пустой список</w:t>
            </w:r>
          </w:p>
        </w:tc>
        <w:tc>
          <w:tcPr>
            <w:tcW w:w="2337" w:type="dxa"/>
            <w:vAlign w:val="center"/>
          </w:tcPr>
          <w:p w14:paraId="1F4A76EE" w14:textId="2F1DEBB6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Нет данных в таблице</w:t>
            </w:r>
          </w:p>
        </w:tc>
      </w:tr>
      <w:tr w:rsidR="0070737B" w14:paraId="53A15D08" w14:textId="77777777" w:rsidTr="00B019DC">
        <w:tc>
          <w:tcPr>
            <w:tcW w:w="2336" w:type="dxa"/>
            <w:vAlign w:val="center"/>
          </w:tcPr>
          <w:p w14:paraId="418670EF" w14:textId="29E87C7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5DA74D66" w14:textId="56FC72F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GET /api/lab/tests</w:t>
            </w:r>
          </w:p>
        </w:tc>
        <w:tc>
          <w:tcPr>
            <w:tcW w:w="2336" w:type="dxa"/>
            <w:vAlign w:val="center"/>
          </w:tcPr>
          <w:p w14:paraId="76513451" w14:textId="2DD275D9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Пустой список</w:t>
            </w:r>
          </w:p>
        </w:tc>
        <w:tc>
          <w:tcPr>
            <w:tcW w:w="2337" w:type="dxa"/>
            <w:vAlign w:val="center"/>
          </w:tcPr>
          <w:p w14:paraId="245107B4" w14:textId="7DFFC7B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Нет данных</w:t>
            </w:r>
          </w:p>
        </w:tc>
      </w:tr>
      <w:tr w:rsidR="0070737B" w14:paraId="39EFC104" w14:textId="77777777" w:rsidTr="00B019DC">
        <w:tc>
          <w:tcPr>
            <w:tcW w:w="2336" w:type="dxa"/>
            <w:vAlign w:val="center"/>
          </w:tcPr>
          <w:p w14:paraId="707AD12C" w14:textId="589CC48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32B779F3" w14:textId="112CCA1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/api/lab/pending-product-batches</w:t>
            </w:r>
          </w:p>
        </w:tc>
        <w:tc>
          <w:tcPr>
            <w:tcW w:w="2336" w:type="dxa"/>
            <w:vAlign w:val="center"/>
          </w:tcPr>
          <w:p w14:paraId="43CE2795" w14:textId="7E5078D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Пустой список</w:t>
            </w:r>
          </w:p>
        </w:tc>
        <w:tc>
          <w:tcPr>
            <w:tcW w:w="2337" w:type="dxa"/>
            <w:vAlign w:val="center"/>
          </w:tcPr>
          <w:p w14:paraId="56D163D5" w14:textId="7037BBD2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Нет данных</w:t>
            </w:r>
          </w:p>
        </w:tc>
      </w:tr>
      <w:tr w:rsidR="0070737B" w14:paraId="4E270EDC" w14:textId="77777777" w:rsidTr="00B019DC">
        <w:tc>
          <w:tcPr>
            <w:tcW w:w="2336" w:type="dxa"/>
            <w:vAlign w:val="center"/>
          </w:tcPr>
          <w:p w14:paraId="3DCC79BD" w14:textId="252D55A9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  <w:vAlign w:val="center"/>
          </w:tcPr>
          <w:p w14:paraId="686725D8" w14:textId="573BFD4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/api/batches/{id}/steps/{stepId}/complete</w:t>
            </w:r>
          </w:p>
        </w:tc>
        <w:tc>
          <w:tcPr>
            <w:tcW w:w="2336" w:type="dxa"/>
            <w:vAlign w:val="center"/>
          </w:tcPr>
          <w:p w14:paraId="5823B5AB" w14:textId="337142B3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Ошибка FOREIGN KEY</w:t>
            </w:r>
          </w:p>
        </w:tc>
        <w:tc>
          <w:tcPr>
            <w:tcW w:w="2337" w:type="dxa"/>
            <w:vAlign w:val="center"/>
          </w:tcPr>
          <w:p w14:paraId="6CFD5808" w14:textId="1B188AB2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Несуществующий batch_step_execution</w:t>
            </w:r>
          </w:p>
        </w:tc>
      </w:tr>
      <w:tr w:rsidR="0070737B" w14:paraId="52FB74CE" w14:textId="77777777" w:rsidTr="00B019DC">
        <w:tc>
          <w:tcPr>
            <w:tcW w:w="2336" w:type="dxa"/>
            <w:vAlign w:val="center"/>
          </w:tcPr>
          <w:p w14:paraId="4B71F3C0" w14:textId="178D94F3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  <w:vAlign w:val="center"/>
          </w:tcPr>
          <w:p w14:paraId="6DA0E0D1" w14:textId="2D97F04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POST /api/auth/register</w:t>
            </w:r>
          </w:p>
        </w:tc>
        <w:tc>
          <w:tcPr>
            <w:tcW w:w="2336" w:type="dxa"/>
            <w:vAlign w:val="center"/>
          </w:tcPr>
          <w:p w14:paraId="4FDDAA7C" w14:textId="38EA21B2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FOREIGN KEY conflict</w:t>
            </w:r>
          </w:p>
        </w:tc>
        <w:tc>
          <w:tcPr>
            <w:tcW w:w="2337" w:type="dxa"/>
            <w:vAlign w:val="center"/>
          </w:tcPr>
          <w:p w14:paraId="05E23AEE" w14:textId="091B8934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Несуществующий department_id</w:t>
            </w:r>
          </w:p>
        </w:tc>
      </w:tr>
    </w:tbl>
    <w:p w14:paraId="4413697F" w14:textId="05458A6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31703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4.4. Ошибки WPF-модулей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9"/>
        <w:gridCol w:w="2302"/>
        <w:gridCol w:w="2332"/>
        <w:gridCol w:w="2642"/>
      </w:tblGrid>
      <w:tr w:rsidR="0070737B" w14:paraId="43655BB9" w14:textId="77777777" w:rsidTr="009D3A9D">
        <w:tc>
          <w:tcPr>
            <w:tcW w:w="2336" w:type="dxa"/>
            <w:vAlign w:val="center"/>
          </w:tcPr>
          <w:p w14:paraId="08B53873" w14:textId="508461E2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  <w:vAlign w:val="center"/>
          </w:tcPr>
          <w:p w14:paraId="2B4348AE" w14:textId="01AC08B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336" w:type="dxa"/>
            <w:vAlign w:val="center"/>
          </w:tcPr>
          <w:p w14:paraId="4F47F7D4" w14:textId="3FD77115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  <w:vAlign w:val="center"/>
          </w:tcPr>
          <w:p w14:paraId="16FB57D6" w14:textId="4719FE3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</w:tr>
      <w:tr w:rsidR="0070737B" w14:paraId="5AF77A77" w14:textId="77777777" w:rsidTr="009D3A9D">
        <w:tc>
          <w:tcPr>
            <w:tcW w:w="2336" w:type="dxa"/>
            <w:vAlign w:val="center"/>
          </w:tcPr>
          <w:p w14:paraId="227C9DC7" w14:textId="4B3B18D7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21BD9F68" w14:textId="3534D02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6" w:type="dxa"/>
            <w:vAlign w:val="center"/>
          </w:tcPr>
          <w:p w14:paraId="02991088" w14:textId="4622AFD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Ошибка загрузки капчи</w:t>
            </w:r>
          </w:p>
        </w:tc>
        <w:tc>
          <w:tcPr>
            <w:tcW w:w="2337" w:type="dxa"/>
            <w:vAlign w:val="center"/>
          </w:tcPr>
          <w:p w14:paraId="451BEA47" w14:textId="3BC11ACF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Неправильный порт API (56273)</w:t>
            </w:r>
          </w:p>
        </w:tc>
      </w:tr>
      <w:tr w:rsidR="0070737B" w14:paraId="27A653B8" w14:textId="77777777" w:rsidTr="009D3A9D">
        <w:tc>
          <w:tcPr>
            <w:tcW w:w="2336" w:type="dxa"/>
            <w:vAlign w:val="center"/>
          </w:tcPr>
          <w:p w14:paraId="6321FB73" w14:textId="7A2E3E27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29B84AE9" w14:textId="5B135EE5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6" w:type="dxa"/>
            <w:vAlign w:val="center"/>
          </w:tcPr>
          <w:p w14:paraId="1E1EA836" w14:textId="112C536E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Пустая таблица партий</w:t>
            </w:r>
          </w:p>
        </w:tc>
        <w:tc>
          <w:tcPr>
            <w:tcW w:w="2337" w:type="dxa"/>
            <w:vAlign w:val="center"/>
          </w:tcPr>
          <w:p w14:paraId="1927D1BF" w14:textId="6C896D7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Нет партий в БД</w:t>
            </w:r>
          </w:p>
        </w:tc>
      </w:tr>
      <w:tr w:rsidR="0070737B" w14:paraId="203CA2D0" w14:textId="77777777" w:rsidTr="009D3A9D">
        <w:tc>
          <w:tcPr>
            <w:tcW w:w="2336" w:type="dxa"/>
            <w:vAlign w:val="center"/>
          </w:tcPr>
          <w:p w14:paraId="32E690B0" w14:textId="6F3850A7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5249776B" w14:textId="5E7B175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336" w:type="dxa"/>
            <w:vAlign w:val="center"/>
          </w:tcPr>
          <w:p w14:paraId="677728A6" w14:textId="333A79F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 открывается карточка рецептуры</w:t>
            </w:r>
          </w:p>
        </w:tc>
        <w:tc>
          <w:tcPr>
            <w:tcW w:w="2337" w:type="dxa"/>
            <w:vAlign w:val="center"/>
          </w:tcPr>
          <w:p w14:paraId="615F4DE8" w14:textId="6566802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Отсутствует RecipeDetailWindow</w:t>
            </w:r>
          </w:p>
        </w:tc>
      </w:tr>
      <w:tr w:rsidR="0070737B" w14:paraId="68D1661B" w14:textId="77777777" w:rsidTr="009D3A9D">
        <w:tc>
          <w:tcPr>
            <w:tcW w:w="2336" w:type="dxa"/>
            <w:vAlign w:val="center"/>
          </w:tcPr>
          <w:p w14:paraId="513EBDC2" w14:textId="2850311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6F029E28" w14:textId="2777102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Лаборатория</w:t>
            </w:r>
          </w:p>
        </w:tc>
        <w:tc>
          <w:tcPr>
            <w:tcW w:w="2336" w:type="dxa"/>
            <w:vAlign w:val="center"/>
          </w:tcPr>
          <w:p w14:paraId="527A46D6" w14:textId="1DB44E44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Ошибка загрузки капчи</w:t>
            </w:r>
          </w:p>
        </w:tc>
        <w:tc>
          <w:tcPr>
            <w:tcW w:w="2337" w:type="dxa"/>
            <w:vAlign w:val="center"/>
          </w:tcPr>
          <w:p w14:paraId="37FC6592" w14:textId="292B37DC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Капча не предусмотрена</w:t>
            </w:r>
          </w:p>
        </w:tc>
      </w:tr>
      <w:tr w:rsidR="0070737B" w14:paraId="5FA4D074" w14:textId="77777777" w:rsidTr="009D3A9D">
        <w:tc>
          <w:tcPr>
            <w:tcW w:w="2336" w:type="dxa"/>
            <w:vAlign w:val="center"/>
          </w:tcPr>
          <w:p w14:paraId="4447125E" w14:textId="7A0AAC63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759883F3" w14:textId="06845E62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Лаборатория</w:t>
            </w:r>
          </w:p>
        </w:tc>
        <w:tc>
          <w:tcPr>
            <w:tcW w:w="2336" w:type="dxa"/>
            <w:vAlign w:val="center"/>
          </w:tcPr>
          <w:p w14:paraId="770AFF61" w14:textId="1F25985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CS0012 PresentationCore</w:t>
            </w:r>
          </w:p>
        </w:tc>
        <w:tc>
          <w:tcPr>
            <w:tcW w:w="2337" w:type="dxa"/>
            <w:vAlign w:val="center"/>
          </w:tcPr>
          <w:p w14:paraId="7BF4210C" w14:textId="0052FB8F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Нет ссылки на сборку</w:t>
            </w:r>
          </w:p>
        </w:tc>
      </w:tr>
      <w:tr w:rsidR="0070737B" w14:paraId="08341207" w14:textId="77777777" w:rsidTr="009D3A9D">
        <w:tc>
          <w:tcPr>
            <w:tcW w:w="2336" w:type="dxa"/>
            <w:vAlign w:val="center"/>
          </w:tcPr>
          <w:p w14:paraId="50DDDF29" w14:textId="0A895347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6AC70CBF" w14:textId="514C725B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2336" w:type="dxa"/>
            <w:vAlign w:val="center"/>
          </w:tcPr>
          <w:p w14:paraId="7140E7F5" w14:textId="7CCBF1A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Неверный логин или пароль</w:t>
            </w:r>
          </w:p>
        </w:tc>
        <w:tc>
          <w:tcPr>
            <w:tcW w:w="2337" w:type="dxa"/>
            <w:vAlign w:val="center"/>
          </w:tcPr>
          <w:p w14:paraId="620F837C" w14:textId="37036898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Пароль в БД не совпадает</w:t>
            </w:r>
          </w:p>
        </w:tc>
      </w:tr>
      <w:tr w:rsidR="0070737B" w14:paraId="1DD87301" w14:textId="77777777" w:rsidTr="009D3A9D">
        <w:tc>
          <w:tcPr>
            <w:tcW w:w="2336" w:type="dxa"/>
            <w:vAlign w:val="center"/>
          </w:tcPr>
          <w:p w14:paraId="50A4522F" w14:textId="18D054AE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  <w:vAlign w:val="center"/>
          </w:tcPr>
          <w:p w14:paraId="4AF1C564" w14:textId="0B4D594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2336" w:type="dxa"/>
            <w:vAlign w:val="center"/>
          </w:tcPr>
          <w:p w14:paraId="382E71E2" w14:textId="31679A64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Программа партии пустая</w:t>
            </w:r>
          </w:p>
        </w:tc>
        <w:tc>
          <w:tcPr>
            <w:tcW w:w="2337" w:type="dxa"/>
            <w:vAlign w:val="center"/>
          </w:tcPr>
          <w:p w14:paraId="68D3BBCC" w14:textId="6E9AC9B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Нет шагов выполнения</w:t>
            </w:r>
          </w:p>
        </w:tc>
      </w:tr>
      <w:tr w:rsidR="0070737B" w14:paraId="2DD680F0" w14:textId="77777777" w:rsidTr="009D3A9D">
        <w:tc>
          <w:tcPr>
            <w:tcW w:w="2336" w:type="dxa"/>
            <w:vAlign w:val="center"/>
          </w:tcPr>
          <w:p w14:paraId="13C0A470" w14:textId="433A4894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336" w:type="dxa"/>
            <w:vAlign w:val="center"/>
          </w:tcPr>
          <w:p w14:paraId="60712391" w14:textId="2DFF256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36" w:type="dxa"/>
            <w:vAlign w:val="center"/>
          </w:tcPr>
          <w:p w14:paraId="6F6E6B6F" w14:textId="304B3092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Дубликат класса UserData</w:t>
            </w:r>
          </w:p>
        </w:tc>
        <w:tc>
          <w:tcPr>
            <w:tcW w:w="2337" w:type="dxa"/>
            <w:vAlign w:val="center"/>
          </w:tcPr>
          <w:p w14:paraId="7A1C6187" w14:textId="4F931B71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Класс объявлен в двух файлах</w:t>
            </w:r>
          </w:p>
        </w:tc>
      </w:tr>
      <w:tr w:rsidR="0070737B" w14:paraId="5C00B3D8" w14:textId="77777777" w:rsidTr="009D3A9D">
        <w:tc>
          <w:tcPr>
            <w:tcW w:w="2336" w:type="dxa"/>
            <w:vAlign w:val="center"/>
          </w:tcPr>
          <w:p w14:paraId="191D4BA2" w14:textId="5990A60D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  <w:vAlign w:val="center"/>
          </w:tcPr>
          <w:p w14:paraId="13EB5487" w14:textId="1D3F1F0F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36" w:type="dxa"/>
            <w:vAlign w:val="center"/>
          </w:tcPr>
          <w:p w14:paraId="46168E3E" w14:textId="1997503A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Неоднозначность UserData</w:t>
            </w:r>
          </w:p>
        </w:tc>
        <w:tc>
          <w:tcPr>
            <w:tcW w:w="2337" w:type="dxa"/>
            <w:vAlign w:val="center"/>
          </w:tcPr>
          <w:p w14:paraId="6A5BBA23" w14:textId="5CED8960" w:rsidR="0070737B" w:rsidRPr="0070737B" w:rsidRDefault="0070737B" w:rsidP="007073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37B">
              <w:rPr>
                <w:rFonts w:ascii="Times New Roman" w:hAnsi="Times New Roman" w:cs="Times New Roman"/>
                <w:sz w:val="28"/>
                <w:szCs w:val="28"/>
              </w:rPr>
              <w:t>Разные определения в ApiService</w:t>
            </w:r>
          </w:p>
        </w:tc>
      </w:tr>
    </w:tbl>
    <w:p w14:paraId="48FE1E60" w14:textId="2FD4797D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01992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5. Исправление ошибок в коде</w:t>
      </w:r>
    </w:p>
    <w:p w14:paraId="19BFA1ED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1E7EE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5.1. Исправление строки подключения</w:t>
      </w:r>
    </w:p>
    <w:p w14:paraId="76C99E8D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6B72E6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Было</w:t>
      </w:r>
      <w:r w:rsidRPr="002B05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23A870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3E01A415" w14:textId="77777777" w:rsid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&lt;add name="ProductionControlEntities" connectionString="Server=localhost;Database=ProductionControl;Integrated Security=True;" providerName="System.Data.SqlClient" /&gt;</w:t>
      </w:r>
    </w:p>
    <w:p w14:paraId="2763C3EA" w14:textId="77777777" w:rsidR="0070737B" w:rsidRPr="0070737B" w:rsidRDefault="0070737B" w:rsidP="002B058E">
      <w:pPr>
        <w:rPr>
          <w:rFonts w:ascii="Times New Roman" w:hAnsi="Times New Roman" w:cs="Times New Roman"/>
          <w:sz w:val="28"/>
          <w:szCs w:val="28"/>
        </w:rPr>
      </w:pPr>
    </w:p>
    <w:p w14:paraId="298B3448" w14:textId="5C6179E8" w:rsidR="0070737B" w:rsidRPr="0070737B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Стало</w:t>
      </w:r>
      <w:r w:rsidRPr="002B05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1A8947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1F1116CD" w14:textId="77777777" w:rsid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&lt;add name="ProductionControlEntities" connectionString="metadata=res://*/Entities.Model1.csdl|res://*/Entities.Model1.ssdl|res://*/Entities.Model1.msl;provider=System.Data.SqlClient;provider connection string=&amp;quot;Server=KAB17-06\SQLEXPRESS;Database=ProductionControl;User Id=batalov;Password=12345;TrustServerCertificate=True;&amp;quot;" providerName="System.Data.EntityClient" /&gt;</w:t>
      </w:r>
    </w:p>
    <w:p w14:paraId="565AD3A5" w14:textId="77777777" w:rsidR="0070737B" w:rsidRPr="0070737B" w:rsidRDefault="0070737B" w:rsidP="002B058E">
      <w:pPr>
        <w:rPr>
          <w:rFonts w:ascii="Times New Roman" w:hAnsi="Times New Roman" w:cs="Times New Roman"/>
          <w:sz w:val="28"/>
          <w:szCs w:val="28"/>
        </w:rPr>
      </w:pPr>
    </w:p>
    <w:p w14:paraId="6DA47E2D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5.2. Исправление капчи (сессии → статические переменные)</w:t>
      </w:r>
    </w:p>
    <w:p w14:paraId="5A897E08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Было</w:t>
      </w:r>
      <w:r w:rsidRPr="002B05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B4D225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csharp</w:t>
      </w:r>
    </w:p>
    <w:p w14:paraId="1EEEBC18" w14:textId="77777777" w:rsid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HttpContext.Current.Session["Captcha"] = answer;</w:t>
      </w:r>
    </w:p>
    <w:p w14:paraId="52EDC582" w14:textId="77777777" w:rsidR="0070737B" w:rsidRPr="0070737B" w:rsidRDefault="0070737B" w:rsidP="002B058E">
      <w:pPr>
        <w:rPr>
          <w:rFonts w:ascii="Times New Roman" w:hAnsi="Times New Roman" w:cs="Times New Roman"/>
          <w:sz w:val="28"/>
          <w:szCs w:val="28"/>
        </w:rPr>
      </w:pPr>
    </w:p>
    <w:p w14:paraId="47B2B8B7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Стало</w:t>
      </w:r>
      <w:r w:rsidRPr="002B05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650FB6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csharp</w:t>
      </w:r>
    </w:p>
    <w:p w14:paraId="76187AAD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lastRenderedPageBreak/>
        <w:t>private static string _captchaAnswer;</w:t>
      </w:r>
    </w:p>
    <w:p w14:paraId="24273C94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private static DateTime _captchaExpiry;</w:t>
      </w:r>
    </w:p>
    <w:p w14:paraId="104BCBD1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46D6C06E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_captchaAnswer = (a + b).ToString();</w:t>
      </w:r>
    </w:p>
    <w:p w14:paraId="37A11BF2" w14:textId="77777777" w:rsidR="002B058E" w:rsidRPr="007373B9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_captchaExpiry = DateTime.Now.AddMinutes(5);</w:t>
      </w:r>
    </w:p>
    <w:p w14:paraId="7B4E9118" w14:textId="77777777" w:rsidR="002B058E" w:rsidRPr="007373B9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B9E08A" w14:textId="77777777" w:rsidR="002B058E" w:rsidRPr="0070737B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37B">
        <w:rPr>
          <w:rFonts w:ascii="Times New Roman" w:hAnsi="Times New Roman" w:cs="Times New Roman"/>
          <w:b/>
          <w:bCs/>
          <w:sz w:val="28"/>
          <w:szCs w:val="28"/>
        </w:rPr>
        <w:t xml:space="preserve">5.3. </w:t>
      </w:r>
      <w:r w:rsidRPr="002B058E">
        <w:rPr>
          <w:rFonts w:ascii="Times New Roman" w:hAnsi="Times New Roman" w:cs="Times New Roman"/>
          <w:b/>
          <w:bCs/>
          <w:sz w:val="28"/>
          <w:szCs w:val="28"/>
        </w:rPr>
        <w:t>Исправление</w:t>
      </w:r>
      <w:r w:rsidRPr="007073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058E">
        <w:rPr>
          <w:rFonts w:ascii="Times New Roman" w:hAnsi="Times New Roman" w:cs="Times New Roman"/>
          <w:b/>
          <w:bCs/>
          <w:sz w:val="28"/>
          <w:szCs w:val="28"/>
        </w:rPr>
        <w:t>проверки</w:t>
      </w:r>
      <w:r w:rsidRPr="007073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058E">
        <w:rPr>
          <w:rFonts w:ascii="Times New Roman" w:hAnsi="Times New Roman" w:cs="Times New Roman"/>
          <w:b/>
          <w:bCs/>
          <w:sz w:val="28"/>
          <w:szCs w:val="28"/>
        </w:rPr>
        <w:t>пароля</w:t>
      </w:r>
    </w:p>
    <w:p w14:paraId="07E7EEDE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Было: сравнение с хешем bcrypt</w:t>
      </w:r>
      <w:r w:rsidRPr="002B058E">
        <w:rPr>
          <w:rFonts w:ascii="Times New Roman" w:hAnsi="Times New Roman" w:cs="Times New Roman"/>
          <w:sz w:val="28"/>
          <w:szCs w:val="28"/>
        </w:rPr>
        <w:br/>
        <w:t>Стало: прямое сравнение (для учебного проекта):</w:t>
      </w:r>
    </w:p>
    <w:p w14:paraId="67C3813B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csharp</w:t>
      </w:r>
    </w:p>
    <w:p w14:paraId="52419251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var user = db.users.FirstOrDefault(u =&gt;</w:t>
      </w:r>
    </w:p>
    <w:p w14:paraId="38971E1E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 xml:space="preserve">    u.username == request.Username &amp;&amp;</w:t>
      </w:r>
    </w:p>
    <w:p w14:paraId="186B45EF" w14:textId="77777777" w:rsidR="002B058E" w:rsidRPr="007373B9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 xml:space="preserve">    u.password_hash == request.Password);</w:t>
      </w:r>
    </w:p>
    <w:p w14:paraId="6825393D" w14:textId="77777777" w:rsidR="002B058E" w:rsidRPr="007373B9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69DEA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5.4. </w:t>
      </w:r>
      <w:r w:rsidRPr="002B058E">
        <w:rPr>
          <w:rFonts w:ascii="Times New Roman" w:hAnsi="Times New Roman" w:cs="Times New Roman"/>
          <w:b/>
          <w:bCs/>
          <w:sz w:val="28"/>
          <w:szCs w:val="28"/>
        </w:rPr>
        <w:t>Исправление</w:t>
      </w:r>
      <w:r w:rsidRPr="002B05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CornerRadius </w:t>
      </w:r>
      <w:r w:rsidRPr="002B058E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2B05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Button (.NET 4.8)</w:t>
      </w:r>
    </w:p>
    <w:p w14:paraId="09C50DC7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</w:rPr>
        <w:t>Было</w:t>
      </w:r>
      <w:r w:rsidRPr="002B05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AE30C1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2091556D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&lt;Button CornerRadius="6" ... /&gt;</w:t>
      </w:r>
    </w:p>
    <w:p w14:paraId="0286ED00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</w:rPr>
        <w:t>Стало</w:t>
      </w:r>
      <w:r w:rsidRPr="002B05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3EC789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3C797E88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>&lt;Button.Template&gt;</w:t>
      </w:r>
    </w:p>
    <w:p w14:paraId="1BF7F4E0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 xml:space="preserve">    &lt;ControlTemplate TargetType="Button"&gt;</w:t>
      </w:r>
    </w:p>
    <w:p w14:paraId="1279F8E3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 xml:space="preserve">        &lt;Border CornerRadius="6" Background="..."&gt;</w:t>
      </w:r>
    </w:p>
    <w:p w14:paraId="6C4DE930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 xml:space="preserve">            &lt;ContentPresenter /&gt;</w:t>
      </w:r>
    </w:p>
    <w:p w14:paraId="03F7D6A5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 xml:space="preserve">        &lt;/Border&gt;</w:t>
      </w:r>
    </w:p>
    <w:p w14:paraId="55F22353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B058E">
        <w:rPr>
          <w:rFonts w:ascii="Times New Roman" w:hAnsi="Times New Roman" w:cs="Times New Roman"/>
          <w:sz w:val="28"/>
          <w:szCs w:val="28"/>
        </w:rPr>
        <w:t>&lt;/ControlTemplate&gt;</w:t>
      </w:r>
    </w:p>
    <w:p w14:paraId="45420783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&lt;/Button.Template&gt;</w:t>
      </w:r>
    </w:p>
    <w:p w14:paraId="1126F6B2" w14:textId="17AE0B0A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D2D6CB" w14:textId="77777777" w:rsid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6. Результаты отладки</w:t>
      </w:r>
    </w:p>
    <w:p w14:paraId="7DEFEE74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58E" w:rsidRPr="002B058E" w14:paraId="6241CD34" w14:textId="77777777" w:rsidTr="00DD7129">
        <w:tc>
          <w:tcPr>
            <w:tcW w:w="3115" w:type="dxa"/>
            <w:vAlign w:val="center"/>
          </w:tcPr>
          <w:p w14:paraId="590A1063" w14:textId="7BFBBCA9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115" w:type="dxa"/>
            <w:vAlign w:val="center"/>
          </w:tcPr>
          <w:p w14:paraId="7223844C" w14:textId="0381A1B3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До отладки</w:t>
            </w:r>
          </w:p>
        </w:tc>
        <w:tc>
          <w:tcPr>
            <w:tcW w:w="3115" w:type="dxa"/>
            <w:vAlign w:val="center"/>
          </w:tcPr>
          <w:p w14:paraId="57974BBF" w14:textId="1F24FEB6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После отладки</w:t>
            </w:r>
          </w:p>
        </w:tc>
      </w:tr>
      <w:tr w:rsidR="002B058E" w:rsidRPr="002B058E" w14:paraId="1D469B5F" w14:textId="77777777" w:rsidTr="00DD7129">
        <w:tc>
          <w:tcPr>
            <w:tcW w:w="3115" w:type="dxa"/>
            <w:vAlign w:val="center"/>
          </w:tcPr>
          <w:p w14:paraId="116A3689" w14:textId="694C45CF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Ошибки компиляции</w:t>
            </w:r>
          </w:p>
        </w:tc>
        <w:tc>
          <w:tcPr>
            <w:tcW w:w="3115" w:type="dxa"/>
            <w:vAlign w:val="center"/>
          </w:tcPr>
          <w:p w14:paraId="32BAD5CD" w14:textId="2E1F1128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15" w:type="dxa"/>
            <w:vAlign w:val="center"/>
          </w:tcPr>
          <w:p w14:paraId="44A8DD82" w14:textId="78E20824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B058E" w:rsidRPr="002B058E" w14:paraId="6495E84A" w14:textId="77777777" w:rsidTr="00DD7129">
        <w:tc>
          <w:tcPr>
            <w:tcW w:w="3115" w:type="dxa"/>
            <w:vAlign w:val="center"/>
          </w:tcPr>
          <w:p w14:paraId="38C34881" w14:textId="125F3A67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Ошибки времени выполнения</w:t>
            </w:r>
          </w:p>
        </w:tc>
        <w:tc>
          <w:tcPr>
            <w:tcW w:w="3115" w:type="dxa"/>
            <w:vAlign w:val="center"/>
          </w:tcPr>
          <w:p w14:paraId="36C15129" w14:textId="6A50357E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  <w:vAlign w:val="center"/>
          </w:tcPr>
          <w:p w14:paraId="315352A2" w14:textId="222105D5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B058E" w:rsidRPr="002B058E" w14:paraId="02AB3466" w14:textId="77777777" w:rsidTr="00DD7129">
        <w:tc>
          <w:tcPr>
            <w:tcW w:w="3115" w:type="dxa"/>
            <w:vAlign w:val="center"/>
          </w:tcPr>
          <w:p w14:paraId="65FD5E1C" w14:textId="67E974CC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Ошибки API</w:t>
            </w:r>
          </w:p>
        </w:tc>
        <w:tc>
          <w:tcPr>
            <w:tcW w:w="3115" w:type="dxa"/>
            <w:vAlign w:val="center"/>
          </w:tcPr>
          <w:p w14:paraId="44104258" w14:textId="0232ADB3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  <w:vAlign w:val="center"/>
          </w:tcPr>
          <w:p w14:paraId="3ECE1292" w14:textId="6D3E5B9B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B058E" w:rsidRPr="002B058E" w14:paraId="2CB77482" w14:textId="77777777" w:rsidTr="00DD7129">
        <w:tc>
          <w:tcPr>
            <w:tcW w:w="3115" w:type="dxa"/>
            <w:vAlign w:val="center"/>
          </w:tcPr>
          <w:p w14:paraId="7D05D9DC" w14:textId="0C4D3044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Ошибки WPF-модулей</w:t>
            </w:r>
          </w:p>
        </w:tc>
        <w:tc>
          <w:tcPr>
            <w:tcW w:w="3115" w:type="dxa"/>
            <w:vAlign w:val="center"/>
          </w:tcPr>
          <w:p w14:paraId="6483BE97" w14:textId="08415AED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  <w:vAlign w:val="center"/>
          </w:tcPr>
          <w:p w14:paraId="2D338664" w14:textId="4E49EEBE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B058E" w:rsidRPr="002B058E" w14:paraId="31E4AEAF" w14:textId="77777777" w:rsidTr="00DD7129">
        <w:tc>
          <w:tcPr>
            <w:tcW w:w="3115" w:type="dxa"/>
            <w:vAlign w:val="center"/>
          </w:tcPr>
          <w:p w14:paraId="14FD7253" w14:textId="0558D528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Пройденные интеграционные тесты</w:t>
            </w:r>
          </w:p>
        </w:tc>
        <w:tc>
          <w:tcPr>
            <w:tcW w:w="3115" w:type="dxa"/>
            <w:vAlign w:val="center"/>
          </w:tcPr>
          <w:p w14:paraId="5A179E7C" w14:textId="3BF602C0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3/14</w:t>
            </w:r>
          </w:p>
        </w:tc>
        <w:tc>
          <w:tcPr>
            <w:tcW w:w="3115" w:type="dxa"/>
            <w:vAlign w:val="center"/>
          </w:tcPr>
          <w:p w14:paraId="5727EE10" w14:textId="67D44176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14/14</w:t>
            </w:r>
          </w:p>
        </w:tc>
      </w:tr>
      <w:tr w:rsidR="002B058E" w:rsidRPr="002B058E" w14:paraId="29148FB9" w14:textId="77777777" w:rsidTr="00DD7129">
        <w:tc>
          <w:tcPr>
            <w:tcW w:w="3115" w:type="dxa"/>
            <w:vAlign w:val="center"/>
          </w:tcPr>
          <w:p w14:paraId="2D0E455E" w14:textId="54E0312B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Пройденные модульные тесты</w:t>
            </w:r>
          </w:p>
        </w:tc>
        <w:tc>
          <w:tcPr>
            <w:tcW w:w="3115" w:type="dxa"/>
            <w:vAlign w:val="center"/>
          </w:tcPr>
          <w:p w14:paraId="1788002B" w14:textId="37CB2EA4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5/10</w:t>
            </w:r>
          </w:p>
        </w:tc>
        <w:tc>
          <w:tcPr>
            <w:tcW w:w="3115" w:type="dxa"/>
            <w:vAlign w:val="center"/>
          </w:tcPr>
          <w:p w14:paraId="577B1D01" w14:textId="08C91243" w:rsidR="002B058E" w:rsidRPr="002B058E" w:rsidRDefault="002B058E" w:rsidP="002B058E">
            <w:pPr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2B058E">
              <w:rPr>
                <w:rFonts w:ascii="Times New Roman" w:hAnsi="Times New Roman" w:cs="Times New Roman"/>
                <w:sz w:val="28"/>
                <w:szCs w:val="28"/>
              </w:rPr>
              <w:t>10/10</w:t>
            </w:r>
          </w:p>
        </w:tc>
      </w:tr>
    </w:tbl>
    <w:p w14:paraId="333DD3BE" w14:textId="0AEA4080" w:rsidR="002B058E" w:rsidRPr="002B058E" w:rsidRDefault="002B058E" w:rsidP="002B058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5F0EB06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14:paraId="66753E90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В ходе отладки программного модуля были выявлены и устранены:</w:t>
      </w:r>
    </w:p>
    <w:p w14:paraId="3AEDFE0B" w14:textId="77777777" w:rsidR="002B058E" w:rsidRPr="002B058E" w:rsidRDefault="002B058E" w:rsidP="002B05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10 синтаксических ошибок</w:t>
      </w:r>
    </w:p>
    <w:p w14:paraId="5737BCC5" w14:textId="77777777" w:rsidR="002B058E" w:rsidRPr="002B058E" w:rsidRDefault="002B058E" w:rsidP="002B05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8 логических ошибок</w:t>
      </w:r>
    </w:p>
    <w:p w14:paraId="1051A411" w14:textId="77777777" w:rsidR="002B058E" w:rsidRPr="002B058E" w:rsidRDefault="002B058E" w:rsidP="002B05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8 ошибок API</w:t>
      </w:r>
    </w:p>
    <w:p w14:paraId="270FD321" w14:textId="77777777" w:rsidR="002B058E" w:rsidRPr="002B058E" w:rsidRDefault="002B058E" w:rsidP="002B058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9 ошибок WPF-модулей</w:t>
      </w:r>
    </w:p>
    <w:p w14:paraId="2523603F" w14:textId="77777777" w:rsidR="002B058E" w:rsidRPr="002B058E" w:rsidRDefault="002B058E" w:rsidP="002B058E">
      <w:pPr>
        <w:rPr>
          <w:rFonts w:ascii="Times New Roman" w:hAnsi="Times New Roman" w:cs="Times New Roman"/>
          <w:sz w:val="28"/>
          <w:szCs w:val="28"/>
        </w:rPr>
      </w:pPr>
      <w:r w:rsidRPr="002B058E">
        <w:rPr>
          <w:rFonts w:ascii="Times New Roman" w:hAnsi="Times New Roman" w:cs="Times New Roman"/>
          <w:sz w:val="28"/>
          <w:szCs w:val="28"/>
        </w:rPr>
        <w:t>На данный момент программный модуль работает корректно, все модули запускаются и функционируют. Система готова к эксплуатации.</w:t>
      </w:r>
    </w:p>
    <w:p w14:paraId="593020C2" w14:textId="38FE87D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5A472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Дата составления: </w:t>
      </w:r>
      <w:r w:rsidRPr="002B058E">
        <w:rPr>
          <w:rFonts w:ascii="Times New Roman" w:hAnsi="Times New Roman" w:cs="Times New Roman"/>
          <w:sz w:val="28"/>
          <w:szCs w:val="28"/>
        </w:rPr>
        <w:t>19.05.2025</w:t>
      </w:r>
    </w:p>
    <w:p w14:paraId="24626775" w14:textId="77777777" w:rsidR="002B058E" w:rsidRPr="002B058E" w:rsidRDefault="002B058E" w:rsidP="002B0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8E">
        <w:rPr>
          <w:rFonts w:ascii="Times New Roman" w:hAnsi="Times New Roman" w:cs="Times New Roman"/>
          <w:b/>
          <w:bCs/>
          <w:sz w:val="28"/>
          <w:szCs w:val="28"/>
        </w:rPr>
        <w:t>Разработчик: _______________ /</w:t>
      </w:r>
      <w:r w:rsidRPr="002B058E">
        <w:rPr>
          <w:rFonts w:ascii="Times New Roman" w:hAnsi="Times New Roman" w:cs="Times New Roman"/>
          <w:sz w:val="28"/>
          <w:szCs w:val="28"/>
        </w:rPr>
        <w:t>Баталов С.А./</w:t>
      </w:r>
    </w:p>
    <w:p w14:paraId="6F674161" w14:textId="77777777" w:rsidR="00982857" w:rsidRPr="002B058E" w:rsidRDefault="00982857" w:rsidP="002B058E">
      <w:pPr>
        <w:rPr>
          <w:rFonts w:ascii="Times New Roman" w:hAnsi="Times New Roman" w:cs="Times New Roman"/>
          <w:sz w:val="28"/>
          <w:szCs w:val="28"/>
        </w:rPr>
      </w:pPr>
    </w:p>
    <w:sectPr w:rsidR="00982857" w:rsidRPr="002B0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59E"/>
    <w:multiLevelType w:val="multilevel"/>
    <w:tmpl w:val="0AF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E3BA2"/>
    <w:multiLevelType w:val="multilevel"/>
    <w:tmpl w:val="0C0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E0C70"/>
    <w:multiLevelType w:val="multilevel"/>
    <w:tmpl w:val="86F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10849"/>
    <w:multiLevelType w:val="multilevel"/>
    <w:tmpl w:val="ECD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42571">
    <w:abstractNumId w:val="2"/>
  </w:num>
  <w:num w:numId="2" w16cid:durableId="616451664">
    <w:abstractNumId w:val="1"/>
  </w:num>
  <w:num w:numId="3" w16cid:durableId="1885095001">
    <w:abstractNumId w:val="0"/>
  </w:num>
  <w:num w:numId="4" w16cid:durableId="1485394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6B8"/>
    <w:rsid w:val="000752B9"/>
    <w:rsid w:val="00121CC2"/>
    <w:rsid w:val="002B058E"/>
    <w:rsid w:val="003F36B8"/>
    <w:rsid w:val="0070737B"/>
    <w:rsid w:val="007373B9"/>
    <w:rsid w:val="008B7895"/>
    <w:rsid w:val="00982857"/>
    <w:rsid w:val="00BA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2C13"/>
  <w15:chartTrackingRefBased/>
  <w15:docId w15:val="{693C2B19-2A97-4AC6-8EC0-D5D9264A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9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3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Kab19-07</cp:lastModifiedBy>
  <cp:revision>3</cp:revision>
  <dcterms:created xsi:type="dcterms:W3CDTF">2026-05-19T09:43:00Z</dcterms:created>
  <dcterms:modified xsi:type="dcterms:W3CDTF">2026-05-19T11:38:00Z</dcterms:modified>
</cp:coreProperties>
</file>