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4562F" w14:textId="77777777" w:rsidR="00217198" w:rsidRDefault="00217198" w:rsidP="00217198">
      <w:pPr>
        <w:pStyle w:val="Standard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План тест</w:t>
      </w:r>
    </w:p>
    <w:p w14:paraId="2E3B2131" w14:textId="77777777" w:rsidR="00217198" w:rsidRDefault="00217198" w:rsidP="00217198">
      <w:pPr>
        <w:pStyle w:val="Standard"/>
        <w:jc w:val="center"/>
      </w:pPr>
      <w:r>
        <w:rPr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b/>
          <w:bCs/>
          <w:sz w:val="28"/>
          <w:szCs w:val="28"/>
          <w:lang w:val="ru-RU"/>
        </w:rPr>
        <w:t>интернет магазин</w:t>
      </w:r>
      <w:proofErr w:type="gramEnd"/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OZON</w:t>
      </w:r>
    </w:p>
    <w:p w14:paraId="2D751FA8" w14:textId="77777777" w:rsidR="00217198" w:rsidRDefault="00217198" w:rsidP="00217198">
      <w:pPr>
        <w:pStyle w:val="Standard"/>
        <w:jc w:val="center"/>
      </w:pPr>
    </w:p>
    <w:p w14:paraId="014C351F" w14:textId="77777777" w:rsidR="00217198" w:rsidRDefault="00217198" w:rsidP="00217198">
      <w:pPr>
        <w:pStyle w:val="Standard"/>
      </w:pPr>
    </w:p>
    <w:p w14:paraId="639E8581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Введение</w:t>
      </w:r>
    </w:p>
    <w:p w14:paraId="53749C40" w14:textId="77777777" w:rsidR="00217198" w:rsidRDefault="00217198" w:rsidP="00217198">
      <w:pPr>
        <w:pStyle w:val="Standard"/>
        <w:ind w:firstLine="709"/>
        <w:jc w:val="both"/>
      </w:pPr>
      <w:r>
        <w:rPr>
          <w:rFonts w:cs="Times New Roman"/>
          <w:b/>
          <w:bCs/>
          <w:sz w:val="28"/>
          <w:szCs w:val="28"/>
          <w:lang w:val="ru-RU"/>
        </w:rPr>
        <w:t>Основная информация</w:t>
      </w:r>
      <w:r>
        <w:rPr>
          <w:rFonts w:cs="Times New Roman"/>
          <w:sz w:val="28"/>
          <w:szCs w:val="28"/>
          <w:lang w:val="ru-RU"/>
        </w:rPr>
        <w:t>:</w:t>
      </w:r>
    </w:p>
    <w:p w14:paraId="3B9B2841" w14:textId="77777777" w:rsidR="00217198" w:rsidRDefault="00217198" w:rsidP="00217198">
      <w:pPr>
        <w:pStyle w:val="Standard"/>
        <w:ind w:firstLine="709"/>
        <w:jc w:val="both"/>
      </w:pPr>
      <w:r>
        <w:rPr>
          <w:rFonts w:cs="Times New Roman"/>
          <w:b/>
          <w:bCs/>
          <w:sz w:val="28"/>
          <w:szCs w:val="28"/>
          <w:lang w:val="ru-RU"/>
        </w:rPr>
        <w:t>Объект тестирования</w:t>
      </w:r>
      <w:r>
        <w:rPr>
          <w:rFonts w:cs="Times New Roman"/>
          <w:sz w:val="28"/>
          <w:szCs w:val="28"/>
          <w:lang w:val="ru-RU"/>
        </w:rPr>
        <w:t xml:space="preserve"> — это деятельность, направленная на проверку работоспособности функций </w:t>
      </w:r>
      <w:proofErr w:type="spellStart"/>
      <w:r>
        <w:rPr>
          <w:rFonts w:cs="Times New Roman"/>
          <w:sz w:val="28"/>
          <w:szCs w:val="28"/>
          <w:lang w:val="ru-RU"/>
        </w:rPr>
        <w:t>сайта</w:t>
      </w:r>
      <w:proofErr w:type="spellEnd"/>
      <w:r>
        <w:rPr>
          <w:rFonts w:cs="Times New Roman"/>
          <w:sz w:val="28"/>
          <w:szCs w:val="28"/>
          <w:lang w:val="ru-RU"/>
        </w:rPr>
        <w:t xml:space="preserve"> в браузерах </w:t>
      </w:r>
      <w:bookmarkStart w:id="0" w:name="_Hlk133051825"/>
      <w:proofErr w:type="spellStart"/>
      <w:r>
        <w:rPr>
          <w:rFonts w:cs="Times New Roman"/>
          <w:sz w:val="28"/>
          <w:szCs w:val="28"/>
          <w:lang w:val="ru-RU"/>
        </w:rPr>
        <w:t>Chrome</w:t>
      </w:r>
      <w:bookmarkEnd w:id="0"/>
      <w:proofErr w:type="spellEnd"/>
      <w:r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cs="Times New Roman"/>
          <w:sz w:val="28"/>
          <w:szCs w:val="28"/>
          <w:lang w:val="ru-RU"/>
        </w:rPr>
        <w:t>Internet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  <w:lang w:val="ru-RU"/>
        </w:rPr>
        <w:t>Explorer</w:t>
      </w:r>
      <w:proofErr w:type="spellEnd"/>
      <w:r>
        <w:rPr>
          <w:rFonts w:cs="Times New Roman"/>
          <w:sz w:val="28"/>
          <w:szCs w:val="28"/>
          <w:lang w:val="ru-RU"/>
        </w:rPr>
        <w:t xml:space="preserve">  и</w:t>
      </w:r>
      <w:proofErr w:type="gramEnd"/>
      <w:r>
        <w:rPr>
          <w:rFonts w:cs="Times New Roman"/>
          <w:sz w:val="28"/>
          <w:szCs w:val="28"/>
          <w:lang w:val="ru-RU"/>
        </w:rPr>
        <w:t xml:space="preserve"> в операционной системе Windows, а также на разных устройствах.</w:t>
      </w:r>
    </w:p>
    <w:p w14:paraId="4A6419C2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D3D00A3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Цель:</w:t>
      </w:r>
    </w:p>
    <w:p w14:paraId="284E7343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проверка работоспособности сайта;</w:t>
      </w:r>
    </w:p>
    <w:p w14:paraId="64A8A987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обнаружение багов;</w:t>
      </w:r>
    </w:p>
    <w:p w14:paraId="357C983B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описание стратегии тестирования, которые будут использоваться;</w:t>
      </w:r>
    </w:p>
    <w:p w14:paraId="07E8D066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определить необходимые ресурсы для проведения работ по тестированию;</w:t>
      </w:r>
    </w:p>
    <w:p w14:paraId="098F9F0B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привести результаты тестирования. Результаты будут представлены в виде отчетов. Все найденные ошибки будут отслеживаться с помощью баг-</w:t>
      </w:r>
      <w:proofErr w:type="spellStart"/>
      <w:r>
        <w:rPr>
          <w:rFonts w:cs="Times New Roman"/>
          <w:sz w:val="28"/>
          <w:szCs w:val="28"/>
          <w:lang w:val="ru-RU"/>
        </w:rPr>
        <w:t>трекинговой</w:t>
      </w:r>
      <w:proofErr w:type="spellEnd"/>
      <w:r>
        <w:rPr>
          <w:rFonts w:cs="Times New Roman"/>
          <w:sz w:val="28"/>
          <w:szCs w:val="28"/>
          <w:lang w:val="ru-RU"/>
        </w:rPr>
        <w:t xml:space="preserve"> системы.</w:t>
      </w:r>
    </w:p>
    <w:p w14:paraId="65D50F22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39B276A6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Область тестирования:</w:t>
      </w:r>
    </w:p>
    <w:p w14:paraId="0E7E9C58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регистрация </w:t>
      </w:r>
    </w:p>
    <w:p w14:paraId="2A408DDF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добавление товаров в корзину</w:t>
      </w:r>
    </w:p>
    <w:p w14:paraId="098F7CCE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оформление заказа </w:t>
      </w:r>
    </w:p>
    <w:p w14:paraId="60B3A7AD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оплата заказа </w:t>
      </w:r>
    </w:p>
    <w:p w14:paraId="67348491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64CE9E04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Тест-план и стратегия тестирования</w:t>
      </w:r>
    </w:p>
    <w:p w14:paraId="6590FC82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Функциональное тестирование</w:t>
      </w:r>
    </w:p>
    <w:p w14:paraId="0633E723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</w:t>
      </w:r>
    </w:p>
    <w:p w14:paraId="1036F060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val="ru-RU"/>
        </w:rPr>
      </w:pPr>
      <w:r>
        <w:rPr>
          <w:rFonts w:cs="Times New Roman"/>
          <w:b/>
          <w:bCs/>
          <w:i/>
          <w:iCs/>
          <w:sz w:val="28"/>
          <w:szCs w:val="28"/>
          <w:lang w:val="ru-RU"/>
        </w:rPr>
        <w:t>Техника:</w:t>
      </w:r>
    </w:p>
    <w:p w14:paraId="26B0515E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функции покупки работают исправно при позитивном сценарии</w:t>
      </w:r>
    </w:p>
    <w:p w14:paraId="552E495B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товар добавляется в корзину</w:t>
      </w:r>
    </w:p>
    <w:p w14:paraId="6BC10977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осуществляется оплата </w:t>
      </w:r>
    </w:p>
    <w:p w14:paraId="6794F92A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val="ru-RU"/>
        </w:rPr>
      </w:pPr>
      <w:r>
        <w:rPr>
          <w:rFonts w:cs="Times New Roman"/>
          <w:b/>
          <w:bCs/>
          <w:i/>
          <w:iCs/>
          <w:sz w:val="28"/>
          <w:szCs w:val="28"/>
          <w:lang w:val="ru-RU"/>
        </w:rPr>
        <w:t>Входные критерии:</w:t>
      </w:r>
    </w:p>
    <w:p w14:paraId="59279F7E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Подготовлено тестовое окружение, тестируемая задача </w:t>
      </w:r>
      <w:proofErr w:type="spellStart"/>
      <w:r>
        <w:rPr>
          <w:rFonts w:cs="Times New Roman"/>
          <w:sz w:val="28"/>
          <w:szCs w:val="28"/>
          <w:lang w:val="ru-RU"/>
        </w:rPr>
        <w:t>задеплоена</w:t>
      </w:r>
      <w:proofErr w:type="spellEnd"/>
      <w:r>
        <w:rPr>
          <w:rFonts w:cs="Times New Roman"/>
          <w:sz w:val="28"/>
          <w:szCs w:val="28"/>
          <w:lang w:val="ru-RU"/>
        </w:rPr>
        <w:t xml:space="preserve"> на</w:t>
      </w:r>
    </w:p>
    <w:p w14:paraId="601E7971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тестовый стенд</w:t>
      </w:r>
    </w:p>
    <w:p w14:paraId="0C25C7A2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i/>
          <w:iCs/>
          <w:sz w:val="28"/>
          <w:szCs w:val="28"/>
          <w:lang w:val="ru-RU"/>
        </w:rPr>
      </w:pPr>
      <w:r>
        <w:rPr>
          <w:rFonts w:cs="Times New Roman"/>
          <w:b/>
          <w:bCs/>
          <w:i/>
          <w:iCs/>
          <w:sz w:val="28"/>
          <w:szCs w:val="28"/>
          <w:lang w:val="ru-RU"/>
        </w:rPr>
        <w:t>Критерии приемки:</w:t>
      </w:r>
    </w:p>
    <w:p w14:paraId="206854B1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все дымовые тесты пройдены</w:t>
      </w:r>
    </w:p>
    <w:p w14:paraId="5D85BEAD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нет блокирующих багов</w:t>
      </w:r>
    </w:p>
    <w:p w14:paraId="6EF0CB69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26B86FCF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Процедура тестирования:</w:t>
      </w:r>
    </w:p>
    <w:p w14:paraId="0CA62B00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функциональное тестирование</w:t>
      </w:r>
    </w:p>
    <w:p w14:paraId="5DCC4776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 интерфейс, расположение кнопок и значков на своих местах</w:t>
      </w:r>
    </w:p>
    <w:p w14:paraId="00DE5702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 корзины что товар добавляется и количество отображается корректно</w:t>
      </w:r>
    </w:p>
    <w:p w14:paraId="6CBC92BC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тест оплаты с банковской карты</w:t>
      </w:r>
    </w:p>
    <w:p w14:paraId="19561A2E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17371AAC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В рамках тест-плана не будут выполняться виды тестирования:</w:t>
      </w:r>
    </w:p>
    <w:p w14:paraId="380708A9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Тестирование безопасности.</w:t>
      </w:r>
    </w:p>
    <w:p w14:paraId="00E3FC83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Тестирование нагрузки</w:t>
      </w:r>
    </w:p>
    <w:p w14:paraId="455ADB25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49960511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Сообщения об ошибках</w:t>
      </w:r>
    </w:p>
    <w:p w14:paraId="1B4D2E53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Степень серьезности ошибок можно разделить на четыре категории:</w:t>
      </w:r>
    </w:p>
    <w:p w14:paraId="7AF6F520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Блокирующие дефекты – это сбой всей программной системы или критической подсистемы, тестирование не может быть выполнено после возникновения дефекта.</w:t>
      </w:r>
    </w:p>
    <w:p w14:paraId="6F26B7B2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Критические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</w:t>
      </w:r>
    </w:p>
    <w:p w14:paraId="3B62173C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Дефекты среднего приоритета - не приводят к сбою, но приводят к тому, что система показывает неправильные, неполные или противоречивые результаты.</w:t>
      </w:r>
    </w:p>
    <w:p w14:paraId="3D221E1B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Дефекты низкого приоритета </w:t>
      </w:r>
      <w:proofErr w:type="gramStart"/>
      <w:r>
        <w:rPr>
          <w:rFonts w:cs="Times New Roman"/>
          <w:sz w:val="28"/>
          <w:szCs w:val="28"/>
          <w:lang w:val="ru-RU"/>
        </w:rPr>
        <w:t>- это</w:t>
      </w:r>
      <w:proofErr w:type="gramEnd"/>
      <w:r>
        <w:rPr>
          <w:rFonts w:cs="Times New Roman"/>
          <w:sz w:val="28"/>
          <w:szCs w:val="28"/>
          <w:lang w:val="ru-RU"/>
        </w:rPr>
        <w:t xml:space="preserve"> небольшие ошибки, которые не влияют на</w:t>
      </w:r>
    </w:p>
    <w:p w14:paraId="60E9CC52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Функциональность: опечатки, грамматические ошибки, неправильная терминология и т.д.</w:t>
      </w:r>
    </w:p>
    <w:p w14:paraId="04504FD1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Информация, указанная в каждом отчете об ошибке:</w:t>
      </w:r>
    </w:p>
    <w:p w14:paraId="1812B93A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Каждый баг-репорт обязан содержать следующую информацию о дефекте:</w:t>
      </w:r>
    </w:p>
    <w:p w14:paraId="2158B7AB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Название баг-репорта.</w:t>
      </w:r>
    </w:p>
    <w:p w14:paraId="638AED8A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Краткое описание, представляющее собой краткое описание проблемы.</w:t>
      </w:r>
    </w:p>
    <w:p w14:paraId="63C7BFD7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Предусловия.</w:t>
      </w:r>
    </w:p>
    <w:p w14:paraId="01178CDA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Шаги для воспроизведения ошибки;</w:t>
      </w:r>
    </w:p>
    <w:p w14:paraId="7F833054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Ожидаемый результат.</w:t>
      </w:r>
    </w:p>
    <w:p w14:paraId="66E1FC01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Фактический результат.</w:t>
      </w:r>
    </w:p>
    <w:p w14:paraId="068D908D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Дополнительная информация о дефекте в виде прикрепленных скриншотов или видеозаписей.</w:t>
      </w:r>
    </w:p>
    <w:p w14:paraId="7FEF310F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Браузер, в котором проводились тесты.</w:t>
      </w:r>
    </w:p>
    <w:p w14:paraId="163A035D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</w:p>
    <w:p w14:paraId="4A9FC473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Ресурсы:</w:t>
      </w:r>
    </w:p>
    <w:p w14:paraId="6E405C6C" w14:textId="77777777" w:rsidR="00217198" w:rsidRDefault="00217198" w:rsidP="00217198">
      <w:pPr>
        <w:pStyle w:val="Standard"/>
        <w:ind w:firstLine="709"/>
        <w:jc w:val="both"/>
      </w:pPr>
      <w:r>
        <w:rPr>
          <w:rFonts w:cs="Times New Roman"/>
          <w:sz w:val="28"/>
          <w:szCs w:val="28"/>
          <w:lang w:val="ru-RU"/>
        </w:rPr>
        <w:t xml:space="preserve">Баг </w:t>
      </w:r>
      <w:proofErr w:type="spellStart"/>
      <w:r>
        <w:rPr>
          <w:rFonts w:cs="Times New Roman"/>
          <w:sz w:val="28"/>
          <w:szCs w:val="28"/>
          <w:lang w:val="ru-RU"/>
        </w:rPr>
        <w:t>трекинговая</w:t>
      </w:r>
      <w:proofErr w:type="spellEnd"/>
      <w:r>
        <w:rPr>
          <w:rFonts w:cs="Times New Roman"/>
          <w:sz w:val="28"/>
          <w:szCs w:val="28"/>
          <w:lang w:val="ru-RU"/>
        </w:rPr>
        <w:t xml:space="preserve"> система - </w:t>
      </w:r>
      <w:r>
        <w:rPr>
          <w:rFonts w:cs="Times New Roman"/>
          <w:sz w:val="28"/>
          <w:szCs w:val="28"/>
          <w:lang w:val="en-US"/>
        </w:rPr>
        <w:t>JIRA</w:t>
      </w:r>
    </w:p>
    <w:p w14:paraId="3626839C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Тест </w:t>
      </w:r>
      <w:proofErr w:type="spellStart"/>
      <w:r>
        <w:rPr>
          <w:rFonts w:cs="Times New Roman"/>
          <w:sz w:val="28"/>
          <w:szCs w:val="28"/>
          <w:lang w:val="ru-RU"/>
        </w:rPr>
        <w:t>кейсы</w:t>
      </w:r>
      <w:proofErr w:type="spellEnd"/>
    </w:p>
    <w:p w14:paraId="7E93D28E" w14:textId="77777777" w:rsidR="00217198" w:rsidRDefault="00217198" w:rsidP="00217198">
      <w:pPr>
        <w:pStyle w:val="Standard"/>
        <w:ind w:firstLine="709"/>
        <w:jc w:val="both"/>
      </w:pPr>
      <w:r>
        <w:rPr>
          <w:rFonts w:cs="Times New Roman"/>
          <w:sz w:val="28"/>
          <w:szCs w:val="28"/>
          <w:lang w:val="ru-RU"/>
        </w:rPr>
        <w:t xml:space="preserve">браузер </w:t>
      </w:r>
      <w:proofErr w:type="spellStart"/>
      <w:r>
        <w:rPr>
          <w:rFonts w:cs="Times New Roman"/>
          <w:sz w:val="28"/>
          <w:szCs w:val="28"/>
          <w:lang w:val="ru-RU"/>
        </w:rPr>
        <w:t>Chrome</w:t>
      </w:r>
      <w:proofErr w:type="spellEnd"/>
    </w:p>
    <w:p w14:paraId="08019E74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оборудование ПК, мобильный телефон, планшет</w:t>
      </w:r>
    </w:p>
    <w:p w14:paraId="41288E33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4BE40DFF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Критерии качества:</w:t>
      </w:r>
    </w:p>
    <w:p w14:paraId="06F9D6D1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сайт должен работать в соответствии с требованиями и техническим заданием, оформление заказов и оплата должны осуществляться корректно</w:t>
      </w:r>
    </w:p>
    <w:p w14:paraId="39B2C7F9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1AAE7034" w14:textId="77777777" w:rsidR="00217198" w:rsidRDefault="00217198" w:rsidP="00217198">
      <w:pPr>
        <w:pStyle w:val="Standard"/>
        <w:ind w:firstLine="709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Результаты тестирования:</w:t>
      </w:r>
    </w:p>
    <w:p w14:paraId="31133F14" w14:textId="77777777" w:rsidR="00217198" w:rsidRDefault="00217198" w:rsidP="00217198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отчеты</w:t>
      </w:r>
    </w:p>
    <w:p w14:paraId="006547BA" w14:textId="14A0129F" w:rsidR="000D0952" w:rsidRDefault="00217198" w:rsidP="00217198">
      <w:pPr>
        <w:pStyle w:val="Standard"/>
        <w:ind w:firstLine="709"/>
        <w:jc w:val="both"/>
      </w:pPr>
      <w:r>
        <w:rPr>
          <w:rFonts w:cs="Times New Roman"/>
          <w:sz w:val="28"/>
          <w:szCs w:val="28"/>
          <w:lang w:val="ru-RU"/>
        </w:rPr>
        <w:t>скриншоты</w:t>
      </w:r>
    </w:p>
    <w:sectPr w:rsidR="000D0952" w:rsidSect="0021719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00"/>
    <w:rsid w:val="000D0952"/>
    <w:rsid w:val="00217198"/>
    <w:rsid w:val="007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00B5"/>
  <w15:chartTrackingRefBased/>
  <w15:docId w15:val="{3BA8D256-2FC8-46AD-B64B-2313632E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7198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3</cp:revision>
  <dcterms:created xsi:type="dcterms:W3CDTF">2023-04-22T07:46:00Z</dcterms:created>
  <dcterms:modified xsi:type="dcterms:W3CDTF">2023-04-22T07:47:00Z</dcterms:modified>
</cp:coreProperties>
</file>