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200" w:after="120"/>
        <w:jc w:val="left"/>
        <w:rPr/>
      </w:pPr>
      <w:r>
        <w:rPr/>
        <w:t>Структура данных</w:t>
      </w:r>
    </w:p>
    <w:p>
      <w:pPr>
        <w:pStyle w:val="3"/>
        <w:bidi w:val="0"/>
        <w:jc w:val="left"/>
        <w:rPr/>
      </w:pPr>
      <w:r>
        <w:rPr/>
        <w:t>Покупатели</w:t>
      </w:r>
    </w:p>
    <w:p>
      <w:pPr>
        <w:pStyle w:val="Style13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Данные покупателей вносятся в БД самими покупателями при регистрации учетной записи (в качестве логина используется email адрес. 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Поля домашнего адреса обязательны, в случае использования доставки на дом. </w:t>
      </w:r>
    </w:p>
    <w:p>
      <w:pPr>
        <w:pStyle w:val="Style13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Таблица 1.  «customers» (покупатели)</w:t>
      </w:r>
    </w:p>
    <w:tbl>
      <w:tblPr>
        <w:tblW w:w="9586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1"/>
        <w:gridCol w:w="2086"/>
        <w:gridCol w:w="5059"/>
      </w:tblGrid>
      <w:tr>
        <w:trPr/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Имя поля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Тип</w:t>
            </w:r>
          </w:p>
        </w:tc>
        <w:tc>
          <w:tcPr>
            <w:tcW w:w="5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customer_id 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int</w:t>
            </w:r>
          </w:p>
        </w:tc>
        <w:tc>
          <w:tcPr>
            <w:tcW w:w="5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bookmarkStart w:id="0" w:name="__DdeLink__3_1582506942"/>
            <w:r>
              <w:rPr>
                <w:rFonts w:ascii="Liberation Serif" w:hAnsi="Liberation Serif"/>
                <w:sz w:val="24"/>
                <w:szCs w:val="24"/>
              </w:rPr>
              <w:t>Первичный ключ, автоинкремент</w:t>
            </w:r>
            <w:bookmarkEnd w:id="0"/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customer_full_name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varchar</w:t>
            </w:r>
          </w:p>
        </w:tc>
        <w:tc>
          <w:tcPr>
            <w:tcW w:w="5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ФИО покупателя</w:t>
            </w:r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customer_email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varchar</w:t>
            </w:r>
          </w:p>
        </w:tc>
        <w:tc>
          <w:tcPr>
            <w:tcW w:w="5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email покупателя</w:t>
            </w:r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customer_postal_code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varchar</w:t>
            </w:r>
          </w:p>
        </w:tc>
        <w:tc>
          <w:tcPr>
            <w:tcW w:w="5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Домашний адрес: индекс</w:t>
            </w:r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customer_country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varchar</w:t>
            </w:r>
          </w:p>
        </w:tc>
        <w:tc>
          <w:tcPr>
            <w:tcW w:w="5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Домашний адрес: Страна</w:t>
            </w:r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customer_state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varchar</w:t>
            </w:r>
          </w:p>
        </w:tc>
        <w:tc>
          <w:tcPr>
            <w:tcW w:w="5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Домашний адрес: Область</w:t>
            </w:r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customer_city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varchar</w:t>
            </w:r>
          </w:p>
        </w:tc>
        <w:tc>
          <w:tcPr>
            <w:tcW w:w="5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Домашний адрес: Город</w:t>
            </w:r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customer_line_1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varchar</w:t>
            </w:r>
          </w:p>
        </w:tc>
        <w:tc>
          <w:tcPr>
            <w:tcW w:w="5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Домашний адрес: Улица, дом, квартира</w:t>
            </w:r>
          </w:p>
        </w:tc>
      </w:tr>
      <w:tr>
        <w:trPr/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customer_line_2</w:t>
            </w:r>
          </w:p>
        </w:tc>
        <w:tc>
          <w:tcPr>
            <w:tcW w:w="20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varchar</w:t>
            </w:r>
          </w:p>
        </w:tc>
        <w:tc>
          <w:tcPr>
            <w:tcW w:w="50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Домашний адрес: если не хватило предыдущей строки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Таблица 2 «customer_phones» (телефоны покупателей)</w:t>
      </w:r>
    </w:p>
    <w:p>
      <w:pPr>
        <w:pStyle w:val="Normal"/>
        <w:bidi w:val="0"/>
        <w:jc w:val="righ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3"/>
        <w:gridCol w:w="1700"/>
        <w:gridCol w:w="6125"/>
      </w:tblGrid>
      <w:tr>
        <w:trPr/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Имя поля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Тип</w:t>
            </w:r>
          </w:p>
        </w:tc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18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pBdr/>
              <w:shd w:fill="FFFFFF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phone_id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pBdr/>
              <w:shd w:fill="FFFFFF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pBdr/>
              <w:shd w:fill="FFFFFF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18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pBdr/>
              <w:shd w:fill="FFFFFF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phone_number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pBdr/>
              <w:shd w:fill="FFFFFF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6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Номер телефона</w:t>
            </w:r>
          </w:p>
        </w:tc>
      </w:tr>
      <w:tr>
        <w:trPr/>
        <w:tc>
          <w:tcPr>
            <w:tcW w:w="18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pBdr/>
              <w:shd w:fill="FFFFFF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customer_id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pBdr/>
              <w:shd w:fill="FFFFFF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Идентификатор покупателя в таблице customers</w:t>
            </w:r>
          </w:p>
        </w:tc>
      </w:tr>
    </w:tbl>
    <w:p>
      <w:pPr>
        <w:pStyle w:val="Normal"/>
        <w:pBdr/>
        <w:shd w:fill="FFFFFF"/>
        <w:bidi w:val="0"/>
        <w:jc w:val="left"/>
        <w:rPr>
          <w:b w:val="false"/>
          <w:b w:val="false"/>
          <w:i w:val="false"/>
          <w:i w:val="false"/>
          <w:color w:val="080808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3"/>
        <w:bidi w:val="0"/>
        <w:jc w:val="left"/>
        <w:rPr/>
      </w:pPr>
      <w:r>
        <w:rPr/>
        <w:t>Товары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Данные товаров интернет-магазина (вносятся менеджером).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u w:val="double"/>
        </w:rPr>
      </w:pPr>
      <w:r>
        <w:rPr>
          <w:rFonts w:ascii="Liberation Serif" w:hAnsi="Liberation Serif"/>
          <w:sz w:val="24"/>
          <w:szCs w:val="24"/>
          <w:u w:val="double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Таблица 3 «manufacturers» (производители товара)</w:t>
      </w:r>
    </w:p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613"/>
        <w:gridCol w:w="48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Имя поля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Тип</w:t>
            </w:r>
          </w:p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manufacter_id</w:t>
            </w:r>
          </w:p>
        </w:tc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4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manufacter_name</w:t>
            </w:r>
          </w:p>
        </w:tc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Название производителя</w:t>
            </w:r>
          </w:p>
        </w:tc>
      </w:tr>
    </w:tbl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Таблица 4 «categories» (категории товара)</w:t>
      </w:r>
    </w:p>
    <w:p>
      <w:pPr>
        <w:pStyle w:val="Normal"/>
        <w:bidi w:val="0"/>
        <w:jc w:val="right"/>
        <w:rPr>
          <w:i/>
          <w:i/>
          <w:iCs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626" w:type="dxa"/>
        <w:jc w:val="left"/>
        <w:tblInd w:w="7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00"/>
        <w:gridCol w:w="1563"/>
        <w:gridCol w:w="4863"/>
      </w:tblGrid>
      <w:tr>
        <w:trPr/>
        <w:tc>
          <w:tcPr>
            <w:tcW w:w="3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Имя поля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Тип</w:t>
            </w:r>
          </w:p>
        </w:tc>
        <w:tc>
          <w:tcPr>
            <w:tcW w:w="4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iCs/>
                <w:color w:val="080808"/>
                <w:sz w:val="24"/>
                <w:szCs w:val="24"/>
              </w:rPr>
              <w:t>category_id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4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category_name</w:t>
            </w:r>
          </w:p>
        </w:tc>
        <w:tc>
          <w:tcPr>
            <w:tcW w:w="15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8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Название категории</w:t>
            </w:r>
          </w:p>
        </w:tc>
      </w:tr>
    </w:tbl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Таблица 5 «products» (товар)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38"/>
        <w:gridCol w:w="1425"/>
        <w:gridCol w:w="6175"/>
      </w:tblGrid>
      <w:tr>
        <w:trPr/>
        <w:tc>
          <w:tcPr>
            <w:tcW w:w="2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Имя поля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Тип</w:t>
            </w:r>
          </w:p>
        </w:tc>
        <w:tc>
          <w:tcPr>
            <w:tcW w:w="6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product_id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manufacter_id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Идентификатор производителя в таблице manufacturers</w:t>
            </w:r>
          </w:p>
        </w:tc>
      </w:tr>
      <w:tr>
        <w:trPr/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category_id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Идентификатор категории товара в таблице  </w:t>
            </w:r>
            <w:r>
              <w:rPr>
                <w:rFonts w:ascii="Liberation Serif" w:hAnsi="Liberation Serif"/>
                <w:i/>
                <w:iCs/>
                <w:sz w:val="24"/>
                <w:szCs w:val="24"/>
              </w:rPr>
              <w:t>categories</w:t>
            </w:r>
          </w:p>
        </w:tc>
      </w:tr>
      <w:tr>
        <w:trPr/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product_name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Название товара</w:t>
            </w:r>
          </w:p>
        </w:tc>
      </w:tr>
      <w:tr>
        <w:trPr/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product_price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currency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Отпускная цена</w:t>
            </w:r>
          </w:p>
        </w:tc>
      </w:tr>
      <w:tr>
        <w:trPr/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product_weigth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float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Вес (для службы доставки)</w:t>
            </w:r>
          </w:p>
        </w:tc>
      </w:tr>
      <w:tr>
        <w:trPr/>
        <w:tc>
          <w:tcPr>
            <w:tcW w:w="20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product_quantity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В наличии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 xml:space="preserve">Таблица </w:t>
      </w:r>
      <w:r>
        <w:rPr>
          <w:rFonts w:ascii="Liberation Serif" w:hAnsi="Liberation Serif"/>
          <w:i/>
          <w:iCs/>
          <w:sz w:val="24"/>
          <w:szCs w:val="24"/>
        </w:rPr>
        <w:t>6</w:t>
      </w:r>
      <w:r>
        <w:rPr>
          <w:rFonts w:ascii="Liberation Serif" w:hAnsi="Liberation Serif"/>
          <w:i/>
          <w:iCs/>
          <w:sz w:val="24"/>
          <w:szCs w:val="24"/>
        </w:rPr>
        <w:t xml:space="preserve"> «product</w:t>
      </w:r>
      <w:r>
        <w:rPr>
          <w:rFonts w:ascii="Liberation Serif" w:hAnsi="Liberation Serif"/>
          <w:i/>
          <w:iCs/>
          <w:sz w:val="24"/>
          <w:szCs w:val="24"/>
        </w:rPr>
        <w:t>_images</w:t>
      </w:r>
      <w:r>
        <w:rPr>
          <w:rFonts w:ascii="Liberation Serif" w:hAnsi="Liberation Serif"/>
          <w:i/>
          <w:iCs/>
          <w:sz w:val="24"/>
          <w:szCs w:val="24"/>
        </w:rPr>
        <w:t>» (</w:t>
      </w:r>
      <w:r>
        <w:rPr>
          <w:rFonts w:ascii="Liberation Serif" w:hAnsi="Liberation Serif"/>
          <w:i/>
          <w:iCs/>
          <w:sz w:val="24"/>
          <w:szCs w:val="24"/>
        </w:rPr>
        <w:t xml:space="preserve">фото </w:t>
      </w:r>
      <w:r>
        <w:rPr>
          <w:rFonts w:ascii="Liberation Serif" w:hAnsi="Liberation Serif"/>
          <w:i/>
          <w:iCs/>
          <w:sz w:val="24"/>
          <w:szCs w:val="24"/>
        </w:rPr>
        <w:t>товар</w:t>
      </w:r>
      <w:r>
        <w:rPr>
          <w:rFonts w:ascii="Liberation Serif" w:hAnsi="Liberation Serif"/>
          <w:i/>
          <w:iCs/>
          <w:sz w:val="24"/>
          <w:szCs w:val="24"/>
        </w:rPr>
        <w:t>а</w:t>
      </w:r>
      <w:r>
        <w:rPr>
          <w:rFonts w:ascii="Liberation Serif" w:hAnsi="Liberation Serif"/>
          <w:i/>
          <w:iCs/>
          <w:sz w:val="24"/>
          <w:szCs w:val="24"/>
        </w:rPr>
        <w:t>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043"/>
        <w:gridCol w:w="538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Имя поля</w:t>
            </w:r>
          </w:p>
        </w:tc>
        <w:tc>
          <w:tcPr>
            <w:tcW w:w="1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Тип</w:t>
            </w:r>
          </w:p>
        </w:tc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image_id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product_id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 xml:space="preserve">Идентификатор </w:t>
            </w: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 xml:space="preserve">товара в таблице </w:t>
            </w: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>products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image_data</w:t>
            </w:r>
          </w:p>
        </w:tc>
        <w:tc>
          <w:tcPr>
            <w:tcW w:w="10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binary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Фотография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3"/>
        <w:bidi w:val="0"/>
        <w:jc w:val="left"/>
        <w:rPr/>
      </w:pPr>
      <w:r>
        <w:rPr/>
        <w:t>Поставщики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Данные поставщиков </w:t>
      </w:r>
      <w:r>
        <w:rPr>
          <w:rFonts w:ascii="Liberation Serif" w:hAnsi="Liberation Serif"/>
          <w:sz w:val="24"/>
          <w:szCs w:val="24"/>
        </w:rPr>
        <w:t xml:space="preserve">товара </w:t>
      </w:r>
      <w:r>
        <w:rPr>
          <w:rFonts w:ascii="Liberation Serif" w:hAnsi="Liberation Serif"/>
          <w:sz w:val="24"/>
          <w:szCs w:val="24"/>
        </w:rPr>
        <w:t xml:space="preserve">(вносятся менеджером). </w:t>
      </w:r>
      <w:r>
        <w:rPr>
          <w:rFonts w:ascii="Liberation Serif" w:hAnsi="Liberation Serif"/>
          <w:sz w:val="24"/>
          <w:szCs w:val="24"/>
        </w:rPr>
        <w:t>Для каждого поставщика задается список категорий товара, так же ведется прайс лист по каждому поставщику.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 xml:space="preserve">Таблица </w:t>
      </w:r>
      <w:r>
        <w:rPr>
          <w:rFonts w:ascii="Liberation Serif" w:hAnsi="Liberation Serif"/>
          <w:i/>
          <w:iCs/>
          <w:sz w:val="24"/>
          <w:szCs w:val="24"/>
        </w:rPr>
        <w:t>7</w:t>
      </w:r>
      <w:r>
        <w:rPr>
          <w:rFonts w:ascii="Liberation Serif" w:hAnsi="Liberation Serif"/>
          <w:i/>
          <w:iCs/>
          <w:sz w:val="24"/>
          <w:szCs w:val="24"/>
        </w:rPr>
        <w:t xml:space="preserve"> «supply» (поставщики)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438"/>
        <w:gridCol w:w="4988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Имя поля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Тип</w:t>
            </w:r>
          </w:p>
        </w:tc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supply_id</w:t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supply_name</w:t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Наименование поставщика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address_postal_code</w:t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адрес: индекс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address_country</w:t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адрес: страна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address_state</w:t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адрес: область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address_city</w:t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адрес: город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address_line_1</w:t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адрес: улица, дом, и т.д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address_line_2</w:t>
            </w:r>
          </w:p>
        </w:tc>
        <w:tc>
          <w:tcPr>
            <w:tcW w:w="14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адрес: улица, дом, и т.д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i w:val="false"/>
          <w:i w:val="false"/>
          <w:color w:val="080808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 xml:space="preserve">Таблица </w:t>
      </w:r>
      <w:r>
        <w:rPr>
          <w:rFonts w:ascii="Liberation Serif" w:hAnsi="Liberation Serif"/>
          <w:i/>
          <w:iCs/>
          <w:sz w:val="24"/>
          <w:szCs w:val="24"/>
        </w:rPr>
        <w:t>8</w:t>
      </w:r>
      <w:r>
        <w:rPr>
          <w:rFonts w:ascii="Liberation Serif" w:hAnsi="Liberation Serif"/>
          <w:i/>
          <w:iCs/>
          <w:sz w:val="24"/>
          <w:szCs w:val="24"/>
        </w:rPr>
        <w:t xml:space="preserve"> «supply_phones» (Телефоны поставщиков)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263"/>
        <w:gridCol w:w="516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Имя поля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Тип</w:t>
            </w:r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phone_id</w:t>
            </w:r>
          </w:p>
        </w:tc>
        <w:tc>
          <w:tcPr>
            <w:tcW w:w="12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1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phone_number</w:t>
            </w:r>
          </w:p>
        </w:tc>
        <w:tc>
          <w:tcPr>
            <w:tcW w:w="12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51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Телефон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supply_id</w:t>
            </w:r>
          </w:p>
        </w:tc>
        <w:tc>
          <w:tcPr>
            <w:tcW w:w="12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1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Идентификатор поставщика из таблицы supply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 xml:space="preserve">Таблица </w:t>
      </w:r>
      <w:r>
        <w:rPr>
          <w:rFonts w:ascii="Liberation Serif" w:hAnsi="Liberation Serif"/>
          <w:i/>
          <w:iCs/>
          <w:sz w:val="24"/>
          <w:szCs w:val="24"/>
        </w:rPr>
        <w:t>9</w:t>
      </w:r>
      <w:r>
        <w:rPr>
          <w:rFonts w:ascii="Liberation Serif" w:hAnsi="Liberation Serif"/>
          <w:i/>
          <w:iCs/>
          <w:sz w:val="24"/>
          <w:szCs w:val="24"/>
        </w:rPr>
        <w:t xml:space="preserve"> «supply_сategories» (категории товаров для поставщика)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913"/>
        <w:gridCol w:w="6400"/>
      </w:tblGrid>
      <w:tr>
        <w:trPr/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Имя поля</w:t>
            </w:r>
          </w:p>
        </w:tc>
        <w:tc>
          <w:tcPr>
            <w:tcW w:w="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Тип</w:t>
            </w:r>
          </w:p>
        </w:tc>
        <w:tc>
          <w:tcPr>
            <w:tcW w:w="6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supply_categories_id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supply_id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Идентификатор поставщика из таблицы supply</w:t>
            </w:r>
          </w:p>
        </w:tc>
      </w:tr>
      <w:tr>
        <w:trPr/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category_id</w:t>
            </w:r>
          </w:p>
        </w:tc>
        <w:tc>
          <w:tcPr>
            <w:tcW w:w="9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Идентификатор категории товара в таблице  </w:t>
            </w:r>
            <w:r>
              <w:rPr>
                <w:rFonts w:ascii="Liberation Serif" w:hAnsi="Liberation Serif"/>
                <w:i/>
                <w:iCs/>
                <w:sz w:val="24"/>
                <w:szCs w:val="24"/>
              </w:rPr>
              <w:t>categories</w:t>
            </w:r>
          </w:p>
        </w:tc>
      </w:tr>
    </w:tbl>
    <w:p>
      <w:pPr>
        <w:pStyle w:val="Normal"/>
        <w:bidi w:val="0"/>
        <w:jc w:val="right"/>
        <w:rPr>
          <w:i/>
          <w:i/>
          <w:iCs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 xml:space="preserve">Таблица </w:t>
      </w:r>
      <w:r>
        <w:rPr>
          <w:rFonts w:ascii="Liberation Serif" w:hAnsi="Liberation Serif"/>
          <w:i/>
          <w:iCs/>
          <w:sz w:val="24"/>
          <w:szCs w:val="24"/>
        </w:rPr>
        <w:t>8</w:t>
      </w:r>
      <w:r>
        <w:rPr>
          <w:rFonts w:ascii="Liberation Serif" w:hAnsi="Liberation Serif"/>
          <w:i/>
          <w:iCs/>
          <w:sz w:val="24"/>
          <w:szCs w:val="24"/>
        </w:rPr>
        <w:t xml:space="preserve"> «products_supply_prices» (</w:t>
      </w:r>
      <w:r>
        <w:rPr>
          <w:rFonts w:ascii="Liberation Serif" w:hAnsi="Liberation Serif"/>
          <w:i/>
          <w:iCs/>
          <w:sz w:val="24"/>
          <w:szCs w:val="24"/>
        </w:rPr>
        <w:t>прайс лист поставщика</w:t>
      </w:r>
      <w:r>
        <w:rPr>
          <w:rFonts w:ascii="Liberation Serif" w:hAnsi="Liberation Serif"/>
          <w:i/>
          <w:iCs/>
          <w:sz w:val="24"/>
          <w:szCs w:val="24"/>
        </w:rPr>
        <w:t>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5783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price_id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supply_id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Идентификатор поставщика из таблицы supply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product_id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 xml:space="preserve">Идентификатор </w:t>
            </w: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 xml:space="preserve">товара в таблице </w:t>
            </w: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>products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supply_price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currency</w:t>
            </w:r>
          </w:p>
        </w:tc>
        <w:tc>
          <w:tcPr>
            <w:tcW w:w="57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>Цена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3"/>
        <w:bidi w:val="0"/>
        <w:jc w:val="left"/>
        <w:rPr/>
      </w:pPr>
      <w:r>
        <w:rPr/>
        <w:t>Доставка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Данные по службам доставки (вносятся менеджером). Доставка может работать в 2 вариантах: по домашнему адресу и до пункта выдачи. Цена доставки рассчитывается исходя из веса товара, но не может быть меньше заданной минимальной цены. 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 xml:space="preserve">Таблица </w:t>
      </w:r>
      <w:r>
        <w:rPr>
          <w:rFonts w:ascii="Liberation Serif" w:hAnsi="Liberation Serif"/>
          <w:i/>
          <w:iCs/>
          <w:sz w:val="24"/>
          <w:szCs w:val="24"/>
        </w:rPr>
        <w:t>9</w:t>
      </w:r>
      <w:r>
        <w:rPr>
          <w:rFonts w:ascii="Liberation Serif" w:hAnsi="Liberation Serif"/>
          <w:i/>
          <w:iCs/>
          <w:sz w:val="24"/>
          <w:szCs w:val="24"/>
        </w:rPr>
        <w:t xml:space="preserve"> «</w:t>
      </w:r>
      <w:r>
        <w:rPr>
          <w:rFonts w:ascii="Liberation Serif" w:hAnsi="Liberation Serif"/>
          <w:i/>
          <w:iCs/>
          <w:sz w:val="24"/>
          <w:szCs w:val="24"/>
        </w:rPr>
        <w:t>delivery</w:t>
      </w:r>
      <w:r>
        <w:rPr>
          <w:rFonts w:ascii="Liberation Serif" w:hAnsi="Liberation Serif"/>
          <w:i/>
          <w:iCs/>
          <w:sz w:val="24"/>
          <w:szCs w:val="24"/>
        </w:rPr>
        <w:t xml:space="preserve">» </w:t>
      </w:r>
      <w:r>
        <w:rPr>
          <w:rFonts w:ascii="Liberation Serif" w:hAnsi="Liberation Serif"/>
          <w:i/>
          <w:iCs/>
          <w:sz w:val="24"/>
          <w:szCs w:val="24"/>
        </w:rPr>
        <w:t>(услуги доставки)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493"/>
        <w:gridCol w:w="493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Имя поля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Тип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iCs/>
                <w:color w:val="080808"/>
                <w:sz w:val="24"/>
                <w:szCs w:val="24"/>
              </w:rPr>
              <w:t>delivery_id</w:t>
            </w:r>
          </w:p>
        </w:tc>
        <w:tc>
          <w:tcPr>
            <w:tcW w:w="1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delivery_name</w:t>
            </w:r>
          </w:p>
        </w:tc>
        <w:tc>
          <w:tcPr>
            <w:tcW w:w="1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Наименование сервиса доставки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delivery_type</w:t>
            </w:r>
          </w:p>
        </w:tc>
        <w:tc>
          <w:tcPr>
            <w:tcW w:w="1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 xml:space="preserve">delivery_contact_info   </w:t>
            </w:r>
          </w:p>
        </w:tc>
        <w:tc>
          <w:tcPr>
            <w:tcW w:w="1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 xml:space="preserve">Таблица </w:t>
      </w:r>
      <w:r>
        <w:rPr>
          <w:rFonts w:ascii="Liberation Serif" w:hAnsi="Liberation Serif"/>
          <w:i/>
          <w:iCs/>
          <w:sz w:val="24"/>
          <w:szCs w:val="24"/>
        </w:rPr>
        <w:t>10</w:t>
      </w:r>
      <w:r>
        <w:rPr>
          <w:rFonts w:ascii="Liberation Serif" w:hAnsi="Liberation Serif"/>
          <w:i/>
          <w:iCs/>
          <w:sz w:val="24"/>
          <w:szCs w:val="24"/>
        </w:rPr>
        <w:t xml:space="preserve"> «</w:t>
      </w:r>
      <w:r>
        <w:rPr>
          <w:rFonts w:ascii="Liberation Serif" w:hAnsi="Liberation Serif"/>
          <w:i/>
          <w:iCs/>
          <w:sz w:val="24"/>
          <w:szCs w:val="24"/>
        </w:rPr>
        <w:t>delivery_points</w:t>
      </w:r>
      <w:r>
        <w:rPr>
          <w:rFonts w:ascii="Liberation Serif" w:hAnsi="Liberation Serif"/>
          <w:i/>
          <w:iCs/>
          <w:sz w:val="24"/>
          <w:szCs w:val="24"/>
        </w:rPr>
        <w:t xml:space="preserve">» </w:t>
      </w:r>
      <w:r>
        <w:rPr>
          <w:rFonts w:ascii="Liberation Serif" w:hAnsi="Liberation Serif"/>
          <w:i/>
          <w:iCs/>
          <w:sz w:val="24"/>
          <w:szCs w:val="24"/>
        </w:rPr>
        <w:t>(пункты доставки/выдачи)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363"/>
        <w:gridCol w:w="6352"/>
      </w:tblGrid>
      <w:tr>
        <w:trPr/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Имя поля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Тип</w:t>
            </w:r>
          </w:p>
        </w:tc>
        <w:tc>
          <w:tcPr>
            <w:tcW w:w="6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iCs/>
                <w:color w:val="080808"/>
                <w:sz w:val="24"/>
                <w:szCs w:val="24"/>
              </w:rPr>
              <w:t>point_id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delivery_id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 xml:space="preserve">Идентификатор </w:t>
            </w: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 xml:space="preserve">сервиса из таблицы  </w:t>
            </w:r>
            <w:r>
              <w:rPr>
                <w:rFonts w:ascii="Liberation Serif" w:hAnsi="Liberation Serif"/>
                <w:i/>
                <w:iCs/>
                <w:sz w:val="24"/>
                <w:szCs w:val="24"/>
              </w:rPr>
              <w:t>delivery</w:t>
            </w:r>
          </w:p>
        </w:tc>
      </w:tr>
      <w:tr>
        <w:trPr/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point_country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Адрес: страна</w:t>
            </w:r>
          </w:p>
        </w:tc>
      </w:tr>
      <w:tr>
        <w:trPr/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point_state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Адрес: область</w:t>
            </w:r>
          </w:p>
        </w:tc>
      </w:tr>
      <w:tr>
        <w:trPr/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point_city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Адрес: город</w:t>
            </w:r>
          </w:p>
        </w:tc>
      </w:tr>
      <w:tr>
        <w:trPr/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point_line_1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Адрес: все остальное</w:t>
            </w:r>
          </w:p>
        </w:tc>
      </w:tr>
      <w:tr>
        <w:trPr/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point_line_2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адрес: все остальное</w:t>
            </w:r>
          </w:p>
        </w:tc>
      </w:tr>
      <w:tr>
        <w:trPr/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point_price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currency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Цена доставки за килограмм веса.</w:t>
            </w:r>
          </w:p>
        </w:tc>
      </w:tr>
      <w:tr>
        <w:trPr/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point_price_</w:t>
            </w: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min</w:t>
            </w:r>
          </w:p>
        </w:tc>
        <w:tc>
          <w:tcPr>
            <w:tcW w:w="1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currency</w:t>
            </w:r>
          </w:p>
        </w:tc>
        <w:tc>
          <w:tcPr>
            <w:tcW w:w="63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Минимальная цена доставки</w:t>
            </w:r>
          </w:p>
        </w:tc>
      </w:tr>
    </w:tbl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/>
      </w:r>
    </w:p>
    <w:p>
      <w:pPr>
        <w:pStyle w:val="3"/>
        <w:bidi w:val="0"/>
        <w:jc w:val="left"/>
        <w:rPr/>
      </w:pPr>
      <w:r>
        <w:rPr>
          <w:rFonts w:ascii="Liberation Serif" w:hAnsi="Liberation Serif"/>
          <w:i w:val="false"/>
          <w:iCs w:val="false"/>
          <w:sz w:val="24"/>
          <w:szCs w:val="24"/>
        </w:rPr>
        <w:t>З</w:t>
      </w:r>
      <w:r>
        <w:rPr>
          <w:rFonts w:ascii="Liberation Serif" w:hAnsi="Liberation Serif"/>
          <w:i w:val="false"/>
          <w:iCs w:val="false"/>
          <w:sz w:val="24"/>
          <w:szCs w:val="24"/>
        </w:rPr>
        <w:t>аказы</w:t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 xml:space="preserve">Таблица </w:t>
      </w:r>
      <w:r>
        <w:rPr>
          <w:rFonts w:ascii="Liberation Serif" w:hAnsi="Liberation Serif"/>
          <w:i/>
          <w:iCs/>
          <w:sz w:val="24"/>
          <w:szCs w:val="24"/>
        </w:rPr>
        <w:t>10</w:t>
      </w:r>
      <w:r>
        <w:rPr>
          <w:rFonts w:ascii="Liberation Serif" w:hAnsi="Liberation Serif"/>
          <w:i/>
          <w:iCs/>
          <w:sz w:val="24"/>
          <w:szCs w:val="24"/>
        </w:rPr>
        <w:t xml:space="preserve"> «</w:t>
      </w:r>
      <w:r>
        <w:rPr>
          <w:rFonts w:ascii="Liberation Serif" w:hAnsi="Liberation Serif"/>
          <w:i/>
          <w:iCs/>
          <w:sz w:val="24"/>
          <w:szCs w:val="24"/>
        </w:rPr>
        <w:t>orders</w:t>
      </w:r>
      <w:r>
        <w:rPr>
          <w:rFonts w:ascii="Liberation Serif" w:hAnsi="Liberation Serif"/>
          <w:i/>
          <w:iCs/>
          <w:sz w:val="24"/>
          <w:szCs w:val="24"/>
        </w:rPr>
        <w:t xml:space="preserve">» </w:t>
      </w:r>
      <w:r>
        <w:rPr>
          <w:rFonts w:ascii="Liberation Serif" w:hAnsi="Liberation Serif"/>
          <w:i/>
          <w:iCs/>
          <w:sz w:val="24"/>
          <w:szCs w:val="24"/>
        </w:rPr>
        <w:t>(</w:t>
      </w:r>
      <w:r>
        <w:rPr>
          <w:rFonts w:ascii="Liberation Serif" w:hAnsi="Liberation Serif"/>
          <w:i/>
          <w:iCs/>
          <w:sz w:val="24"/>
          <w:szCs w:val="24"/>
        </w:rPr>
        <w:t>заказы</w:t>
      </w:r>
      <w:r>
        <w:rPr>
          <w:rFonts w:ascii="Liberation Serif" w:hAnsi="Liberation Serif"/>
          <w:i/>
          <w:iCs/>
          <w:sz w:val="24"/>
          <w:szCs w:val="24"/>
        </w:rPr>
        <w:t>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86"/>
        <w:gridCol w:w="1419"/>
        <w:gridCol w:w="4933"/>
      </w:tblGrid>
      <w:tr>
        <w:trPr/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Имя поля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Тип</w:t>
            </w:r>
          </w:p>
        </w:tc>
        <w:tc>
          <w:tcPr>
            <w:tcW w:w="4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iCs/>
                <w:color w:val="080808"/>
                <w:sz w:val="24"/>
                <w:szCs w:val="24"/>
              </w:rPr>
              <w:t>order_id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order_date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date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Дата заказа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order_status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varchar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Статус заказа. Может принимать значения: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«ожидает оплаты», «оплачен», «в работе», «отправлен», «завершен»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customer_id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>Идентификатор покупателя в таблице customers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delivery_point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 xml:space="preserve">Идентификатор </w:t>
            </w: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 xml:space="preserve">пункта доставки в таблице  </w:t>
            </w:r>
            <w:r>
              <w:rPr>
                <w:rFonts w:ascii="Liberation Serif" w:hAnsi="Liberation Serif"/>
                <w:i/>
                <w:iCs/>
                <w:sz w:val="24"/>
                <w:szCs w:val="24"/>
              </w:rPr>
              <w:t>delivery_points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delivery_to_customer_address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bool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Доставка на дом, true или false</w:t>
            </w:r>
          </w:p>
        </w:tc>
      </w:tr>
      <w:tr>
        <w:trPr/>
        <w:tc>
          <w:tcPr>
            <w:tcW w:w="32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delivery_to_customer_</w:t>
            </w: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price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currency</w:t>
            </w:r>
          </w:p>
        </w:tc>
        <w:tc>
          <w:tcPr>
            <w:tcW w:w="49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Цена доставки на дом</w:t>
            </w:r>
          </w:p>
        </w:tc>
      </w:tr>
    </w:tbl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righ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 xml:space="preserve">Таблица </w:t>
      </w:r>
      <w:r>
        <w:rPr>
          <w:rFonts w:ascii="Liberation Serif" w:hAnsi="Liberation Serif"/>
          <w:i/>
          <w:iCs/>
          <w:sz w:val="24"/>
          <w:szCs w:val="24"/>
        </w:rPr>
        <w:t>1</w:t>
      </w:r>
      <w:r>
        <w:rPr>
          <w:rFonts w:ascii="Liberation Serif" w:hAnsi="Liberation Serif"/>
          <w:i/>
          <w:iCs/>
          <w:sz w:val="24"/>
          <w:szCs w:val="24"/>
        </w:rPr>
        <w:t>1</w:t>
      </w:r>
      <w:r>
        <w:rPr>
          <w:rFonts w:ascii="Liberation Serif" w:hAnsi="Liberation Serif"/>
          <w:i/>
          <w:iCs/>
          <w:sz w:val="24"/>
          <w:szCs w:val="24"/>
        </w:rPr>
        <w:t xml:space="preserve"> «</w:t>
      </w:r>
      <w:r>
        <w:rPr>
          <w:rFonts w:ascii="Liberation Serif" w:hAnsi="Liberation Serif"/>
          <w:i/>
          <w:iCs/>
          <w:sz w:val="24"/>
          <w:szCs w:val="24"/>
        </w:rPr>
        <w:t>order_product</w:t>
      </w:r>
      <w:r>
        <w:rPr>
          <w:rFonts w:ascii="Liberation Serif" w:hAnsi="Liberation Serif"/>
          <w:i/>
          <w:iCs/>
          <w:sz w:val="24"/>
          <w:szCs w:val="24"/>
        </w:rPr>
        <w:t xml:space="preserve">» </w:t>
      </w:r>
      <w:r>
        <w:rPr>
          <w:rFonts w:ascii="Liberation Serif" w:hAnsi="Liberation Serif"/>
          <w:i/>
          <w:iCs/>
          <w:sz w:val="24"/>
          <w:szCs w:val="24"/>
        </w:rPr>
        <w:t>(</w:t>
      </w:r>
      <w:r>
        <w:rPr>
          <w:rFonts w:ascii="Liberation Serif" w:hAnsi="Liberation Serif"/>
          <w:i/>
          <w:iCs/>
          <w:sz w:val="24"/>
          <w:szCs w:val="24"/>
        </w:rPr>
        <w:t>товары в заказе</w:t>
      </w:r>
      <w:r>
        <w:rPr>
          <w:rFonts w:ascii="Liberation Serif" w:hAnsi="Liberation Serif"/>
          <w:i/>
          <w:iCs/>
          <w:sz w:val="24"/>
          <w:szCs w:val="24"/>
        </w:rPr>
        <w:t>)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1152"/>
        <w:gridCol w:w="5274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Имя поля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Тип</w:t>
            </w:r>
          </w:p>
        </w:tc>
        <w:tc>
          <w:tcPr>
            <w:tcW w:w="5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iCs/>
                <w:color w:val="080808"/>
                <w:sz w:val="24"/>
                <w:szCs w:val="24"/>
              </w:rPr>
              <w:t>order_product_id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Первичный ключ, автоинкремент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product_id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 xml:space="preserve">Идентификатор </w:t>
            </w: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 xml:space="preserve">товара в таблице </w:t>
            </w: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>products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order_id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olor w:val="080808"/>
                <w:sz w:val="24"/>
                <w:szCs w:val="24"/>
              </w:rPr>
              <w:t>int</w:t>
            </w:r>
          </w:p>
        </w:tc>
        <w:tc>
          <w:tcPr>
            <w:tcW w:w="52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 xml:space="preserve">Идентификатор </w:t>
            </w: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>заказа</w:t>
            </w: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 xml:space="preserve"> в таблице </w:t>
            </w:r>
            <w:r>
              <w:rPr>
                <w:rFonts w:ascii="Liberation Serif" w:hAnsi="Liberation Serif"/>
                <w:i w:val="false"/>
                <w:iCs w:val="false"/>
                <w:sz w:val="24"/>
                <w:szCs w:val="24"/>
              </w:rPr>
              <w:t>orders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br/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iCs w:val="false"/>
          <w:sz w:val="24"/>
          <w:szCs w:val="24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  <w:t>З</w:t>
      </w:r>
      <w:r>
        <w:rPr>
          <w:rFonts w:ascii="Liberation Serif" w:hAnsi="Liberation Serif"/>
          <w:i w:val="false"/>
          <w:iCs w:val="false"/>
          <w:sz w:val="24"/>
          <w:szCs w:val="24"/>
        </w:rPr>
        <w:t xml:space="preserve">аказы создаются пользователями самостоятельно. В одном заказе может быть несколько товаров. Если используется доставка до дома, то к общей стоимости прибавляется значение поля </w:t>
      </w:r>
      <w:r>
        <w:rPr>
          <w:rFonts w:ascii="Liberation Serif" w:hAnsi="Liberation Serif"/>
          <w:b w:val="false"/>
          <w:i/>
          <w:iCs/>
          <w:color w:val="080808"/>
          <w:sz w:val="24"/>
          <w:szCs w:val="24"/>
        </w:rPr>
        <w:t>delivery_to_customer_price</w:t>
      </w:r>
    </w:p>
    <w:p>
      <w:pPr>
        <w:pStyle w:val="Normal"/>
        <w:bidi w:val="0"/>
        <w:jc w:val="left"/>
        <w:rPr>
          <w:b w:val="false"/>
          <w:b w:val="false"/>
          <w:i/>
          <w:i/>
          <w:iCs/>
          <w:color w:val="080808"/>
        </w:rPr>
      </w:pPr>
      <w:r>
        <w:rPr>
          <w:rFonts w:ascii="Liberation Serif" w:hAnsi="Liberation Serif"/>
          <w:i w:val="false"/>
          <w:iCs w:val="false"/>
          <w:sz w:val="24"/>
          <w:szCs w:val="24"/>
        </w:rPr>
      </w:r>
      <w:r>
        <w:br w:type="page"/>
      </w:r>
    </w:p>
    <w:p>
      <w:pPr>
        <w:pStyle w:val="2"/>
        <w:bidi w:val="0"/>
        <w:jc w:val="left"/>
        <w:rPr/>
      </w:pPr>
      <w:r>
        <w:rPr/>
        <w:t xml:space="preserve">Рекомендации по репликации </w:t>
      </w:r>
      <w:r>
        <w:rPr/>
        <w:t>и резервному копированию</w:t>
      </w:r>
    </w:p>
    <w:p>
      <w:pPr>
        <w:pStyle w:val="2"/>
        <w:bidi w:val="0"/>
        <w:jc w:val="left"/>
        <w:rPr/>
      </w:pPr>
      <w:r>
        <w:rPr/>
        <w:t>Репликация</w:t>
      </w:r>
    </w:p>
    <w:p>
      <w:pPr>
        <w:pStyle w:val="Style13"/>
        <w:bidi w:val="0"/>
        <w:jc w:val="left"/>
        <w:rPr/>
      </w:pPr>
      <w:r>
        <w:rPr/>
        <w:t>База данных должна иметь две реплики. Одна реплика используется для переключения в случае отказа, и по железу должна быть такой же конфигурации, как и основная БД. Механизм переключения осуществляется на бэкенде. Вторая реплика — используется для резервного копирования, поэтому конфигурация хоста должна быть достаточной только для репликации и выполнений операций резервного копирования.</w:t>
      </w:r>
    </w:p>
    <w:p>
      <w:pPr>
        <w:pStyle w:val="3"/>
        <w:bidi w:val="0"/>
        <w:jc w:val="left"/>
        <w:rPr/>
      </w:pPr>
      <w:r>
        <w:rPr/>
        <w:t>Резервное копирование</w:t>
      </w:r>
    </w:p>
    <w:p>
      <w:pPr>
        <w:pStyle w:val="Style13"/>
        <w:bidi w:val="0"/>
        <w:jc w:val="left"/>
        <w:rPr/>
      </w:pPr>
      <w:r>
        <w:rPr/>
        <w:t>Резервное копирование должно осуществляться с выделенной реплики. Дамп БД должен быть зашифрован и помещается в s3 хранилище. Резервные копии планируется хранить следующим образом:</w:t>
      </w:r>
    </w:p>
    <w:p>
      <w:pPr>
        <w:pStyle w:val="Style13"/>
        <w:bidi w:val="0"/>
        <w:jc w:val="left"/>
        <w:rPr/>
      </w:pPr>
      <w:r>
        <w:rPr/>
        <w:t>- копия каждые 2 часа — хранится 5 дней ( 60 копий)</w:t>
      </w:r>
    </w:p>
    <w:p>
      <w:pPr>
        <w:pStyle w:val="Style13"/>
        <w:bidi w:val="0"/>
        <w:jc w:val="left"/>
        <w:rPr/>
      </w:pPr>
      <w:r>
        <w:rPr/>
        <w:t>- ежедневная копия — хранятся 1 месяц (30 копий)</w:t>
      </w:r>
    </w:p>
    <w:p>
      <w:pPr>
        <w:pStyle w:val="Style13"/>
        <w:bidi w:val="0"/>
        <w:spacing w:before="0" w:after="140"/>
        <w:jc w:val="left"/>
        <w:rPr/>
      </w:pPr>
      <w:r>
        <w:rPr/>
        <w:t>- еженедельная копия — хранится 1 год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LibreOffice/6.4.6.2$Linux_X86_64 LibreOffice_project/40$Build-2</Application>
  <Pages>5</Pages>
  <Words>710</Words>
  <Characters>5148</Characters>
  <CharactersWithSpaces>5604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2021-04-15T13:54:30Z</dcterms:created>
  <dc:creator/>
  <dc:description/>
  <dc:language>ru-RU</dc:language>
  <cp:lastModifiedBy/>
  <dcterms:modified xsi:type="dcterms:W3CDTF">2021-04-15T16:54:45Z</dcterms:modified>
  <cp:revision>21</cp:revision>
  <dc:subject/>
  <dc:title/>
</cp:coreProperties>
</file>