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BFB28" w14:textId="77777777" w:rsidR="00067E4D" w:rsidRPr="000D0697" w:rsidRDefault="00690B59" w:rsidP="00067E4D">
      <w:pPr>
        <w:jc w:val="center"/>
        <w:rPr>
          <w:b/>
          <w:sz w:val="28"/>
          <w:szCs w:val="28"/>
        </w:rPr>
      </w:pPr>
      <w:r w:rsidRPr="00EE01F2">
        <w:rPr>
          <w:rFonts w:asciiTheme="minorHAnsi" w:hAnsiTheme="minorHAnsi" w:cstheme="minorHAnsi"/>
          <w:b/>
        </w:rPr>
        <w:t xml:space="preserve"> </w:t>
      </w:r>
      <w:r w:rsidR="00EE0D36" w:rsidRPr="000D0697">
        <w:rPr>
          <w:b/>
          <w:sz w:val="28"/>
          <w:szCs w:val="28"/>
        </w:rPr>
        <w:t>Чек-лист проверок</w:t>
      </w:r>
    </w:p>
    <w:p w14:paraId="332EF889" w14:textId="77777777" w:rsidR="00B350AD" w:rsidRDefault="00E26FBA" w:rsidP="00B14064">
      <w:pPr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ЕФС.СЕГМЕНТ </w:t>
      </w:r>
      <w:r w:rsidRPr="00560ADE">
        <w:rPr>
          <w:b/>
          <w:sz w:val="28"/>
          <w:szCs w:val="28"/>
        </w:rPr>
        <w:t>СОТРУДНИКИ.CLM CONSTRUCTOR</w:t>
      </w:r>
      <w:r w:rsidR="00F94341" w:rsidRPr="00F94341">
        <w:rPr>
          <w:b/>
          <w:sz w:val="28"/>
          <w:szCs w:val="28"/>
        </w:rPr>
        <w:t xml:space="preserve"> </w:t>
      </w:r>
      <w:r w:rsidR="00F94341">
        <w:rPr>
          <w:b/>
          <w:sz w:val="28"/>
          <w:szCs w:val="28"/>
          <w:lang w:val="en-US"/>
        </w:rPr>
        <w:t>BH</w:t>
      </w:r>
      <w:r w:rsidRPr="00560ADE">
        <w:rPr>
          <w:b/>
          <w:sz w:val="28"/>
          <w:szCs w:val="28"/>
        </w:rPr>
        <w:t xml:space="preserve"> </w:t>
      </w:r>
      <w:r w:rsidR="000D0697" w:rsidRPr="00560ADE">
        <w:rPr>
          <w:b/>
          <w:sz w:val="28"/>
          <w:szCs w:val="28"/>
        </w:rPr>
        <w:t>версия</w:t>
      </w:r>
      <w:r w:rsidR="00BE7E23" w:rsidRPr="00560ADE">
        <w:rPr>
          <w:b/>
          <w:sz w:val="28"/>
          <w:szCs w:val="28"/>
        </w:rPr>
        <w:t xml:space="preserve"> </w:t>
      </w:r>
    </w:p>
    <w:p w14:paraId="2C0172CB" w14:textId="6EC33E7C" w:rsidR="008F3CB4" w:rsidRPr="000D0697" w:rsidRDefault="007D0D75" w:rsidP="00B14064">
      <w:pPr>
        <w:jc w:val="center"/>
        <w:rPr>
          <w:rStyle w:val="aa"/>
          <w:color w:val="172B4D"/>
          <w:sz w:val="28"/>
          <w:szCs w:val="28"/>
          <w:shd w:val="clear" w:color="auto" w:fill="FFFFFF"/>
        </w:rPr>
      </w:pPr>
      <w:r>
        <w:rPr>
          <w:rStyle w:val="aa"/>
          <w:sz w:val="28"/>
          <w:szCs w:val="28"/>
          <w:highlight w:val="yellow"/>
          <w:shd w:val="clear" w:color="auto" w:fill="FFFFFF"/>
        </w:rPr>
        <w:t>RELEASE_VERSION</w:t>
      </w:r>
    </w:p>
    <w:p w14:paraId="4E9D931D" w14:textId="77777777" w:rsidR="00BE7E23" w:rsidRPr="00EE01F2" w:rsidRDefault="00BE7E23" w:rsidP="00B14064">
      <w:pPr>
        <w:jc w:val="center"/>
        <w:rPr>
          <w:rFonts w:asciiTheme="minorHAnsi" w:hAnsiTheme="minorHAnsi" w:cstheme="minorHAnsi"/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538"/>
        <w:gridCol w:w="2693"/>
      </w:tblGrid>
      <w:tr w:rsidR="00067E4D" w:rsidRPr="00EE01F2" w14:paraId="37B651F1" w14:textId="77777777" w:rsidTr="00F94341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E219050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8A9F932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BC9CC7A" w14:textId="77777777" w:rsidR="00067E4D" w:rsidRPr="00EE01F2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EE01F2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0A5FFA" w:rsidRPr="00EE01F2" w14:paraId="3056B12C" w14:textId="77777777" w:rsidTr="00F94341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25A7F" w14:textId="77777777" w:rsidR="000A5FFA" w:rsidRPr="00EE01F2" w:rsidRDefault="000A5FFA" w:rsidP="00BC564F">
            <w:pPr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EE01F2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  <w:r w:rsidR="00B350AD">
              <w:rPr>
                <w:rFonts w:asciiTheme="minorHAnsi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7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6B313" w14:textId="25454EBB" w:rsidR="000D0697" w:rsidRPr="007D0D75" w:rsidRDefault="000F317F" w:rsidP="00EE01F2">
            <w:pPr>
              <w:rPr>
                <w:rStyle w:val="aa"/>
                <w:color w:val="172B4D"/>
                <w:shd w:val="clear" w:color="auto" w:fill="FFFFFF"/>
                <w:lang w:val="en-US"/>
              </w:rPr>
            </w:pPr>
            <w:r w:rsidRPr="000D0697">
              <w:rPr>
                <w:color w:val="000000"/>
              </w:rPr>
              <w:t>Проверка</w:t>
            </w:r>
            <w:r w:rsidRPr="007D0D75">
              <w:rPr>
                <w:color w:val="000000"/>
                <w:lang w:val="en-US"/>
              </w:rPr>
              <w:t xml:space="preserve"> </w:t>
            </w:r>
            <w:r w:rsidRPr="000D0697">
              <w:rPr>
                <w:color w:val="000000"/>
              </w:rPr>
              <w:t>работоспособности</w:t>
            </w:r>
            <w:r w:rsidRPr="007D0D75">
              <w:rPr>
                <w:color w:val="000000"/>
                <w:lang w:val="en-US"/>
              </w:rPr>
              <w:t xml:space="preserve"> </w:t>
            </w:r>
            <w:r w:rsidRPr="000D0697">
              <w:rPr>
                <w:b/>
                <w:color w:val="000000"/>
              </w:rPr>
              <w:t>ФП</w:t>
            </w:r>
            <w:r w:rsidRPr="007D0D75">
              <w:rPr>
                <w:b/>
                <w:color w:val="000000"/>
                <w:lang w:val="en-US"/>
              </w:rPr>
              <w:t xml:space="preserve"> </w:t>
            </w:r>
            <w:r w:rsidR="00E26FBA">
              <w:rPr>
                <w:b/>
                <w:color w:val="000000"/>
              </w:rPr>
              <w:t>ЕФС</w:t>
            </w:r>
            <w:r w:rsidR="00E26FBA" w:rsidRPr="007D0D75">
              <w:rPr>
                <w:b/>
                <w:color w:val="000000"/>
                <w:lang w:val="en-US"/>
              </w:rPr>
              <w:t>.</w:t>
            </w:r>
            <w:r w:rsidR="00E26FBA">
              <w:rPr>
                <w:b/>
                <w:color w:val="000000"/>
              </w:rPr>
              <w:t>СЕГМЕНТ</w:t>
            </w:r>
            <w:r w:rsidR="00E26FBA" w:rsidRPr="007D0D75">
              <w:rPr>
                <w:b/>
                <w:color w:val="000000"/>
                <w:lang w:val="en-US"/>
              </w:rPr>
              <w:t xml:space="preserve"> </w:t>
            </w:r>
            <w:r w:rsidR="00E26FBA">
              <w:rPr>
                <w:b/>
                <w:color w:val="000000"/>
              </w:rPr>
              <w:t>СОТРУДНИКИ</w:t>
            </w:r>
            <w:r w:rsidR="00E26FBA" w:rsidRPr="007D0D75">
              <w:rPr>
                <w:b/>
                <w:color w:val="000000"/>
                <w:lang w:val="en-US"/>
              </w:rPr>
              <w:t xml:space="preserve">.CLM CONSTRUCTOR </w:t>
            </w:r>
            <w:r w:rsidR="00F94341">
              <w:rPr>
                <w:b/>
                <w:color w:val="000000"/>
                <w:lang w:val="en-US"/>
              </w:rPr>
              <w:t>BH</w:t>
            </w:r>
            <w:r w:rsidR="00F94341" w:rsidRPr="007D0D75">
              <w:rPr>
                <w:b/>
                <w:color w:val="000000"/>
                <w:lang w:val="en-US"/>
              </w:rPr>
              <w:t xml:space="preserve"> </w:t>
            </w:r>
            <w:r w:rsidR="000D0697" w:rsidRPr="000D0697">
              <w:rPr>
                <w:color w:val="000000"/>
              </w:rPr>
              <w:t>сборка</w:t>
            </w:r>
            <w:r w:rsidR="000D0697" w:rsidRPr="007D0D75">
              <w:rPr>
                <w:b/>
                <w:color w:val="000000"/>
                <w:lang w:val="en-US"/>
              </w:rPr>
              <w:t xml:space="preserve"> </w:t>
            </w:r>
            <w:r w:rsidR="007D0D75" w:rsidRPr="007D0D75">
              <w:rPr>
                <w:rStyle w:val="aa"/>
                <w:highlight w:val="yellow"/>
                <w:shd w:val="clear" w:color="auto" w:fill="FFFFFF"/>
                <w:lang w:val="en-US"/>
              </w:rPr>
              <w:t>RELEASE_VERSION</w:t>
            </w:r>
          </w:p>
          <w:p w14:paraId="4A1099D2" w14:textId="77777777" w:rsidR="000D0697" w:rsidRPr="007D0D75" w:rsidRDefault="000D0697" w:rsidP="00EE01F2">
            <w:pPr>
              <w:rPr>
                <w:rStyle w:val="aa"/>
                <w:color w:val="172B4D"/>
                <w:shd w:val="clear" w:color="auto" w:fill="FFFFFF"/>
                <w:lang w:val="en-US"/>
              </w:rPr>
            </w:pPr>
          </w:p>
          <w:p w14:paraId="79E9F6C9" w14:textId="77777777" w:rsidR="00EE01F2" w:rsidRPr="000D0697" w:rsidRDefault="00EE01F2" w:rsidP="00EE01F2">
            <w:pPr>
              <w:rPr>
                <w:b/>
                <w:bCs/>
              </w:rPr>
            </w:pPr>
            <w:r w:rsidRPr="000D0697">
              <w:rPr>
                <w:bCs/>
              </w:rPr>
              <w:t xml:space="preserve">Проверка кластеров </w:t>
            </w:r>
            <w:r w:rsidRPr="000D0697">
              <w:rPr>
                <w:bCs/>
                <w:lang w:val="en-US"/>
              </w:rPr>
              <w:t>OpenShift</w:t>
            </w:r>
            <w:r w:rsidRPr="000D0697">
              <w:rPr>
                <w:b/>
                <w:bCs/>
              </w:rPr>
              <w:t xml:space="preserve"> </w:t>
            </w:r>
            <w:r w:rsidRPr="000D0697">
              <w:rPr>
                <w:b/>
                <w:color w:val="000000"/>
              </w:rPr>
              <w:t xml:space="preserve">ФП </w:t>
            </w:r>
            <w:r w:rsidR="00E26FBA">
              <w:rPr>
                <w:b/>
                <w:color w:val="000000"/>
              </w:rPr>
              <w:t xml:space="preserve">ЕФС.СЕГМЕНТ СОТРУДНИКИ.CLM CONSTRUCTOR </w:t>
            </w:r>
            <w:r w:rsidR="00F94341">
              <w:rPr>
                <w:b/>
                <w:color w:val="000000"/>
                <w:lang w:val="en-US"/>
              </w:rPr>
              <w:t>BH</w:t>
            </w:r>
            <w:r w:rsidR="00F94341" w:rsidRPr="00F94341">
              <w:rPr>
                <w:b/>
                <w:color w:val="000000"/>
              </w:rPr>
              <w:t xml:space="preserve"> </w:t>
            </w:r>
            <w:r w:rsidRPr="000D0697">
              <w:rPr>
                <w:bCs/>
              </w:rPr>
              <w:t>на отсутствие ошибок</w:t>
            </w:r>
            <w:r w:rsidRPr="000D0697">
              <w:rPr>
                <w:b/>
                <w:bCs/>
              </w:rPr>
              <w:br/>
            </w:r>
            <w:r w:rsidRPr="000D0697">
              <w:rPr>
                <w:b/>
                <w:bCs/>
              </w:rPr>
              <w:br/>
            </w:r>
            <w:r w:rsidRPr="000D0697">
              <w:rPr>
                <w:bCs/>
              </w:rPr>
              <w:t xml:space="preserve">Ссылки </w:t>
            </w:r>
            <w:proofErr w:type="gramStart"/>
            <w:r w:rsidRPr="000D0697">
              <w:rPr>
                <w:bCs/>
              </w:rPr>
              <w:t>на кластера</w:t>
            </w:r>
            <w:proofErr w:type="gramEnd"/>
            <w:r w:rsidRPr="000D0697">
              <w:rPr>
                <w:bCs/>
              </w:rPr>
              <w:t xml:space="preserve"> </w:t>
            </w:r>
            <w:r w:rsidRPr="000D0697">
              <w:rPr>
                <w:bCs/>
                <w:lang w:val="en-US"/>
              </w:rPr>
              <w:t>OpenShift</w:t>
            </w:r>
            <w:r w:rsidRPr="000D0697">
              <w:rPr>
                <w:b/>
                <w:bCs/>
              </w:rPr>
              <w:t>:</w:t>
            </w:r>
          </w:p>
          <w:p w14:paraId="1FAD73A2" w14:textId="77777777" w:rsidR="00EE01F2" w:rsidRPr="000D0697" w:rsidRDefault="008A2155" w:rsidP="00EE01F2">
            <w:pPr>
              <w:pStyle w:val="a5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</w:rPr>
            </w:pPr>
            <w:hyperlink r:id="rId8" w:history="1">
              <w:proofErr w:type="spellStart"/>
              <w:r w:rsidR="00EE01F2" w:rsidRPr="000D0697">
                <w:rPr>
                  <w:rStyle w:val="a3"/>
                </w:rPr>
                <w:t>Claster</w:t>
              </w:r>
              <w:proofErr w:type="spellEnd"/>
              <w:r w:rsidR="00EE01F2" w:rsidRPr="000D0697">
                <w:rPr>
                  <w:rStyle w:val="a3"/>
                </w:rPr>
                <w:t xml:space="preserve"> 1</w:t>
              </w:r>
            </w:hyperlink>
          </w:p>
          <w:p w14:paraId="5C39D602" w14:textId="77777777" w:rsidR="00EE01F2" w:rsidRPr="000D0697" w:rsidRDefault="008A2155" w:rsidP="00EE01F2">
            <w:pPr>
              <w:pStyle w:val="a5"/>
              <w:numPr>
                <w:ilvl w:val="0"/>
                <w:numId w:val="13"/>
              </w:numPr>
              <w:spacing w:after="200" w:line="276" w:lineRule="auto"/>
              <w:rPr>
                <w:b/>
                <w:bCs/>
              </w:rPr>
            </w:pPr>
            <w:hyperlink r:id="rId9" w:history="1">
              <w:proofErr w:type="spellStart"/>
              <w:r w:rsidR="00EE01F2" w:rsidRPr="000D0697">
                <w:rPr>
                  <w:rStyle w:val="a3"/>
                </w:rPr>
                <w:t>Claster</w:t>
              </w:r>
              <w:proofErr w:type="spellEnd"/>
              <w:r w:rsidR="00EE01F2" w:rsidRPr="000D0697">
                <w:rPr>
                  <w:rStyle w:val="a3"/>
                </w:rPr>
                <w:t xml:space="preserve"> 2</w:t>
              </w:r>
            </w:hyperlink>
          </w:p>
          <w:p w14:paraId="31D3E17F" w14:textId="77777777" w:rsidR="00EE01F2" w:rsidRPr="000D0697" w:rsidRDefault="00EE01F2" w:rsidP="00EE01F2">
            <w:pPr>
              <w:rPr>
                <w:b/>
                <w:bCs/>
              </w:rPr>
            </w:pPr>
            <w:r w:rsidRPr="000D0697">
              <w:rPr>
                <w:b/>
                <w:bCs/>
              </w:rPr>
              <w:br/>
              <w:t>Критерии проверки:</w:t>
            </w:r>
          </w:p>
          <w:p w14:paraId="287E85A7" w14:textId="77777777" w:rsidR="00EE01F2" w:rsidRPr="000D0697" w:rsidRDefault="00EE01F2" w:rsidP="00EE01F2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все </w:t>
            </w:r>
            <w:r w:rsidRPr="000D0697">
              <w:rPr>
                <w:bCs/>
                <w:lang w:val="en-US"/>
              </w:rPr>
              <w:t>POD</w:t>
            </w:r>
            <w:r w:rsidRPr="000D0697">
              <w:rPr>
                <w:bCs/>
              </w:rPr>
              <w:t>ы проекта должны быть подняты на обоих кластерах</w:t>
            </w:r>
          </w:p>
          <w:p w14:paraId="18DA1A35" w14:textId="77777777" w:rsidR="00EE01F2" w:rsidRPr="000D0697" w:rsidRDefault="00EE01F2" w:rsidP="00EE01F2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в системном логе </w:t>
            </w:r>
            <w:r w:rsidRPr="000D0697">
              <w:rPr>
                <w:bCs/>
                <w:lang w:val="en-US"/>
              </w:rPr>
              <w:t>POD</w:t>
            </w:r>
            <w:proofErr w:type="spellStart"/>
            <w:r w:rsidRPr="000D0697">
              <w:rPr>
                <w:bCs/>
              </w:rPr>
              <w:t>ов</w:t>
            </w:r>
            <w:proofErr w:type="spellEnd"/>
            <w:r w:rsidRPr="000D0697">
              <w:rPr>
                <w:bCs/>
              </w:rPr>
              <w:t xml:space="preserve"> не должно быть ошибок</w:t>
            </w:r>
          </w:p>
          <w:p w14:paraId="022C221F" w14:textId="77777777" w:rsidR="00EE01F2" w:rsidRDefault="00EE01F2" w:rsidP="00EE01F2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bCs/>
              </w:rPr>
            </w:pPr>
            <w:r w:rsidRPr="000D0697">
              <w:rPr>
                <w:bCs/>
              </w:rPr>
              <w:t xml:space="preserve">при запуске </w:t>
            </w:r>
            <w:r w:rsidRPr="000D0697">
              <w:rPr>
                <w:bCs/>
                <w:lang w:val="en-US"/>
              </w:rPr>
              <w:t>POD</w:t>
            </w:r>
            <w:proofErr w:type="spellStart"/>
            <w:r w:rsidRPr="000D0697">
              <w:rPr>
                <w:bCs/>
              </w:rPr>
              <w:t>ов</w:t>
            </w:r>
            <w:proofErr w:type="spellEnd"/>
            <w:r w:rsidRPr="000D0697">
              <w:rPr>
                <w:bCs/>
              </w:rPr>
              <w:t xml:space="preserve"> не должно быть рестартов</w:t>
            </w:r>
          </w:p>
          <w:p w14:paraId="7225C1F2" w14:textId="77777777" w:rsidR="00B350AD" w:rsidRPr="00142347" w:rsidRDefault="00B350AD" w:rsidP="00B350AD">
            <w:pPr>
              <w:pStyle w:val="a5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t xml:space="preserve">В </w:t>
            </w:r>
            <w:r>
              <w:rPr>
                <w:rFonts w:cstheme="minorHAnsi"/>
                <w:bCs/>
                <w:lang w:val="en-US"/>
              </w:rPr>
              <w:t>Deployments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>
              <w:rPr>
                <w:rFonts w:cstheme="minorHAnsi"/>
                <w:bCs/>
                <w:lang w:val="en-US"/>
              </w:rPr>
              <w:t>DeploymentConfigs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2D8E5415" w14:textId="4EF3BCD1" w:rsidR="00B350AD" w:rsidRPr="00E36B63" w:rsidRDefault="00B350AD" w:rsidP="00B350AD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 w:rsidRPr="00142347">
              <w:rPr>
                <w:rFonts w:cstheme="minorHAnsi"/>
                <w:color w:val="000000"/>
                <w:lang w:val="en-US"/>
              </w:rPr>
              <w:t>distribVersion</w:t>
            </w:r>
            <w:proofErr w:type="spellEnd"/>
            <w:r w:rsidRPr="00E36B63">
              <w:rPr>
                <w:rFonts w:cstheme="minorHAnsi"/>
                <w:color w:val="000000"/>
              </w:rPr>
              <w:t xml:space="preserve"> = </w:t>
            </w:r>
            <w:r w:rsidR="007D0D75">
              <w:rPr>
                <w:rFonts w:asciiTheme="minorHAnsi" w:eastAsiaTheme="minorHAnsi" w:hAnsiTheme="minorHAnsi" w:cstheme="minorHAnsi"/>
                <w:b/>
                <w:bCs/>
                <w:color w:val="FF0000"/>
                <w:sz w:val="22"/>
                <w:szCs w:val="22"/>
                <w:highlight w:val="yellow"/>
                <w:lang w:eastAsia="en-US"/>
              </w:rPr>
              <w:t>RELEASE_VERSION</w:t>
            </w:r>
          </w:p>
          <w:p w14:paraId="483C7B13" w14:textId="77777777" w:rsidR="00B350AD" w:rsidRPr="00142347" w:rsidRDefault="00B350AD" w:rsidP="00B350AD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 w:rsidRPr="00142347">
              <w:rPr>
                <w:rFonts w:cstheme="minorHAnsi"/>
                <w:color w:val="000000"/>
                <w:lang w:val="en-US"/>
              </w:rPr>
              <w:t>deployDate</w:t>
            </w:r>
            <w:proofErr w:type="spellEnd"/>
            <w:r w:rsidRPr="00142347">
              <w:rPr>
                <w:rFonts w:cstheme="minorHAnsi"/>
                <w:color w:val="000000"/>
              </w:rPr>
              <w:t xml:space="preserve"> = </w:t>
            </w:r>
            <w:r>
              <w:rPr>
                <w:rFonts w:cstheme="minorHAnsi"/>
                <w:color w:val="000000"/>
              </w:rPr>
              <w:t>(должны быть дата и время текущей установки)</w:t>
            </w:r>
          </w:p>
          <w:p w14:paraId="534A72C0" w14:textId="1AF7B3BC" w:rsidR="00B350AD" w:rsidRPr="000D0697" w:rsidRDefault="00B350AD" w:rsidP="00B350AD">
            <w:pPr>
              <w:pStyle w:val="a5"/>
              <w:spacing w:after="200" w:line="276" w:lineRule="auto"/>
              <w:rPr>
                <w:bCs/>
              </w:rPr>
            </w:pPr>
            <w:r w:rsidRPr="00142347"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7D0D75">
              <w:rPr>
                <w:rFonts w:asciiTheme="minorHAnsi" w:eastAsiaTheme="minorHAnsi" w:hAnsiTheme="minorHAnsi" w:cstheme="minorHAnsi"/>
                <w:b/>
                <w:bCs/>
                <w:color w:val="FF0000"/>
                <w:sz w:val="22"/>
                <w:szCs w:val="22"/>
                <w:highlight w:val="yellow"/>
                <w:lang w:eastAsia="en-US"/>
              </w:rPr>
              <w:t>RELEASE_VERSION</w:t>
            </w:r>
          </w:p>
          <w:p w14:paraId="6A210A56" w14:textId="77777777" w:rsidR="000A5FFA" w:rsidRPr="000D0697" w:rsidRDefault="000A5FFA" w:rsidP="00BC564F">
            <w:pPr>
              <w:spacing w:line="276" w:lineRule="auto"/>
              <w:rPr>
                <w:rFonts w:eastAsiaTheme="minorHAnsi"/>
                <w:color w:val="000000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6763D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7742B256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4814E3" w:rsidRPr="00EE01F2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</w:p>
          <w:p w14:paraId="54C08593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14:paraId="78D14DD0" w14:textId="77777777" w:rsidR="000A5FFA" w:rsidRPr="00EE01F2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10A3169B" w14:textId="616F1DCD" w:rsidR="00F94341" w:rsidRPr="00F94341" w:rsidRDefault="000A5FFA" w:rsidP="00F94341">
            <w:pPr>
              <w:rPr>
                <w:rFonts w:cstheme="minorHAnsi"/>
                <w:highlight w:val="yellow"/>
              </w:rPr>
            </w:pPr>
            <w:r w:rsidRPr="00F94341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7D0D75">
              <w:rPr>
                <w:rFonts w:cstheme="minorHAnsi"/>
                <w:highlight w:val="yellow"/>
              </w:rPr>
              <w:t>OPLOT</w:t>
            </w:r>
          </w:p>
          <w:p w14:paraId="5BA6FD77" w14:textId="77777777" w:rsidR="000A5FFA" w:rsidRPr="00E26FBA" w:rsidRDefault="000A5FFA" w:rsidP="00E26FB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690B59" w:rsidRPr="00EE01F2" w14:paraId="44D98777" w14:textId="77777777" w:rsidTr="00F94341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7B0E4" w14:textId="77777777" w:rsidR="00690B59" w:rsidRPr="00B350AD" w:rsidRDefault="00690B59" w:rsidP="00690B59">
            <w:pPr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EE01F2">
              <w:rPr>
                <w:rFonts w:asciiTheme="minorHAnsi" w:hAnsiTheme="minorHAnsi" w:cstheme="minorHAnsi"/>
                <w:color w:val="000000"/>
              </w:rPr>
              <w:t>2</w:t>
            </w:r>
            <w:r w:rsidR="00B350AD">
              <w:rPr>
                <w:rFonts w:asciiTheme="minorHAnsi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7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9CE61" w14:textId="77777777" w:rsidR="00690B59" w:rsidRPr="000D0697" w:rsidRDefault="00690B59" w:rsidP="00690B59">
            <w:pPr>
              <w:rPr>
                <w:b/>
                <w:bCs/>
                <w:u w:val="single"/>
              </w:rPr>
            </w:pPr>
            <w:r w:rsidRPr="000D0697">
              <w:rPr>
                <w:b/>
                <w:bCs/>
                <w:u w:val="single"/>
              </w:rPr>
              <w:t xml:space="preserve">В случае отката: </w:t>
            </w:r>
          </w:p>
          <w:p w14:paraId="6E5F37E0" w14:textId="4DA42690" w:rsidR="00690B59" w:rsidRPr="000D0697" w:rsidRDefault="00690B59" w:rsidP="00690B59">
            <w:pPr>
              <w:autoSpaceDN w:val="0"/>
              <w:rPr>
                <w:bCs/>
              </w:rPr>
            </w:pPr>
            <w:r w:rsidRPr="000D0697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7C1C43">
              <w:rPr>
                <w:rFonts w:cstheme="minorHAnsi"/>
                <w:b/>
                <w:bCs/>
                <w:color w:val="FF0000"/>
                <w:highlight w:val="yellow"/>
              </w:rPr>
              <w:t>PREV_VERSION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F8801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61418379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• Васькин А. А.</w:t>
            </w:r>
            <w:r w:rsidR="005449B9" w:rsidRPr="00EE01F2">
              <w:rPr>
                <w:rFonts w:asciiTheme="minorHAnsi" w:eastAsiaTheme="minorHAnsi" w:hAnsiTheme="minorHAnsi" w:cstheme="minorHAnsi"/>
                <w:lang w:eastAsia="en-US"/>
              </w:rPr>
              <w:br/>
            </w:r>
          </w:p>
          <w:p w14:paraId="295DB57D" w14:textId="77777777" w:rsidR="00690B59" w:rsidRPr="00EE01F2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EE01F2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0B0851E8" w14:textId="1ECC4BE4" w:rsidR="00690B59" w:rsidRPr="00F94341" w:rsidRDefault="00690B59" w:rsidP="00690B59">
            <w:pPr>
              <w:rPr>
                <w:rFonts w:cstheme="minorHAnsi"/>
                <w:highlight w:val="yellow"/>
              </w:rPr>
            </w:pPr>
            <w:r w:rsidRPr="00F94341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7D0D75">
              <w:rPr>
                <w:rFonts w:cstheme="minorHAnsi"/>
                <w:highlight w:val="yellow"/>
              </w:rPr>
              <w:t>OPLOT</w:t>
            </w:r>
          </w:p>
          <w:p w14:paraId="593AEE6C" w14:textId="77777777" w:rsidR="004C140F" w:rsidRPr="004C140F" w:rsidRDefault="004C140F" w:rsidP="00690B59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</w:p>
        </w:tc>
      </w:tr>
    </w:tbl>
    <w:p w14:paraId="682EBF16" w14:textId="77777777" w:rsidR="00DB0A79" w:rsidRPr="00EE01F2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6465AD8B" w14:textId="77777777" w:rsidR="00652A5C" w:rsidRPr="00EE01F2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EE01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D27E8" w14:textId="77777777" w:rsidR="008A2155" w:rsidRDefault="008A2155" w:rsidP="00F24192">
      <w:r>
        <w:separator/>
      </w:r>
    </w:p>
  </w:endnote>
  <w:endnote w:type="continuationSeparator" w:id="0">
    <w:p w14:paraId="220A5AC6" w14:textId="77777777" w:rsidR="008A2155" w:rsidRDefault="008A2155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FD849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18E6" w14:textId="77777777" w:rsidR="00F24192" w:rsidRDefault="00966E53">
    <w:pPr>
      <w:pStyle w:val="a8"/>
    </w:pPr>
    <w:r>
      <w:rPr>
        <w:noProof/>
      </w:rPr>
      <w:drawing>
        <wp:inline distT="0" distB="0" distL="0" distR="0" wp14:anchorId="34C11AFF" wp14:editId="6F3576EF">
          <wp:extent cx="9526" cy="9526"/>
          <wp:effectExtent l="0" t="0" r="0" b="0"/>
          <wp:docPr id="4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895F3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C99E8" w14:textId="77777777" w:rsidR="008A2155" w:rsidRDefault="008A2155" w:rsidP="00F24192">
      <w:r>
        <w:separator/>
      </w:r>
    </w:p>
  </w:footnote>
  <w:footnote w:type="continuationSeparator" w:id="0">
    <w:p w14:paraId="36434687" w14:textId="77777777" w:rsidR="008A2155" w:rsidRDefault="008A2155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98372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39872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7CFC6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3"/>
    <w:lvlOverride w:ilvl="0">
      <w:lvl w:ilvl="0" w:tplc="7D34A962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0CCEF12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10E60B2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FFC9D98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4AD4E8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574403E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AA203FA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C5C3B64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6B06A9A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768D"/>
    <w:rsid w:val="000D0697"/>
    <w:rsid w:val="000D295C"/>
    <w:rsid w:val="000D6316"/>
    <w:rsid w:val="000E3513"/>
    <w:rsid w:val="000E6FE7"/>
    <w:rsid w:val="000F317F"/>
    <w:rsid w:val="000F49B5"/>
    <w:rsid w:val="00101098"/>
    <w:rsid w:val="00113C70"/>
    <w:rsid w:val="00122716"/>
    <w:rsid w:val="00122B57"/>
    <w:rsid w:val="00131630"/>
    <w:rsid w:val="00143336"/>
    <w:rsid w:val="0016072B"/>
    <w:rsid w:val="00184433"/>
    <w:rsid w:val="00187869"/>
    <w:rsid w:val="001C10E2"/>
    <w:rsid w:val="001C28F5"/>
    <w:rsid w:val="001C3C4D"/>
    <w:rsid w:val="001D4693"/>
    <w:rsid w:val="001E18AB"/>
    <w:rsid w:val="001E6285"/>
    <w:rsid w:val="001E6B0D"/>
    <w:rsid w:val="001F26AF"/>
    <w:rsid w:val="00233696"/>
    <w:rsid w:val="0027634A"/>
    <w:rsid w:val="00277648"/>
    <w:rsid w:val="002A1A63"/>
    <w:rsid w:val="002A6E15"/>
    <w:rsid w:val="002B4967"/>
    <w:rsid w:val="002F1C3D"/>
    <w:rsid w:val="00305408"/>
    <w:rsid w:val="00307E97"/>
    <w:rsid w:val="00312BCA"/>
    <w:rsid w:val="0031594D"/>
    <w:rsid w:val="003205C1"/>
    <w:rsid w:val="003235AB"/>
    <w:rsid w:val="003245D7"/>
    <w:rsid w:val="00327849"/>
    <w:rsid w:val="00361481"/>
    <w:rsid w:val="003627F4"/>
    <w:rsid w:val="003630AE"/>
    <w:rsid w:val="00374EA4"/>
    <w:rsid w:val="00395F48"/>
    <w:rsid w:val="003968B0"/>
    <w:rsid w:val="003B2757"/>
    <w:rsid w:val="003B586B"/>
    <w:rsid w:val="003B683B"/>
    <w:rsid w:val="003C1B68"/>
    <w:rsid w:val="003C7071"/>
    <w:rsid w:val="00401D71"/>
    <w:rsid w:val="0041072B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14E3"/>
    <w:rsid w:val="00483BF3"/>
    <w:rsid w:val="00486062"/>
    <w:rsid w:val="00490822"/>
    <w:rsid w:val="004A33F5"/>
    <w:rsid w:val="004A5333"/>
    <w:rsid w:val="004C140F"/>
    <w:rsid w:val="004D439B"/>
    <w:rsid w:val="004E258D"/>
    <w:rsid w:val="004E61F4"/>
    <w:rsid w:val="00505BAC"/>
    <w:rsid w:val="0051200A"/>
    <w:rsid w:val="005317A1"/>
    <w:rsid w:val="005449B9"/>
    <w:rsid w:val="00546150"/>
    <w:rsid w:val="0054639C"/>
    <w:rsid w:val="00550FF1"/>
    <w:rsid w:val="005600C9"/>
    <w:rsid w:val="00560ADE"/>
    <w:rsid w:val="005634D3"/>
    <w:rsid w:val="00596B89"/>
    <w:rsid w:val="00597F51"/>
    <w:rsid w:val="005A55EB"/>
    <w:rsid w:val="005B67B1"/>
    <w:rsid w:val="005C1462"/>
    <w:rsid w:val="005C7342"/>
    <w:rsid w:val="005E109F"/>
    <w:rsid w:val="00600AB6"/>
    <w:rsid w:val="006014C6"/>
    <w:rsid w:val="00607506"/>
    <w:rsid w:val="00614E9B"/>
    <w:rsid w:val="00643940"/>
    <w:rsid w:val="00652A5C"/>
    <w:rsid w:val="00690B59"/>
    <w:rsid w:val="006946FC"/>
    <w:rsid w:val="006A0C20"/>
    <w:rsid w:val="006A520E"/>
    <w:rsid w:val="006A61E9"/>
    <w:rsid w:val="006A7355"/>
    <w:rsid w:val="006B538D"/>
    <w:rsid w:val="006E4F2F"/>
    <w:rsid w:val="00712D88"/>
    <w:rsid w:val="007330FB"/>
    <w:rsid w:val="007401AD"/>
    <w:rsid w:val="007417D6"/>
    <w:rsid w:val="0074383F"/>
    <w:rsid w:val="0075627D"/>
    <w:rsid w:val="00762AE4"/>
    <w:rsid w:val="00765D35"/>
    <w:rsid w:val="00770464"/>
    <w:rsid w:val="00774AC9"/>
    <w:rsid w:val="00776141"/>
    <w:rsid w:val="00790E80"/>
    <w:rsid w:val="00797DD2"/>
    <w:rsid w:val="007A4D7A"/>
    <w:rsid w:val="007A5FE3"/>
    <w:rsid w:val="007C1C43"/>
    <w:rsid w:val="007D0D75"/>
    <w:rsid w:val="007D4D48"/>
    <w:rsid w:val="007D7422"/>
    <w:rsid w:val="007E737A"/>
    <w:rsid w:val="007F438E"/>
    <w:rsid w:val="008027B3"/>
    <w:rsid w:val="00821335"/>
    <w:rsid w:val="00830573"/>
    <w:rsid w:val="00833625"/>
    <w:rsid w:val="00840C40"/>
    <w:rsid w:val="00862678"/>
    <w:rsid w:val="008661AD"/>
    <w:rsid w:val="00870B75"/>
    <w:rsid w:val="00875135"/>
    <w:rsid w:val="0088729F"/>
    <w:rsid w:val="00892B58"/>
    <w:rsid w:val="00897C17"/>
    <w:rsid w:val="008A1843"/>
    <w:rsid w:val="008A2155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17E70"/>
    <w:rsid w:val="0092098F"/>
    <w:rsid w:val="00924771"/>
    <w:rsid w:val="00936B52"/>
    <w:rsid w:val="0094267B"/>
    <w:rsid w:val="00951854"/>
    <w:rsid w:val="00966E53"/>
    <w:rsid w:val="0098276E"/>
    <w:rsid w:val="00984568"/>
    <w:rsid w:val="0099781F"/>
    <w:rsid w:val="009A70C7"/>
    <w:rsid w:val="009B5174"/>
    <w:rsid w:val="009F1A64"/>
    <w:rsid w:val="00A32A32"/>
    <w:rsid w:val="00A60752"/>
    <w:rsid w:val="00A70FD0"/>
    <w:rsid w:val="00A728F6"/>
    <w:rsid w:val="00A72927"/>
    <w:rsid w:val="00A84622"/>
    <w:rsid w:val="00A92DE1"/>
    <w:rsid w:val="00A96350"/>
    <w:rsid w:val="00AB0BD0"/>
    <w:rsid w:val="00AB3C00"/>
    <w:rsid w:val="00AD0CE7"/>
    <w:rsid w:val="00AD1574"/>
    <w:rsid w:val="00B012B1"/>
    <w:rsid w:val="00B067F1"/>
    <w:rsid w:val="00B133BC"/>
    <w:rsid w:val="00B139DF"/>
    <w:rsid w:val="00B14064"/>
    <w:rsid w:val="00B17E54"/>
    <w:rsid w:val="00B333EE"/>
    <w:rsid w:val="00B350AD"/>
    <w:rsid w:val="00B36B52"/>
    <w:rsid w:val="00B4498F"/>
    <w:rsid w:val="00B77875"/>
    <w:rsid w:val="00B84F83"/>
    <w:rsid w:val="00B870E6"/>
    <w:rsid w:val="00BA7753"/>
    <w:rsid w:val="00BC3115"/>
    <w:rsid w:val="00BC540B"/>
    <w:rsid w:val="00BC564F"/>
    <w:rsid w:val="00BE381C"/>
    <w:rsid w:val="00BE6069"/>
    <w:rsid w:val="00BE7E23"/>
    <w:rsid w:val="00BF7D76"/>
    <w:rsid w:val="00C476B0"/>
    <w:rsid w:val="00C47BE9"/>
    <w:rsid w:val="00C7586E"/>
    <w:rsid w:val="00C920E6"/>
    <w:rsid w:val="00C96DBF"/>
    <w:rsid w:val="00CB11A4"/>
    <w:rsid w:val="00CC1213"/>
    <w:rsid w:val="00CC46B6"/>
    <w:rsid w:val="00CC7157"/>
    <w:rsid w:val="00CC73B0"/>
    <w:rsid w:val="00CF3006"/>
    <w:rsid w:val="00D00C3C"/>
    <w:rsid w:val="00D03967"/>
    <w:rsid w:val="00D27BBC"/>
    <w:rsid w:val="00D31433"/>
    <w:rsid w:val="00D32AA6"/>
    <w:rsid w:val="00D35829"/>
    <w:rsid w:val="00D36A49"/>
    <w:rsid w:val="00D40BBA"/>
    <w:rsid w:val="00D41789"/>
    <w:rsid w:val="00D55FED"/>
    <w:rsid w:val="00D56517"/>
    <w:rsid w:val="00D73AE0"/>
    <w:rsid w:val="00D75BE9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26FBA"/>
    <w:rsid w:val="00E30A69"/>
    <w:rsid w:val="00E30F12"/>
    <w:rsid w:val="00E3774C"/>
    <w:rsid w:val="00E478E3"/>
    <w:rsid w:val="00E5264F"/>
    <w:rsid w:val="00E52B27"/>
    <w:rsid w:val="00E544A0"/>
    <w:rsid w:val="00E665EE"/>
    <w:rsid w:val="00E72650"/>
    <w:rsid w:val="00E73785"/>
    <w:rsid w:val="00E8169A"/>
    <w:rsid w:val="00E8383D"/>
    <w:rsid w:val="00E91DB7"/>
    <w:rsid w:val="00EA778A"/>
    <w:rsid w:val="00EC1FCA"/>
    <w:rsid w:val="00EC31C2"/>
    <w:rsid w:val="00ED3050"/>
    <w:rsid w:val="00ED5095"/>
    <w:rsid w:val="00ED6EBF"/>
    <w:rsid w:val="00EE01F2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94341"/>
    <w:rsid w:val="00F97E62"/>
    <w:rsid w:val="00FA6E91"/>
    <w:rsid w:val="00FB63D7"/>
    <w:rsid w:val="00FC72B2"/>
    <w:rsid w:val="00FD15AA"/>
    <w:rsid w:val="00FD3F3C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D65D81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efsemp-s.ca.sbrf.ru/k8s/cluster/projects/ci02241459-ipromefses-clm-const-openshif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m.ca.sbrf.ru/k8s/cluster/projects/ci02241459-ipromefsem-clm-const-openshift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BF99E3B88DD455C4D081B4D16CD7915A.dms.sberbank.ru/BF99E3B88DD455C4D081B4D16CD7915A-72FE7A1A70705F8C992A776A36575F43-425DD483A9143F6E4C784018A42C7D8E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533A7-79F9-41BB-9B4F-941EC4D0B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124</cp:revision>
  <dcterms:created xsi:type="dcterms:W3CDTF">2020-07-20T15:49:00Z</dcterms:created>
  <dcterms:modified xsi:type="dcterms:W3CDTF">2025-03-27T20:40:00Z</dcterms:modified>
</cp:coreProperties>
</file>