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48"/>
        </w:rPr>
        <w:t>Othello Game Manual</w:t>
      </w:r>
    </w:p>
    <w:p/>
    <w:p>
      <w:pPr>
        <w:pStyle w:val="Heading1"/>
      </w:pPr>
      <w:r>
        <w:t>1. Game Overview</w:t>
      </w:r>
    </w:p>
    <w:p>
      <w:r>
        <w:t>Othello (also known as Reversi) is a two-player board game played on an 8×8 grid using black and white pieces. Players compete by sandwiching and flipping opponent pieces, with the winner being the player who has more pieces at the end of the game.</w:t>
      </w:r>
    </w:p>
    <w:p/>
    <w:p>
      <w:pPr>
        <w:pStyle w:val="Heading1"/>
      </w:pPr>
      <w:r>
        <w:t>2. Game Rules</w:t>
      </w:r>
    </w:p>
    <w:p>
      <w:pPr>
        <w:pStyle w:val="Heading2"/>
      </w:pPr>
      <w:r>
        <w:t>2.1 Initial Setup</w:t>
      </w:r>
    </w:p>
    <w:p>
      <w:r>
        <w:t>At the start of the game, four pieces are placed in the center of the board as follows:</w:t>
      </w:r>
    </w:p>
    <w:p>
      <w:pPr>
        <w:pStyle w:val="ListBullet"/>
      </w:pPr>
      <w:r>
        <w:t>• Center top-left: White</w:t>
      </w:r>
    </w:p>
    <w:p>
      <w:pPr>
        <w:pStyle w:val="ListBullet"/>
      </w:pPr>
      <w:r>
        <w:t>• Center top-right: Black</w:t>
      </w:r>
    </w:p>
    <w:p>
      <w:pPr>
        <w:pStyle w:val="ListBullet"/>
      </w:pPr>
      <w:r>
        <w:t>• Center bottom-left: Black</w:t>
      </w:r>
    </w:p>
    <w:p>
      <w:pPr>
        <w:pStyle w:val="ListBullet"/>
      </w:pPr>
      <w:r>
        <w:t>• Center bottom-right: White</w:t>
      </w:r>
    </w:p>
    <w:p/>
    <w:p>
      <w:pPr>
        <w:pStyle w:val="Heading2"/>
      </w:pPr>
      <w:r>
        <w:t>2.2 Game Flow</w:t>
      </w:r>
    </w:p>
    <w:p>
      <w:r>
        <w:t>Black moves first. Players take turns placing pieces on the board.</w:t>
      </w:r>
    </w:p>
    <w:p/>
    <w:p>
      <w:pPr>
        <w:pStyle w:val="Heading2"/>
      </w:pPr>
      <w:r>
        <w:t>2.3 Placement Rules</w:t>
      </w:r>
    </w:p>
    <w:p>
      <w:r>
        <w:t>A piece can only be placed on a square that meets the following conditions:</w:t>
      </w:r>
    </w:p>
    <w:p>
      <w:pPr>
        <w:pStyle w:val="ListBullet"/>
      </w:pPr>
      <w:r>
        <w:t>• The square is empty</w:t>
      </w:r>
    </w:p>
    <w:p>
      <w:pPr>
        <w:pStyle w:val="ListBullet"/>
      </w:pPr>
      <w:r>
        <w:t>• The piece sandwiches opponent pieces in at least one direction (vertical, horizontal, or diagonal)</w:t>
      </w:r>
    </w:p>
    <w:p>
      <w:pPr>
        <w:pStyle w:val="ListBullet"/>
      </w:pPr>
      <w:r>
        <w:t>• At least one opponent piece can be flipped</w:t>
      </w:r>
    </w:p>
    <w:p/>
    <w:p>
      <w:pPr>
        <w:pStyle w:val="Heading2"/>
      </w:pPr>
      <w:r>
        <w:t>2.4 Flipping Pieces</w:t>
      </w:r>
    </w:p>
    <w:p>
      <w:r>
        <w:t>When a piece is placed, all sandwiched opponent pieces automatically flip to your color. If pieces are sandwiched in multiple directions simultaneously, all pieces in all directions are flipped.</w:t>
      </w:r>
    </w:p>
    <w:p/>
    <w:p>
      <w:pPr>
        <w:pStyle w:val="Heading2"/>
      </w:pPr>
      <w:r>
        <w:t>2.5 Passing</w:t>
      </w:r>
    </w:p>
    <w:p>
      <w:r>
        <w:t>If a player has no valid moves available, their turn is passed and it returns to the opponent.</w:t>
      </w:r>
    </w:p>
    <w:p/>
    <w:p>
      <w:pPr>
        <w:pStyle w:val="Heading2"/>
      </w:pPr>
      <w:r>
        <w:t>2.6 Game End</w:t>
      </w:r>
    </w:p>
    <w:p>
      <w:r>
        <w:t>The game ends when either of the following conditions is met:</w:t>
      </w:r>
    </w:p>
    <w:p>
      <w:pPr>
        <w:pStyle w:val="ListBullet"/>
      </w:pPr>
      <w:r>
        <w:t>• The board is completely filled</w:t>
      </w:r>
    </w:p>
    <w:p>
      <w:pPr>
        <w:pStyle w:val="ListBullet"/>
      </w:pPr>
      <w:r>
        <w:t>• Neither player has any valid moves</w:t>
      </w:r>
    </w:p>
    <w:p/>
    <w:p>
      <w:pPr>
        <w:pStyle w:val="Heading2"/>
      </w:pPr>
      <w:r>
        <w:t>2.7 Determining the Winner</w:t>
      </w:r>
    </w:p>
    <w:p>
      <w:r>
        <w:t>When the game ends, the player with more pieces on the board wins. If both players have the same number of pieces, the game is a draw.</w:t>
      </w:r>
    </w:p>
    <w:p/>
    <w:p>
      <w:pPr>
        <w:pStyle w:val="Heading1"/>
      </w:pPr>
      <w:r>
        <w:t>3. Game Features</w:t>
      </w:r>
    </w:p>
    <w:p>
      <w:pPr>
        <w:pStyle w:val="ListBullet"/>
      </w:pPr>
      <w:r>
        <w:t>• Simple and user-friendly interface</w:t>
      </w:r>
    </w:p>
    <w:p>
      <w:pPr>
        <w:pStyle w:val="ListBullet"/>
      </w:pPr>
      <w:r>
        <w:t>• Automatic display of valid moves</w:t>
      </w:r>
    </w:p>
    <w:p>
      <w:pPr>
        <w:pStyle w:val="ListBullet"/>
      </w:pPr>
      <w:r>
        <w:t>• Real-time score display</w:t>
      </w:r>
    </w:p>
    <w:p>
      <w:pPr>
        <w:pStyle w:val="ListBullet"/>
      </w:pPr>
      <w:r>
        <w:t>• Current turn indicator</w:t>
      </w:r>
    </w:p>
    <w:p>
      <w:pPr>
        <w:pStyle w:val="ListBullet"/>
      </w:pPr>
      <w:r>
        <w:t>• Smooth piece placement and flipping animations</w:t>
      </w:r>
    </w:p>
    <w:p>
      <w:pPr>
        <w:pStyle w:val="ListBullet"/>
      </w:pPr>
      <w:r>
        <w:t>• "New Game" button to reset at any time</w:t>
      </w:r>
    </w:p>
    <w:p/>
    <w:p>
      <w:pPr>
        <w:pStyle w:val="Heading1"/>
      </w:pPr>
      <w:r>
        <w:t>4. How to Play</w:t>
      </w:r>
    </w:p>
    <w:p>
      <w:pPr>
        <w:pStyle w:val="Heading2"/>
      </w:pPr>
      <w:r>
        <w:t>4.1 Starting the Game</w:t>
      </w:r>
    </w:p>
    <w:p>
      <w:r>
        <w:t>The game starts automatically when you open the HTML file in your browser.</w:t>
      </w:r>
    </w:p>
    <w:p/>
    <w:p>
      <w:pPr>
        <w:pStyle w:val="Heading2"/>
      </w:pPr>
      <w:r>
        <w:t>4.2 Placing Pieces</w:t>
      </w:r>
    </w:p>
    <w:p>
      <w:r>
        <w:t>Valid move positions are highlighted in green with a light circle indicator. Click on a square where you want to place your piece. The piece will be placed and all sandwiched opponent pieces will automatically flip to your color.</w:t>
      </w:r>
    </w:p>
    <w:p/>
    <w:p>
      <w:pPr>
        <w:pStyle w:val="Heading2"/>
      </w:pPr>
      <w:r>
        <w:t>4.3 Checking Scores</w:t>
      </w:r>
    </w:p>
    <w:p>
      <w:r>
        <w:t>The score display at the top of the screen shows the current count of black and white pieces.</w:t>
      </w:r>
    </w:p>
    <w:p/>
    <w:p>
      <w:pPr>
        <w:pStyle w:val="Heading2"/>
      </w:pPr>
      <w:r>
        <w:t>4.4 Resetting the Game</w:t>
      </w:r>
    </w:p>
    <w:p>
      <w:r>
        <w:t>Click the "New Game" button to reset the game to its initial state at any time.</w:t>
      </w:r>
    </w:p>
    <w:p/>
    <w:p>
      <w:pPr>
        <w:pStyle w:val="Heading1"/>
      </w:pPr>
      <w:r>
        <w:t>5. Strategy Tips</w:t>
      </w:r>
    </w:p>
    <w:p>
      <w:pPr>
        <w:pStyle w:val="ListBullet"/>
      </w:pPr>
      <w:r>
        <w:t>• Corner squares are extremely valuable. Once captured, they can never be flipped.</w:t>
      </w:r>
    </w:p>
    <w:p>
      <w:pPr>
        <w:pStyle w:val="ListBullet"/>
      </w:pPr>
      <w:r>
        <w:t>• A common strategy is to keep fewer pieces early in the game and build momentum in mid-to-late game.</w:t>
      </w:r>
    </w:p>
    <w:p>
      <w:pPr>
        <w:pStyle w:val="ListBullet"/>
      </w:pPr>
      <w:r>
        <w:t>• Be cautious of X-squares (squares adjacent to corners). Placing pieces there may give your opponent access to corners.</w:t>
      </w:r>
    </w:p>
    <w:p>
      <w:pPr>
        <w:pStyle w:val="ListBullet"/>
      </w:pPr>
      <w:r>
        <w:t>• Controlling edge squares gives you a strategic advantage.</w:t>
      </w:r>
    </w:p>
    <w:p>
      <w:pPr>
        <w:pStyle w:val="ListBullet"/>
      </w:pPr>
      <w:r>
        <w:t>• Always think several moves ahead and try to limit your opponent's options.</w:t>
      </w:r>
    </w:p>
    <w:p/>
    <w:p/>
    <w:p>
      <w:pPr>
        <w:jc w:val="center"/>
      </w:pPr>
      <w:r>
        <w:rPr>
          <w:i/>
          <w:sz w:val="24"/>
        </w:rPr>
        <w:t>Enjoy playing Othello!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