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0F6" w:rsidRPr="00E95A4C" w:rsidRDefault="009C30F6" w:rsidP="009C30F6">
      <w:r w:rsidRPr="003950B9">
        <w:rPr>
          <w:b/>
        </w:rPr>
        <w:t>Methodology:</w:t>
      </w:r>
    </w:p>
    <w:p w:rsidR="009C30F6" w:rsidRPr="00AA75AD" w:rsidRDefault="00AA75AD" w:rsidP="009C30F6">
      <w:pPr>
        <w:rPr>
          <w:b/>
        </w:rPr>
      </w:pPr>
      <w:proofErr w:type="spellStart"/>
      <w:r w:rsidRPr="00AA75AD">
        <w:rPr>
          <w:b/>
        </w:rPr>
        <w:t>Maxent</w:t>
      </w:r>
      <w:proofErr w:type="spellEnd"/>
      <w:r w:rsidRPr="00AA75AD">
        <w:rPr>
          <w:b/>
        </w:rPr>
        <w:t xml:space="preserve">- </w:t>
      </w:r>
      <w:r w:rsidR="009C30F6" w:rsidRPr="00AA75AD">
        <w:rPr>
          <w:b/>
        </w:rPr>
        <w:t>Variable selection, which variables and why?</w:t>
      </w:r>
    </w:p>
    <w:p w:rsidR="009C30F6" w:rsidRDefault="009C30F6" w:rsidP="009C30F6">
      <w:r>
        <w:t>Bio1: Annual Mean Temperature</w:t>
      </w:r>
    </w:p>
    <w:p w:rsidR="009C30F6" w:rsidRDefault="009C30F6" w:rsidP="009C30F6">
      <w:r>
        <w:t>Bio4: Temperature Seasonality</w:t>
      </w:r>
    </w:p>
    <w:p w:rsidR="009C30F6" w:rsidRDefault="009C30F6" w:rsidP="009C30F6">
      <w:r>
        <w:t>Bio5: Max temperature of warmest month</w:t>
      </w:r>
    </w:p>
    <w:p w:rsidR="003950B9" w:rsidRDefault="003950B9" w:rsidP="009C30F6">
      <w:r>
        <w:t>Bio12: Annual Precipitation</w:t>
      </w:r>
    </w:p>
    <w:p w:rsidR="003950B9" w:rsidRDefault="003950B9" w:rsidP="009C30F6">
      <w:r>
        <w:t xml:space="preserve">Plant growth depends on temperature and precipitation. Buckwheat requires a </w:t>
      </w:r>
      <w:r w:rsidR="00AA75AD">
        <w:t xml:space="preserve">cool, moist environment and is not frost resistant. </w:t>
      </w:r>
    </w:p>
    <w:p w:rsidR="00524B1F" w:rsidRPr="00524B1F" w:rsidRDefault="003950B9" w:rsidP="009C30F6">
      <w:pPr>
        <w:rPr>
          <w:b/>
          <w:u w:val="single"/>
        </w:rPr>
      </w:pPr>
      <w:r w:rsidRPr="00524B1F">
        <w:rPr>
          <w:b/>
          <w:u w:val="single"/>
        </w:rPr>
        <w:t>Model Output</w:t>
      </w:r>
    </w:p>
    <w:p w:rsidR="004B7404" w:rsidRDefault="00524B1F" w:rsidP="009C30F6">
      <w:pPr>
        <w:rPr>
          <w:b/>
        </w:rPr>
      </w:pPr>
      <w:r>
        <w:rPr>
          <w:b/>
        </w:rPr>
        <w:t>Present + Future Distribution Map</w:t>
      </w:r>
      <w:r w:rsidR="004B7404">
        <w:rPr>
          <w:noProof/>
          <w:lang w:eastAsia="en-GB"/>
        </w:rPr>
        <w:drawing>
          <wp:anchor distT="0" distB="0" distL="114300" distR="114300" simplePos="0" relativeHeight="251662336" behindDoc="0" locked="0" layoutInCell="1" allowOverlap="1">
            <wp:simplePos x="0" y="0"/>
            <wp:positionH relativeFrom="margin">
              <wp:posOffset>-161925</wp:posOffset>
            </wp:positionH>
            <wp:positionV relativeFrom="paragraph">
              <wp:posOffset>321945</wp:posOffset>
            </wp:positionV>
            <wp:extent cx="3903980" cy="14954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8860" b="15340"/>
                    <a:stretch/>
                  </pic:blipFill>
                  <pic:spPr bwMode="auto">
                    <a:xfrm>
                      <a:off x="0" y="0"/>
                      <a:ext cx="3903980"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7404">
        <w:rPr>
          <w:noProof/>
          <w:lang w:eastAsia="en-GB"/>
        </w:rPr>
        <w:drawing>
          <wp:anchor distT="0" distB="0" distL="114300" distR="114300" simplePos="0" relativeHeight="251663360" behindDoc="0" locked="0" layoutInCell="1" allowOverlap="1">
            <wp:simplePos x="0" y="0"/>
            <wp:positionH relativeFrom="column">
              <wp:posOffset>3624580</wp:posOffset>
            </wp:positionH>
            <wp:positionV relativeFrom="paragraph">
              <wp:posOffset>398145</wp:posOffset>
            </wp:positionV>
            <wp:extent cx="2407920"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920" cy="1402080"/>
                    </a:xfrm>
                    <a:prstGeom prst="rect">
                      <a:avLst/>
                    </a:prstGeom>
                  </pic:spPr>
                </pic:pic>
              </a:graphicData>
            </a:graphic>
            <wp14:sizeRelH relativeFrom="page">
              <wp14:pctWidth>0</wp14:pctWidth>
            </wp14:sizeRelH>
            <wp14:sizeRelV relativeFrom="page">
              <wp14:pctHeight>0</wp14:pctHeight>
            </wp14:sizeRelV>
          </wp:anchor>
        </w:drawing>
      </w:r>
    </w:p>
    <w:p w:rsidR="009E1629" w:rsidRDefault="009E1629" w:rsidP="009C30F6">
      <w:pPr>
        <w:rPr>
          <w:b/>
        </w:rPr>
      </w:pPr>
    </w:p>
    <w:p w:rsidR="009E1629" w:rsidRDefault="009E1629" w:rsidP="009C30F6">
      <w:r>
        <w:t xml:space="preserve">We can see here that </w:t>
      </w:r>
      <w:r w:rsidR="00894349">
        <w:t xml:space="preserve">when looking at climate variables there is a much greater suitable habitat when compared to occurrence of species. I only used the occurrence data from the Netherlands (therefore we only see the </w:t>
      </w:r>
      <w:proofErr w:type="spellStart"/>
      <w:proofErr w:type="gramStart"/>
      <w:r w:rsidR="00894349">
        <w:t>nl</w:t>
      </w:r>
      <w:proofErr w:type="spellEnd"/>
      <w:proofErr w:type="gramEnd"/>
      <w:r w:rsidR="00894349">
        <w:t xml:space="preserve"> map here). In other models we may have un</w:t>
      </w:r>
      <w:r w:rsidR="00524B1F">
        <w:t>-</w:t>
      </w:r>
      <w:r w:rsidR="00894349">
        <w:t>sampled or unrepresented areas from knowledge gaps in the database.</w:t>
      </w:r>
    </w:p>
    <w:p w:rsidR="00524B1F" w:rsidRPr="00524B1F" w:rsidRDefault="00524B1F" w:rsidP="009C30F6">
      <w:pPr>
        <w:rPr>
          <w:b/>
        </w:rPr>
      </w:pPr>
      <w:r w:rsidRPr="00524B1F">
        <w:rPr>
          <w:b/>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343535</wp:posOffset>
            </wp:positionV>
            <wp:extent cx="3733800" cy="2400300"/>
            <wp:effectExtent l="0" t="0" r="0" b="0"/>
            <wp:wrapTopAndBottom/>
            <wp:docPr id="8" name="Picture 8" descr="C:\Users\Serena\Documents\Methods in Biodiversity\Maxent\Results\plots\Fagopyrum_tataricum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ena\Documents\Methods in Biodiversity\Maxent\Results\plots\Fagopyrum_tataricum_r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B1F">
        <w:rPr>
          <w:b/>
        </w:rPr>
        <w:t xml:space="preserve">Model Performance- AUC </w:t>
      </w:r>
    </w:p>
    <w:p w:rsidR="00524B1F" w:rsidRPr="004B7404" w:rsidRDefault="00524B1F" w:rsidP="00524B1F">
      <w:r w:rsidRPr="004B7404">
        <w:t xml:space="preserve">Analysis of omission/commission </w:t>
      </w:r>
      <w:r>
        <w:t xml:space="preserve">shows that the data follows the training data well (AUC=0.888). </w:t>
      </w:r>
      <w:r>
        <w:t>(</w:t>
      </w:r>
      <w:proofErr w:type="gramStart"/>
      <w:r>
        <w:t>good</w:t>
      </w:r>
      <w:proofErr w:type="gramEnd"/>
      <w:r>
        <w:t xml:space="preserve"> model</w:t>
      </w:r>
      <w:r w:rsidR="0080798B">
        <w:t xml:space="preserve"> with high AUC</w:t>
      </w:r>
      <w:r>
        <w:t>)</w:t>
      </w:r>
    </w:p>
    <w:tbl>
      <w:tblPr>
        <w:tblpPr w:leftFromText="180" w:rightFromText="180" w:horzAnchor="margin" w:tblpY="945"/>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9"/>
        <w:gridCol w:w="2217"/>
        <w:gridCol w:w="2632"/>
      </w:tblGrid>
      <w:tr w:rsidR="00920620" w:rsidRPr="00920620" w:rsidTr="009206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center"/>
              <w:rPr>
                <w:rFonts w:ascii="Times New Roman" w:eastAsia="Times New Roman" w:hAnsi="Times New Roman" w:cs="Times New Roman"/>
                <w:b/>
                <w:bCs/>
                <w:sz w:val="24"/>
                <w:szCs w:val="24"/>
                <w:lang w:eastAsia="en-GB"/>
              </w:rPr>
            </w:pPr>
            <w:r w:rsidRPr="00920620">
              <w:rPr>
                <w:rFonts w:ascii="Times New Roman" w:eastAsia="Times New Roman" w:hAnsi="Times New Roman" w:cs="Times New Roman"/>
                <w:b/>
                <w:bCs/>
                <w:sz w:val="24"/>
                <w:szCs w:val="24"/>
                <w:lang w:eastAsia="en-GB"/>
              </w:rPr>
              <w:lastRenderedPageBreak/>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center"/>
              <w:rPr>
                <w:rFonts w:ascii="Times New Roman" w:eastAsia="Times New Roman" w:hAnsi="Times New Roman" w:cs="Times New Roman"/>
                <w:b/>
                <w:bCs/>
                <w:sz w:val="24"/>
                <w:szCs w:val="24"/>
                <w:lang w:eastAsia="en-GB"/>
              </w:rPr>
            </w:pPr>
            <w:r w:rsidRPr="00920620">
              <w:rPr>
                <w:rFonts w:ascii="Times New Roman" w:eastAsia="Times New Roman" w:hAnsi="Times New Roman" w:cs="Times New Roman"/>
                <w:b/>
                <w:bCs/>
                <w:sz w:val="24"/>
                <w:szCs w:val="24"/>
                <w:lang w:eastAsia="en-GB"/>
              </w:rPr>
              <w:t>Percent contribution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center"/>
              <w:rPr>
                <w:rFonts w:ascii="Times New Roman" w:eastAsia="Times New Roman" w:hAnsi="Times New Roman" w:cs="Times New Roman"/>
                <w:b/>
                <w:bCs/>
                <w:sz w:val="24"/>
                <w:szCs w:val="24"/>
                <w:lang w:eastAsia="en-GB"/>
              </w:rPr>
            </w:pPr>
            <w:r w:rsidRPr="00920620">
              <w:rPr>
                <w:rFonts w:ascii="Times New Roman" w:eastAsia="Times New Roman" w:hAnsi="Times New Roman" w:cs="Times New Roman"/>
                <w:b/>
                <w:bCs/>
                <w:sz w:val="24"/>
                <w:szCs w:val="24"/>
                <w:lang w:eastAsia="en-GB"/>
              </w:rPr>
              <w:t>Permutation importance</w:t>
            </w:r>
          </w:p>
        </w:tc>
      </w:tr>
      <w:tr w:rsidR="00920620" w:rsidRPr="00920620" w:rsidTr="009206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bio1</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48.7</w:t>
            </w:r>
          </w:p>
        </w:tc>
      </w:tr>
      <w:tr w:rsidR="00920620" w:rsidRPr="00920620" w:rsidTr="009206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bio4</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18</w:t>
            </w:r>
          </w:p>
        </w:tc>
      </w:tr>
      <w:tr w:rsidR="00920620" w:rsidRPr="00920620" w:rsidTr="009206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bio12</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28</w:t>
            </w:r>
          </w:p>
        </w:tc>
      </w:tr>
      <w:tr w:rsidR="00920620" w:rsidRPr="00920620" w:rsidTr="009206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bio5</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20620" w:rsidRPr="00920620" w:rsidRDefault="00920620" w:rsidP="00920620">
            <w:pPr>
              <w:spacing w:after="0" w:line="240" w:lineRule="auto"/>
              <w:jc w:val="right"/>
              <w:rPr>
                <w:rFonts w:ascii="Times New Roman" w:eastAsia="Times New Roman" w:hAnsi="Times New Roman" w:cs="Times New Roman"/>
                <w:sz w:val="24"/>
                <w:szCs w:val="24"/>
                <w:lang w:eastAsia="en-GB"/>
              </w:rPr>
            </w:pPr>
            <w:r w:rsidRPr="00920620">
              <w:rPr>
                <w:rFonts w:ascii="Times New Roman" w:eastAsia="Times New Roman" w:hAnsi="Times New Roman" w:cs="Times New Roman"/>
                <w:sz w:val="24"/>
                <w:szCs w:val="24"/>
                <w:lang w:eastAsia="en-GB"/>
              </w:rPr>
              <w:t>5.3</w:t>
            </w:r>
          </w:p>
        </w:tc>
      </w:tr>
    </w:tbl>
    <w:p w:rsidR="009C30F6" w:rsidRPr="009C30F6" w:rsidRDefault="009C30F6" w:rsidP="009C30F6"/>
    <w:p w:rsidR="00E95A4C" w:rsidRPr="00920620" w:rsidRDefault="00920620" w:rsidP="009C30F6">
      <w:pPr>
        <w:rPr>
          <w:b/>
        </w:rPr>
      </w:pPr>
      <w:r w:rsidRPr="00920620">
        <w:rPr>
          <w:b/>
        </w:rPr>
        <w:t>Variable Importance Table</w:t>
      </w:r>
    </w:p>
    <w:p w:rsidR="00920620" w:rsidRDefault="00920620" w:rsidP="009C30F6"/>
    <w:p w:rsidR="00920620" w:rsidRDefault="00920620" w:rsidP="009C30F6"/>
    <w:p w:rsidR="00920620" w:rsidRDefault="00920620" w:rsidP="009C30F6"/>
    <w:p w:rsidR="00920620" w:rsidRDefault="00920620" w:rsidP="009C30F6"/>
    <w:p w:rsidR="00920620" w:rsidRDefault="00920620" w:rsidP="009C30F6"/>
    <w:p w:rsidR="0080798B" w:rsidRDefault="00920620" w:rsidP="009C30F6">
      <w:pPr>
        <w:rPr>
          <w:noProof/>
          <w:color w:val="0000FF"/>
          <w:lang w:eastAsia="en-GB"/>
        </w:rPr>
      </w:pPr>
      <w:r>
        <w:t>Here we can see that the driving variable for distribution is bio1. Bio12has a perceivable amount of importance and bio4 can also be considered important. Bio5 comes in as the least important variable.</w:t>
      </w:r>
      <w:r w:rsidR="0080798B" w:rsidRPr="0080798B">
        <w:rPr>
          <w:noProof/>
          <w:color w:val="0000FF"/>
          <w:lang w:eastAsia="en-GB"/>
        </w:rPr>
        <w:t xml:space="preserve"> </w:t>
      </w:r>
    </w:p>
    <w:p w:rsidR="00920620" w:rsidRDefault="0080798B" w:rsidP="009C30F6">
      <w:r>
        <w:rPr>
          <w:noProof/>
          <w:color w:val="0000FF"/>
          <w:lang w:eastAsia="en-GB"/>
        </w:rPr>
        <w:drawing>
          <wp:inline distT="0" distB="0" distL="0" distR="0" wp14:anchorId="4293AAAD" wp14:editId="360785EA">
            <wp:extent cx="3590925" cy="1496219"/>
            <wp:effectExtent l="0" t="0" r="0" b="8890"/>
            <wp:docPr id="7" name="Picture 7" descr="C:\Users\Serena\Documents\Methods in Biodiversity\Maxent\Results\plots\Fagopyrum_tataricum_Climatepresent1_clampin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na\Documents\Methods in Biodiversity\Maxent\Results\plots\Fagopyrum_tataricum_Climatepresent1_clamping.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4357" cy="1497649"/>
                    </a:xfrm>
                    <a:prstGeom prst="rect">
                      <a:avLst/>
                    </a:prstGeom>
                    <a:noFill/>
                    <a:ln>
                      <a:noFill/>
                    </a:ln>
                  </pic:spPr>
                </pic:pic>
              </a:graphicData>
            </a:graphic>
          </wp:inline>
        </w:drawing>
      </w:r>
    </w:p>
    <w:p w:rsidR="00E95A4C" w:rsidRDefault="00B32198" w:rsidP="009C30F6">
      <w:r>
        <w:t>This g</w:t>
      </w:r>
      <w:r w:rsidR="00524B1F">
        <w:t>raph shows</w:t>
      </w:r>
      <w:r w:rsidR="004B7404">
        <w:t xml:space="preserve"> that the variables values are not extreme.</w:t>
      </w:r>
    </w:p>
    <w:p w:rsidR="001609B0" w:rsidRDefault="003F2705" w:rsidP="001609B0">
      <w:pPr>
        <w:tabs>
          <w:tab w:val="left" w:pos="915"/>
        </w:tabs>
      </w:pPr>
      <w:r>
        <w:rPr>
          <w:noProof/>
          <w:color w:val="0000FF"/>
          <w:lang w:eastAsia="en-GB"/>
        </w:rPr>
        <w:drawing>
          <wp:anchor distT="0" distB="0" distL="114300" distR="114300" simplePos="0" relativeHeight="251665408" behindDoc="0" locked="0" layoutInCell="1" allowOverlap="1">
            <wp:simplePos x="914400" y="5476875"/>
            <wp:positionH relativeFrom="column">
              <wp:align>left</wp:align>
            </wp:positionH>
            <wp:positionV relativeFrom="paragraph">
              <wp:align>top</wp:align>
            </wp:positionV>
            <wp:extent cx="3246121" cy="1352550"/>
            <wp:effectExtent l="0" t="0" r="0" b="0"/>
            <wp:wrapSquare wrapText="bothSides"/>
            <wp:docPr id="9" name="Picture 9" descr="C:\Users\Serena\Documents\Methods in Biodiversity\Maxent\Results\plots\Fagopyrum_tataricum_Climatefuture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ena\Documents\Methods in Biodiversity\Maxent\Results\plots\Fagopyrum_tataricum_Climatefuture1.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6121" cy="1352550"/>
                    </a:xfrm>
                    <a:prstGeom prst="rect">
                      <a:avLst/>
                    </a:prstGeom>
                    <a:noFill/>
                    <a:ln>
                      <a:noFill/>
                    </a:ln>
                  </pic:spPr>
                </pic:pic>
              </a:graphicData>
            </a:graphic>
          </wp:anchor>
        </w:drawing>
      </w:r>
      <w:r w:rsidR="001609B0">
        <w:tab/>
      </w:r>
      <w:r w:rsidR="001609B0">
        <w:rPr>
          <w:noProof/>
          <w:color w:val="0000FF"/>
          <w:lang w:eastAsia="en-GB"/>
        </w:rPr>
        <w:drawing>
          <wp:inline distT="0" distB="0" distL="0" distR="0" wp14:anchorId="43F82AEE" wp14:editId="2293BCB6">
            <wp:extent cx="1627836" cy="1323975"/>
            <wp:effectExtent l="0" t="0" r="0" b="0"/>
            <wp:docPr id="10" name="Picture 10" descr="C:\Users\Serena\Documents\Methods in Biodiversity\Maxent\Results\plots\Fagopyrum_tataricu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ena\Documents\Methods in Biodiversity\Maxent\Results\plots\Fagopyrum_tataricum.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1329" cy="1334949"/>
                    </a:xfrm>
                    <a:prstGeom prst="rect">
                      <a:avLst/>
                    </a:prstGeom>
                    <a:noFill/>
                    <a:ln>
                      <a:noFill/>
                    </a:ln>
                  </pic:spPr>
                </pic:pic>
              </a:graphicData>
            </a:graphic>
          </wp:inline>
        </w:drawing>
      </w:r>
      <w:r w:rsidR="001609B0">
        <w:tab/>
      </w:r>
    </w:p>
    <w:p w:rsidR="00E95A4C" w:rsidRDefault="00E95A4C" w:rsidP="009C30F6"/>
    <w:p w:rsidR="00E95A4C" w:rsidRDefault="001609B0" w:rsidP="009C30F6">
      <w:r>
        <w:t xml:space="preserve">Warmer colours on these </w:t>
      </w:r>
      <w:r w:rsidR="003F2705">
        <w:t xml:space="preserve">map shows us the areas with the better predicted conditions for </w:t>
      </w:r>
      <w:proofErr w:type="spellStart"/>
      <w:r w:rsidR="00AA75AD" w:rsidRPr="00AA75AD">
        <w:rPr>
          <w:i/>
        </w:rPr>
        <w:t>Fagopyrum</w:t>
      </w:r>
      <w:proofErr w:type="spellEnd"/>
      <w:r w:rsidR="00AA75AD" w:rsidRPr="00AA75AD">
        <w:rPr>
          <w:i/>
        </w:rPr>
        <w:t xml:space="preserve"> </w:t>
      </w:r>
      <w:proofErr w:type="spellStart"/>
      <w:r w:rsidR="003F2705" w:rsidRPr="00AA75AD">
        <w:rPr>
          <w:i/>
        </w:rPr>
        <w:t>tataricum</w:t>
      </w:r>
      <w:proofErr w:type="spellEnd"/>
      <w:r w:rsidR="003F2705">
        <w:t xml:space="preserve">. </w:t>
      </w:r>
      <w:r>
        <w:t>White dots show the presence locations used for training, while violet dots show test locations</w:t>
      </w:r>
      <w:r>
        <w:t>.</w:t>
      </w:r>
    </w:p>
    <w:p w:rsidR="00E95A4C" w:rsidRDefault="00E95A4C" w:rsidP="009C30F6"/>
    <w:p w:rsidR="00E95A4C" w:rsidRDefault="00E95A4C" w:rsidP="009C30F6"/>
    <w:p w:rsidR="00E95A4C" w:rsidRDefault="00E95A4C" w:rsidP="009C30F6"/>
    <w:p w:rsidR="00BF7A8C" w:rsidRDefault="00BF7A8C" w:rsidP="009C30F6"/>
    <w:p w:rsidR="00BF7A8C" w:rsidRDefault="00BF7A8C" w:rsidP="009C30F6"/>
    <w:p w:rsidR="00BF7A8C" w:rsidRDefault="00BF7A8C" w:rsidP="009C30F6"/>
    <w:p w:rsidR="00BF7A8C" w:rsidRDefault="00BF7A8C" w:rsidP="009C30F6"/>
    <w:p w:rsidR="003F2705" w:rsidRDefault="003F2705" w:rsidP="009C30F6"/>
    <w:p w:rsidR="0051296B" w:rsidRPr="0012076E" w:rsidRDefault="0051296B" w:rsidP="009C30F6">
      <w:pPr>
        <w:rPr>
          <w:b/>
        </w:rPr>
      </w:pPr>
      <w:r w:rsidRPr="0051296B">
        <w:rPr>
          <w:b/>
        </w:rPr>
        <w:t>Future Distribution Change Maps</w:t>
      </w:r>
    </w:p>
    <w:p w:rsidR="00DE3983" w:rsidRPr="009C30F6" w:rsidRDefault="0051296B" w:rsidP="009C30F6">
      <w:r>
        <w:rPr>
          <w:noProof/>
          <w:lang w:eastAsia="en-GB"/>
        </w:rPr>
        <w:drawing>
          <wp:anchor distT="0" distB="0" distL="114300" distR="114300" simplePos="0" relativeHeight="251658240" behindDoc="0" locked="0" layoutInCell="1" allowOverlap="1">
            <wp:simplePos x="0" y="0"/>
            <wp:positionH relativeFrom="margin">
              <wp:posOffset>190500</wp:posOffset>
            </wp:positionH>
            <wp:positionV relativeFrom="paragraph">
              <wp:posOffset>2333625</wp:posOffset>
            </wp:positionV>
            <wp:extent cx="5207635" cy="1990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128" b="15207"/>
                    <a:stretch/>
                  </pic:blipFill>
                  <pic:spPr bwMode="auto">
                    <a:xfrm>
                      <a:off x="0" y="0"/>
                      <a:ext cx="5207635" cy="199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7A8C">
        <w:rPr>
          <w:noProof/>
          <w:lang w:eastAsia="en-GB"/>
        </w:rPr>
        <w:drawing>
          <wp:anchor distT="0" distB="0" distL="114300" distR="114300" simplePos="0" relativeHeight="251661312" behindDoc="0" locked="0" layoutInCell="1" allowOverlap="1">
            <wp:simplePos x="0" y="0"/>
            <wp:positionH relativeFrom="page">
              <wp:posOffset>3912235</wp:posOffset>
            </wp:positionH>
            <wp:positionV relativeFrom="paragraph">
              <wp:posOffset>161925</wp:posOffset>
            </wp:positionV>
            <wp:extent cx="3533775" cy="14738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292" t="18639" b="15089"/>
                    <a:stretch/>
                  </pic:blipFill>
                  <pic:spPr bwMode="auto">
                    <a:xfrm>
                      <a:off x="0" y="0"/>
                      <a:ext cx="3533775" cy="1473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7A8C">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100965</wp:posOffset>
            </wp:positionV>
            <wp:extent cx="3430905" cy="14966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315" t="17701" r="3778" b="14922"/>
                    <a:stretch/>
                  </pic:blipFill>
                  <pic:spPr bwMode="auto">
                    <a:xfrm>
                      <a:off x="0" y="0"/>
                      <a:ext cx="3430905" cy="1496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983">
        <w:t>Here we see that there is very little difference between present and future distribution- suggests that there is not a strong effect of climate change under scenario (…2050</w:t>
      </w:r>
      <w:proofErr w:type="gramStart"/>
      <w:r w:rsidR="00DE3983">
        <w:t>)-</w:t>
      </w:r>
      <w:proofErr w:type="gramEnd"/>
      <w:r w:rsidR="00DE3983">
        <w:t xml:space="preserve"> the distribution of buckwheat is affected by other factors.</w:t>
      </w:r>
    </w:p>
    <w:p w:rsidR="00BF7A8C" w:rsidRDefault="00BF7A8C" w:rsidP="009C30F6">
      <w:pPr>
        <w:rPr>
          <w:noProof/>
          <w:lang w:eastAsia="en-GB"/>
        </w:rPr>
      </w:pPr>
    </w:p>
    <w:p w:rsidR="00DE3983" w:rsidRDefault="00DE3983" w:rsidP="009C30F6">
      <w:pPr>
        <w:rPr>
          <w:noProof/>
          <w:lang w:eastAsia="en-GB"/>
        </w:rPr>
      </w:pPr>
      <w:r>
        <w:rPr>
          <w:noProof/>
          <w:lang w:eastAsia="en-GB"/>
        </w:rPr>
        <w:t>Here we can see the habitat suitability at global scale</w:t>
      </w:r>
      <w:r w:rsidR="00A84CCA">
        <w:rPr>
          <w:noProof/>
          <w:lang w:eastAsia="en-GB"/>
        </w:rPr>
        <w:t xml:space="preserve"> in the future</w:t>
      </w:r>
      <w:r>
        <w:rPr>
          <w:noProof/>
          <w:lang w:eastAsia="en-GB"/>
        </w:rPr>
        <w:t xml:space="preserve">. Grey is never suitable, yellow remains suitable and green is gained. We can see a few areas gained eg) Central america area and east Africa. Some areas are lost (in red). </w:t>
      </w:r>
    </w:p>
    <w:p w:rsidR="009C30F6" w:rsidRPr="009C30F6" w:rsidRDefault="00BF7A8C" w:rsidP="009C30F6">
      <w:r>
        <w:rPr>
          <w:noProof/>
          <w:lang w:eastAsia="en-GB"/>
        </w:rPr>
        <w:drawing>
          <wp:anchor distT="0" distB="0" distL="114300" distR="114300" simplePos="0" relativeHeight="251659264" behindDoc="0" locked="0" layoutInCell="1" allowOverlap="1">
            <wp:simplePos x="0" y="0"/>
            <wp:positionH relativeFrom="margin">
              <wp:posOffset>542925</wp:posOffset>
            </wp:positionH>
            <wp:positionV relativeFrom="paragraph">
              <wp:posOffset>8255</wp:posOffset>
            </wp:positionV>
            <wp:extent cx="4371975" cy="172974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6585" b="15413"/>
                    <a:stretch/>
                  </pic:blipFill>
                  <pic:spPr bwMode="auto">
                    <a:xfrm>
                      <a:off x="0" y="0"/>
                      <a:ext cx="4371975" cy="1729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30F6" w:rsidRPr="009C30F6" w:rsidRDefault="009C30F6" w:rsidP="009C30F6"/>
    <w:p w:rsidR="009C30F6" w:rsidRPr="009C30F6" w:rsidRDefault="009C30F6" w:rsidP="009C30F6"/>
    <w:p w:rsidR="009C30F6" w:rsidRPr="009C30F6" w:rsidRDefault="009C30F6" w:rsidP="009C30F6"/>
    <w:p w:rsidR="00DE3983" w:rsidRDefault="00DE3983" w:rsidP="009C30F6"/>
    <w:p w:rsidR="00DE3983" w:rsidRDefault="00DE3983" w:rsidP="009C30F6"/>
    <w:p w:rsidR="00DE3983" w:rsidRDefault="00DE3983" w:rsidP="009C30F6"/>
    <w:p w:rsidR="009C30F6" w:rsidRDefault="00DE3983" w:rsidP="009C30F6">
      <w:r>
        <w:t>This graph shows the difference between present and future in habitat suitability at occurrence scale</w:t>
      </w:r>
      <w:r w:rsidR="009E1629">
        <w:t>. Because we only used NL</w:t>
      </w:r>
      <w:r>
        <w:t xml:space="preserve"> occurrence data </w:t>
      </w:r>
      <w:r w:rsidR="009E1629">
        <w:t xml:space="preserve">this shows the NL </w:t>
      </w:r>
      <w:r>
        <w:t>map only. It appears there will be no change in this area for habitat suitability.</w:t>
      </w:r>
    </w:p>
    <w:p w:rsidR="00AA75AD" w:rsidRDefault="00AA75AD" w:rsidP="009C30F6">
      <w:pPr>
        <w:rPr>
          <w:b/>
        </w:rPr>
      </w:pPr>
    </w:p>
    <w:p w:rsidR="009E1629" w:rsidRDefault="003F2705" w:rsidP="009C30F6">
      <w:pPr>
        <w:rPr>
          <w:b/>
        </w:rPr>
      </w:pPr>
      <w:r w:rsidRPr="003F2705">
        <w:rPr>
          <w:b/>
        </w:rPr>
        <w:lastRenderedPageBreak/>
        <w:t>Biological Interpretation</w:t>
      </w:r>
    </w:p>
    <w:p w:rsidR="009C30F6" w:rsidRDefault="00184956" w:rsidP="009C30F6">
      <w:r w:rsidRPr="00184956">
        <w:t xml:space="preserve">Distribution: The expected distribution changes using this model suggests that most areas remain suitable for </w:t>
      </w:r>
      <w:proofErr w:type="spellStart"/>
      <w:r w:rsidRPr="00184956">
        <w:rPr>
          <w:i/>
        </w:rPr>
        <w:t>Fagopyrum</w:t>
      </w:r>
      <w:proofErr w:type="spellEnd"/>
      <w:r w:rsidRPr="00184956">
        <w:rPr>
          <w:i/>
        </w:rPr>
        <w:t xml:space="preserve"> </w:t>
      </w:r>
      <w:proofErr w:type="spellStart"/>
      <w:r w:rsidRPr="00184956">
        <w:rPr>
          <w:i/>
        </w:rPr>
        <w:t>tataricum</w:t>
      </w:r>
      <w:proofErr w:type="spellEnd"/>
      <w:r>
        <w:rPr>
          <w:i/>
        </w:rPr>
        <w:t xml:space="preserve">. </w:t>
      </w:r>
      <w:r>
        <w:t xml:space="preserve">Small areas are gained for example in Central America and East Africa. Similarly a few areas are also lost, in general the areas lost are still larger than the areas gained. Areas lost can be seen appearing along </w:t>
      </w:r>
      <w:proofErr w:type="gramStart"/>
      <w:r>
        <w:t>eastern</w:t>
      </w:r>
      <w:proofErr w:type="gramEnd"/>
      <w:r>
        <w:t xml:space="preserve"> Europe, Northern Australia, </w:t>
      </w:r>
      <w:r w:rsidR="008130D8">
        <w:t>around South America (mostly the northern middle areas and the south) and north Africa. There appears to</w:t>
      </w:r>
      <w:r w:rsidR="001E2B3A">
        <w:t xml:space="preserve"> be some latitudinal patterns of</w:t>
      </w:r>
      <w:r w:rsidR="008130D8">
        <w:t xml:space="preserve"> unsuitability along </w:t>
      </w:r>
      <w:proofErr w:type="gramStart"/>
      <w:r w:rsidR="008130D8">
        <w:t>eastern</w:t>
      </w:r>
      <w:proofErr w:type="gramEnd"/>
      <w:r w:rsidR="008130D8">
        <w:t xml:space="preserve"> Europe and Northern Africa. The areas lost create a sort of line due to possible temperature differences (</w:t>
      </w:r>
      <w:proofErr w:type="spellStart"/>
      <w:r w:rsidR="008130D8">
        <w:t>eg</w:t>
      </w:r>
      <w:proofErr w:type="spellEnd"/>
      <w:r w:rsidR="008130D8">
        <w:t xml:space="preserve"> in northern Africa the line is created where there appears to be more dessert and a higher temperature and possible low precipitation</w:t>
      </w:r>
      <w:r w:rsidR="00AE61CB">
        <w:t xml:space="preserve"> (the same may apply for the Australian lost region)</w:t>
      </w:r>
      <w:r w:rsidR="00E83972">
        <w:t xml:space="preserve"> as buckwheat requires moist and cool conditions to grow</w:t>
      </w:r>
      <w:r w:rsidR="008130D8">
        <w:t xml:space="preserve">. In the line separating </w:t>
      </w:r>
      <w:proofErr w:type="gramStart"/>
      <w:r w:rsidR="008130D8">
        <w:t>eastern</w:t>
      </w:r>
      <w:proofErr w:type="gramEnd"/>
      <w:r w:rsidR="008130D8">
        <w:t xml:space="preserve"> Europe towards the Russian continent we may predict that this is due to the effect of colder temperatures (buckwheat is frost intolerant). </w:t>
      </w:r>
    </w:p>
    <w:p w:rsidR="001E00E7" w:rsidRDefault="001E00E7" w:rsidP="009C30F6">
      <w:r>
        <w:t xml:space="preserve">Whatever the reasons behind the change in conditions that lead to unsuitable habitats this could cause a decrease in the range of buckwheat. </w:t>
      </w:r>
    </w:p>
    <w:p w:rsidR="009C30F6" w:rsidRDefault="001E00E7" w:rsidP="009C30F6">
      <w:r>
        <w:t xml:space="preserve">We must be critical of this model: the </w:t>
      </w:r>
      <w:r w:rsidR="001E2B3A">
        <w:t>occurrence</w:t>
      </w:r>
      <w:r>
        <w:t xml:space="preserve"> data of </w:t>
      </w:r>
      <w:proofErr w:type="spellStart"/>
      <w:r w:rsidRPr="00184956">
        <w:rPr>
          <w:i/>
        </w:rPr>
        <w:t>Fagopyrum</w:t>
      </w:r>
      <w:proofErr w:type="spellEnd"/>
      <w:r w:rsidRPr="00184956">
        <w:rPr>
          <w:i/>
        </w:rPr>
        <w:t xml:space="preserve"> </w:t>
      </w:r>
      <w:proofErr w:type="spellStart"/>
      <w:r w:rsidRPr="00184956">
        <w:rPr>
          <w:i/>
        </w:rPr>
        <w:t>tataricum</w:t>
      </w:r>
      <w:proofErr w:type="spellEnd"/>
      <w:r>
        <w:rPr>
          <w:i/>
        </w:rPr>
        <w:t xml:space="preserve"> </w:t>
      </w:r>
      <w:r>
        <w:t xml:space="preserve">comes from the Netherlands. Therefore applying these </w:t>
      </w:r>
      <w:r w:rsidR="001E2B3A">
        <w:t>occurrence</w:t>
      </w:r>
      <w:r>
        <w:t xml:space="preserve"> data to a worldwide climate model is </w:t>
      </w:r>
      <w:r w:rsidR="001E2B3A">
        <w:t>inappropriate</w:t>
      </w:r>
      <w:r>
        <w:t xml:space="preserve">. A better prediction is to </w:t>
      </w:r>
      <w:r w:rsidR="001E2B3A">
        <w:t>compare</w:t>
      </w:r>
      <w:r>
        <w:t xml:space="preserve"> the data to the future predictions for the Netherlands alone. By looking at this map we see no changes in habitat suitability. Therefore our prediction would be that in the Netherlands there will be no loss or increase in </w:t>
      </w:r>
      <w:proofErr w:type="spellStart"/>
      <w:r w:rsidRPr="00184956">
        <w:rPr>
          <w:i/>
        </w:rPr>
        <w:t>Fagopyrum</w:t>
      </w:r>
      <w:proofErr w:type="spellEnd"/>
      <w:r w:rsidRPr="00184956">
        <w:rPr>
          <w:i/>
        </w:rPr>
        <w:t xml:space="preserve"> </w:t>
      </w:r>
      <w:proofErr w:type="spellStart"/>
      <w:r w:rsidRPr="00184956">
        <w:rPr>
          <w:i/>
        </w:rPr>
        <w:t>tataricum</w:t>
      </w:r>
      <w:proofErr w:type="spellEnd"/>
      <w:r>
        <w:rPr>
          <w:i/>
        </w:rPr>
        <w:t xml:space="preserve">. </w:t>
      </w:r>
      <w:r>
        <w:t xml:space="preserve">However this model does not take into account soil type, </w:t>
      </w:r>
      <w:r w:rsidR="001E2B3A">
        <w:t>nutrients</w:t>
      </w:r>
      <w:r>
        <w:t xml:space="preserve"> and many other biotic (predation, competition </w:t>
      </w:r>
      <w:proofErr w:type="spellStart"/>
      <w:r>
        <w:t>etc</w:t>
      </w:r>
      <w:proofErr w:type="spellEnd"/>
      <w:r>
        <w:t>) and abiotic factors that may influence distribution with a changing climate.</w:t>
      </w:r>
      <w:r w:rsidR="001E2B3A">
        <w:t xml:space="preserve"> The climate model</w:t>
      </w:r>
      <w:r w:rsidR="00490109">
        <w:t xml:space="preserve"> may also lack information and b</w:t>
      </w:r>
      <w:r w:rsidR="001E2B3A">
        <w:t xml:space="preserve">e biased towards </w:t>
      </w:r>
      <w:r w:rsidR="00490109">
        <w:t xml:space="preserve">areas with more data. Climate models are also not able to predict some interactions that may come from the changing conditions (although a good climate model is relatively good at this). </w:t>
      </w:r>
    </w:p>
    <w:p w:rsidR="002728B3" w:rsidRPr="002728B3" w:rsidRDefault="002728B3" w:rsidP="009C30F6">
      <w:r>
        <w:t xml:space="preserve">Implications to these results may be to identify areas in the world where </w:t>
      </w:r>
      <w:proofErr w:type="spellStart"/>
      <w:r w:rsidRPr="00AA75AD">
        <w:rPr>
          <w:i/>
        </w:rPr>
        <w:t>Fagopyrum</w:t>
      </w:r>
      <w:proofErr w:type="spellEnd"/>
      <w:r w:rsidRPr="00AA75AD">
        <w:rPr>
          <w:i/>
        </w:rPr>
        <w:t xml:space="preserve"> </w:t>
      </w:r>
      <w:proofErr w:type="spellStart"/>
      <w:r w:rsidRPr="00AA75AD">
        <w:rPr>
          <w:i/>
        </w:rPr>
        <w:t>tataricum</w:t>
      </w:r>
      <w:proofErr w:type="spellEnd"/>
      <w:r>
        <w:rPr>
          <w:i/>
        </w:rPr>
        <w:t xml:space="preserve"> </w:t>
      </w:r>
      <w:r>
        <w:t xml:space="preserve">can be grown as a potential food source. This information can also be used to suggest to farmers in areas to stop growing </w:t>
      </w:r>
      <w:proofErr w:type="spellStart"/>
      <w:r w:rsidRPr="00AA75AD">
        <w:rPr>
          <w:i/>
        </w:rPr>
        <w:t>Fagopyrum</w:t>
      </w:r>
      <w:proofErr w:type="spellEnd"/>
      <w:r w:rsidRPr="00AA75AD">
        <w:rPr>
          <w:i/>
        </w:rPr>
        <w:t xml:space="preserve"> </w:t>
      </w:r>
      <w:proofErr w:type="spellStart"/>
      <w:r w:rsidRPr="00AA75AD">
        <w:rPr>
          <w:i/>
        </w:rPr>
        <w:t>tataricum</w:t>
      </w:r>
      <w:proofErr w:type="spellEnd"/>
      <w:r>
        <w:rPr>
          <w:i/>
        </w:rPr>
        <w:t xml:space="preserve"> </w:t>
      </w:r>
      <w:r>
        <w:t>and to start preparing to start planting alternative plants.</w:t>
      </w:r>
      <w:r w:rsidR="00252F5D">
        <w:t xml:space="preserve"> When not cultivated but found among other crops </w:t>
      </w:r>
      <w:proofErr w:type="spellStart"/>
      <w:r w:rsidR="00252F5D" w:rsidRPr="00AA75AD">
        <w:rPr>
          <w:i/>
        </w:rPr>
        <w:t>Fagopyrum</w:t>
      </w:r>
      <w:proofErr w:type="spellEnd"/>
      <w:r w:rsidR="00252F5D" w:rsidRPr="00AA75AD">
        <w:rPr>
          <w:i/>
        </w:rPr>
        <w:t xml:space="preserve"> </w:t>
      </w:r>
      <w:proofErr w:type="spellStart"/>
      <w:r w:rsidR="00252F5D" w:rsidRPr="00AA75AD">
        <w:rPr>
          <w:i/>
        </w:rPr>
        <w:t>tataricum</w:t>
      </w:r>
      <w:proofErr w:type="spellEnd"/>
      <w:r w:rsidR="00252F5D">
        <w:rPr>
          <w:i/>
        </w:rPr>
        <w:t xml:space="preserve"> </w:t>
      </w:r>
      <w:r w:rsidR="00252F5D">
        <w:t xml:space="preserve">is considered a weed. Therefore we may predict that this plant may arise as a weed in areas that it was previously not found (which may mean that farmers </w:t>
      </w:r>
      <w:bookmarkStart w:id="0" w:name="_GoBack"/>
      <w:bookmarkEnd w:id="0"/>
      <w:r w:rsidR="00252F5D">
        <w:t>will have to create pest control for this species).</w:t>
      </w:r>
      <w:r>
        <w:t xml:space="preserve"> </w:t>
      </w:r>
      <w:r w:rsidR="00BF6EBB">
        <w:t xml:space="preserve">On the other hand this data is not enough to cause any sort of reliable changes but could be a base to see how the plant could react to changing conditions and to predict how patterns may change with similar species. </w:t>
      </w:r>
    </w:p>
    <w:p w:rsidR="009C30F6" w:rsidRPr="009C30F6" w:rsidRDefault="009C30F6" w:rsidP="009C30F6"/>
    <w:p w:rsidR="009C30F6" w:rsidRPr="009C30F6" w:rsidRDefault="009C30F6" w:rsidP="009C30F6"/>
    <w:p w:rsidR="009C30F6" w:rsidRPr="009C30F6" w:rsidRDefault="009C30F6" w:rsidP="009C30F6"/>
    <w:p w:rsidR="009C30F6" w:rsidRPr="009C30F6" w:rsidRDefault="009C30F6" w:rsidP="009C30F6"/>
    <w:p w:rsidR="009C30F6" w:rsidRPr="009C30F6" w:rsidRDefault="009C30F6" w:rsidP="009C30F6"/>
    <w:p w:rsidR="009C30F6" w:rsidRPr="009C30F6" w:rsidRDefault="009C30F6" w:rsidP="009C30F6"/>
    <w:p w:rsidR="002176F9" w:rsidRPr="009C30F6" w:rsidRDefault="002176F9" w:rsidP="009C30F6"/>
    <w:sectPr w:rsidR="002176F9" w:rsidRPr="009C30F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3E1" w:rsidRDefault="004633E1" w:rsidP="00A84CCA">
      <w:pPr>
        <w:spacing w:after="0" w:line="240" w:lineRule="auto"/>
      </w:pPr>
      <w:r>
        <w:separator/>
      </w:r>
    </w:p>
  </w:endnote>
  <w:endnote w:type="continuationSeparator" w:id="0">
    <w:p w:rsidR="004633E1" w:rsidRDefault="004633E1" w:rsidP="00A8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3E1" w:rsidRDefault="004633E1" w:rsidP="00A84CCA">
      <w:pPr>
        <w:spacing w:after="0" w:line="240" w:lineRule="auto"/>
      </w:pPr>
      <w:r>
        <w:separator/>
      </w:r>
    </w:p>
  </w:footnote>
  <w:footnote w:type="continuationSeparator" w:id="0">
    <w:p w:rsidR="004633E1" w:rsidRDefault="004633E1" w:rsidP="00A84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49C" w:rsidRPr="00BB349C" w:rsidRDefault="00BB349C" w:rsidP="00BB349C">
    <w:pPr>
      <w:pStyle w:val="Header"/>
      <w:jc w:val="center"/>
      <w:rPr>
        <w:b/>
        <w:sz w:val="28"/>
        <w:szCs w:val="28"/>
      </w:rPr>
    </w:pPr>
    <w:r w:rsidRPr="00BB349C">
      <w:rPr>
        <w:b/>
        <w:sz w:val="28"/>
        <w:szCs w:val="28"/>
      </w:rPr>
      <w:t xml:space="preserve">Report </w:t>
    </w:r>
    <w:proofErr w:type="spellStart"/>
    <w:r w:rsidRPr="00BB349C">
      <w:rPr>
        <w:b/>
        <w:i/>
        <w:sz w:val="28"/>
        <w:szCs w:val="28"/>
      </w:rPr>
      <w:t>Fagopyrum</w:t>
    </w:r>
    <w:proofErr w:type="spellEnd"/>
    <w:r w:rsidRPr="00BB349C">
      <w:rPr>
        <w:b/>
        <w:i/>
        <w:sz w:val="28"/>
        <w:szCs w:val="28"/>
      </w:rPr>
      <w:t xml:space="preserve"> </w:t>
    </w:r>
    <w:proofErr w:type="spellStart"/>
    <w:r w:rsidRPr="00BB349C">
      <w:rPr>
        <w:b/>
        <w:i/>
        <w:sz w:val="28"/>
        <w:szCs w:val="28"/>
      </w:rPr>
      <w:t>tataricum</w:t>
    </w:r>
    <w:proofErr w:type="spellEnd"/>
    <w:r w:rsidRPr="00BB349C">
      <w:rPr>
        <w:b/>
        <w:sz w:val="28"/>
        <w:szCs w:val="28"/>
      </w:rPr>
      <w:t xml:space="preserve"> - Serena </w:t>
    </w:r>
    <w:proofErr w:type="spellStart"/>
    <w:r w:rsidRPr="00BB349C">
      <w:rPr>
        <w:b/>
        <w:sz w:val="28"/>
        <w:szCs w:val="28"/>
      </w:rPr>
      <w:t>Rivero</w:t>
    </w:r>
    <w:proofErr w:type="spellEnd"/>
    <w:r w:rsidRPr="00BB349C">
      <w:rPr>
        <w:b/>
        <w:sz w:val="28"/>
        <w:szCs w:val="28"/>
      </w:rPr>
      <w:t xml:space="preserve"> 1929917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4D"/>
    <w:rsid w:val="0001424D"/>
    <w:rsid w:val="0012076E"/>
    <w:rsid w:val="001609B0"/>
    <w:rsid w:val="00184956"/>
    <w:rsid w:val="001E00E7"/>
    <w:rsid w:val="001E2B3A"/>
    <w:rsid w:val="002176F9"/>
    <w:rsid w:val="00252F5D"/>
    <w:rsid w:val="002728B3"/>
    <w:rsid w:val="003950B9"/>
    <w:rsid w:val="003F2705"/>
    <w:rsid w:val="003F3912"/>
    <w:rsid w:val="004633E1"/>
    <w:rsid w:val="00490109"/>
    <w:rsid w:val="004B7404"/>
    <w:rsid w:val="0051296B"/>
    <w:rsid w:val="00524B1F"/>
    <w:rsid w:val="0080798B"/>
    <w:rsid w:val="008130D8"/>
    <w:rsid w:val="00894349"/>
    <w:rsid w:val="00920620"/>
    <w:rsid w:val="009C30F6"/>
    <w:rsid w:val="009E1629"/>
    <w:rsid w:val="00A1657F"/>
    <w:rsid w:val="00A76C3C"/>
    <w:rsid w:val="00A84CCA"/>
    <w:rsid w:val="00AA75AD"/>
    <w:rsid w:val="00AE61CB"/>
    <w:rsid w:val="00B32198"/>
    <w:rsid w:val="00BB349C"/>
    <w:rsid w:val="00BF6EBB"/>
    <w:rsid w:val="00BF7A8C"/>
    <w:rsid w:val="00DE3983"/>
    <w:rsid w:val="00E075D7"/>
    <w:rsid w:val="00E83972"/>
    <w:rsid w:val="00E95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D12F5-FE70-4A12-91AF-05971801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CA"/>
  </w:style>
  <w:style w:type="paragraph" w:styleId="Footer">
    <w:name w:val="footer"/>
    <w:basedOn w:val="Normal"/>
    <w:link w:val="FooterChar"/>
    <w:uiPriority w:val="99"/>
    <w:unhideWhenUsed/>
    <w:rsid w:val="00A84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Serena\Documents\Methods%20in%20Biodiversity\Maxent\Results\plots\Fagopyrum_tataricum.png"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C:\Users\Serena\Documents\Methods%20in%20Biodiversity\Maxent\Results\plots\Fagopyrum_tataricum_Climatefuture1.png"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file:///C:\Users\Serena\Documents\Methods%20in%20Biodiversity\Maxent\Results\plots\Fagopyrum_tataricum_Climatepresent1_clamping.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4324</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35</cp:revision>
  <dcterms:created xsi:type="dcterms:W3CDTF">2017-12-08T14:58:00Z</dcterms:created>
  <dcterms:modified xsi:type="dcterms:W3CDTF">2017-12-11T15:02:00Z</dcterms:modified>
</cp:coreProperties>
</file>