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di Progetto – Divergent‑IA</w:t>
      </w:r>
    </w:p>
    <w:p>
      <w:pPr>
        <w:pStyle w:val="Heading2"/>
      </w:pPr>
      <w:r>
        <w:t>1. Scopo del Progetto</w:t>
      </w:r>
    </w:p>
    <w:p>
      <w:r>
        <w:t>Questo documento descrive in modo strutturato e funzionale il progetto Divergent‑IA, sintetizzando le informazioni presenti nelle slide fornite e organizzandole secondo un formato professionale idoneo a un documento di progetto di tipo tecnico‑funzionale.</w:t>
      </w:r>
    </w:p>
    <w:p>
      <w:pPr>
        <w:pStyle w:val="Heading2"/>
      </w:pPr>
      <w:r>
        <w:t>2. Visione Generale</w:t>
      </w:r>
    </w:p>
    <w:p>
      <w:r>
        <w:t>Divergent‑IA è concepita come un sistema in grado di analizzare documenti, riconoscere il loro ambito, individuare vocaboli rilevanti, ristrutturare il contenuto e applicare trasformazioni grafiche e semantiche basate sulle preferenze dell’utente.</w:t>
      </w:r>
    </w:p>
    <w:p>
      <w:pPr>
        <w:pStyle w:val="Heading3"/>
      </w:pPr>
      <w:r>
        <w:t>2.1 Logica dell’“Imbuto”</w:t>
      </w:r>
    </w:p>
    <w:p>
      <w:r>
        <w:t>Il sistema segue una classificazione progressiva: ambito generale → specialità → sotto‑specialità → vocabolari specifici. Questa struttura permette alla IA di interpretare il documento e prepararsi alle funzioni richieste (riassunti, schematizzazione, evidenziamento, ecc.).</w:t>
      </w:r>
    </w:p>
    <w:p>
      <w:pPr>
        <w:pStyle w:val="Heading2"/>
      </w:pPr>
      <w:r>
        <w:t>3. Front End</w:t>
      </w:r>
    </w:p>
    <w:p>
      <w:r>
        <w:t>La parte di interfaccia utente fornisce strumenti intuitivi per caricare un documento, selezionare le opzioni desiderate e visualizzare i risultati.</w:t>
      </w:r>
    </w:p>
    <w:p>
      <w:pPr>
        <w:pStyle w:val="Heading3"/>
      </w:pPr>
      <w:r>
        <w:t>3.1 Schermata Iniziale</w:t>
      </w:r>
    </w:p>
    <w:p>
      <w:r>
        <w:t>• Area per trascinare o caricare un file</w:t>
        <w:br/>
        <w:t>• Grafica in pixel art (icone di aiuto, accesso utente, caricamento)</w:t>
        <w:br/>
        <w:t>• Possibilità di selezionare ambito e tipo di documento</w:t>
      </w:r>
    </w:p>
    <w:p>
      <w:pPr>
        <w:pStyle w:val="Heading3"/>
      </w:pPr>
      <w:r>
        <w:t>3.2 Stati di Caricamento</w:t>
      </w:r>
    </w:p>
    <w:p>
      <w:r>
        <w:t>Sono previsti diversi tipi di animazioni e barre di caricamento (es. barra in riempimento, arco‑baleno progressivo).</w:t>
      </w:r>
    </w:p>
    <w:p>
      <w:pPr>
        <w:pStyle w:val="Heading3"/>
      </w:pPr>
      <w:r>
        <w:t>3.3 Scelta delle Funzioni</w:t>
      </w:r>
    </w:p>
    <w:p>
      <w:r>
        <w:t>Menu a tendina per attivare: schematizzazione, colori, scrittura, lingua, modalità di lettura. Ogni categoria apre sotto‑menu specifici.</w:t>
      </w:r>
    </w:p>
    <w:p>
      <w:pPr>
        <w:pStyle w:val="Heading3"/>
      </w:pPr>
      <w:r>
        <w:t>3.4 Visualizzazione e Download</w:t>
      </w:r>
    </w:p>
    <w:p>
      <w:r>
        <w:t>Dopo la trasformazione, l’utente può visualizzare l’anteprima del documento e scaricarlo in formato PDF o Word.</w:t>
      </w:r>
    </w:p>
    <w:p>
      <w:pPr>
        <w:pStyle w:val="Heading2"/>
      </w:pPr>
      <w:r>
        <w:t>4. Back End</w:t>
      </w:r>
    </w:p>
    <w:p>
      <w:r>
        <w:t>Comprende l’intera struttura dei vocabolari, la logica di classificazione e l’insieme delle regole che consentono alla IA di applicare le funzioni in modo coerente.</w:t>
      </w:r>
    </w:p>
    <w:p>
      <w:pPr>
        <w:pStyle w:val="Heading3"/>
      </w:pPr>
      <w:r>
        <w:t>4.1 Struttura dei Vocabolari</w:t>
      </w:r>
    </w:p>
    <w:p>
      <w:r>
        <w:t>• Categorie grammaticali</w:t>
        <w:br/>
        <w:t>• Vocabolari per ambito (medicina, letteratura, fisica, psicologia, ecc.)</w:t>
        <w:br/>
        <w:t>• Liste specialistiche per sotto‑ambiti</w:t>
        <w:br/>
        <w:t>• Assegnazione di priorità (es. sostantivi più importanti degli articoli)</w:t>
      </w:r>
    </w:p>
    <w:p>
      <w:pPr>
        <w:pStyle w:val="Heading3"/>
      </w:pPr>
      <w:r>
        <w:t>4.2 Classificazione del Documento</w:t>
      </w:r>
    </w:p>
    <w:p>
      <w:r>
        <w:t>La IA identifica l’ambito del documento, i vocaboli ricorrenti e le strutture sintattiche rilevanti per determinare la trasformazione richiesta.</w:t>
      </w:r>
    </w:p>
    <w:p>
      <w:pPr>
        <w:pStyle w:val="Heading2"/>
      </w:pPr>
      <w:r>
        <w:t>5. Funzionalità Principali</w:t>
      </w:r>
    </w:p>
    <w:p>
      <w:pPr>
        <w:pStyle w:val="Heading3"/>
      </w:pPr>
      <w:r>
        <w:t>5.1 Schematizzazione</w:t>
      </w:r>
    </w:p>
    <w:p>
      <w:r>
        <w:t>Funzione che permette di riorganizzare visivamente la struttura del testo.</w:t>
      </w:r>
    </w:p>
    <w:p>
      <w:r>
        <w:t>• Riquadri applicabili a paragrafi, sottoparagrafi, periodi complessi e frasi</w:t>
        <w:br/>
        <w:t>• Riassunti basati sull’eliminazione progressiva delle categorie grammaticali meno essenziali</w:t>
        <w:br/>
        <w:t>• Paragrafi semplici con inserimento automatico di righe vuote</w:t>
        <w:br/>
        <w:t>• Parole chiave evidenziate e raggruppate</w:t>
        <w:br/>
        <w:t>• Scomposizione di parole complesse tramite prefissi e suffissi</w:t>
      </w:r>
    </w:p>
    <w:p>
      <w:pPr>
        <w:pStyle w:val="Heading3"/>
      </w:pPr>
      <w:r>
        <w:t>5.2 Colori</w:t>
      </w:r>
    </w:p>
    <w:p>
      <w:r>
        <w:t>• Colorazione delle diverse parti del testo (titoli, paragrafi, didascalie)</w:t>
        <w:br/>
        <w:t>• Schemi di colori complementari predefiniti</w:t>
        <w:br/>
        <w:t>• Temi di colori pre‑selezionati</w:t>
        <w:br/>
        <w:t>• Colori personalizzati con palette a 15 colori × 5 intensità</w:t>
      </w:r>
    </w:p>
    <w:p>
      <w:pPr>
        <w:pStyle w:val="Heading3"/>
      </w:pPr>
      <w:r>
        <w:t>5.3 Scrittura</w:t>
      </w:r>
    </w:p>
    <w:p>
      <w:r>
        <w:t>• Modifica del font per categorie grammaticali</w:t>
        <w:br/>
        <w:t>• Applicazione di stili (grassetto, corsivo, sottolineato)</w:t>
        <w:br/>
        <w:t>• Aumento della dimensione per parole chiave o sostantivi</w:t>
        <w:br/>
        <w:t>• Evidenziamento basato sulla percentuale di categorie scelte</w:t>
      </w:r>
    </w:p>
    <w:p>
      <w:pPr>
        <w:pStyle w:val="Heading3"/>
      </w:pPr>
      <w:r>
        <w:t>5.4 Lingua</w:t>
      </w:r>
    </w:p>
    <w:p>
      <w:r>
        <w:t>Funzione per traduzione e adattamento linguistico (prevista in versioni future).</w:t>
      </w:r>
    </w:p>
    <w:p>
      <w:pPr>
        <w:pStyle w:val="Heading3"/>
      </w:pPr>
      <w:r>
        <w:t>5.5 Modalità di Lettura</w:t>
      </w:r>
    </w:p>
    <w:p>
      <w:r>
        <w:t>Sintesi vocale alimentata dalla scomposizione del documento in parti strutturate (pianificata).</w:t>
      </w:r>
    </w:p>
    <w:p>
      <w:pPr>
        <w:pStyle w:val="Heading2"/>
      </w:pPr>
      <w:r>
        <w:t>6. Possibili Evoluzioni</w:t>
      </w:r>
    </w:p>
    <w:p>
      <w:r>
        <w:t>• Gestione avanzata colori per ogni singolo elemento</w:t>
        <w:br/>
        <w:t>• Maggior numero di categorie grammaticali</w:t>
        <w:br/>
        <w:t>• Estensione dei vocabolari a più ambiti</w:t>
        <w:br/>
        <w:t>• Regole aggiuntive per la semplificazione dei testi complessi</w:t>
      </w:r>
    </w:p>
    <w:p>
      <w:pPr>
        <w:pStyle w:val="Heading2"/>
      </w:pPr>
      <w:r>
        <w:t>5.6 Dettaglio Esteso delle Funzionalità Principali</w:t>
      </w:r>
    </w:p>
    <w:p>
      <w:r>
        <w:t>Questa sezione estende ulteriormente le funzionalità principali del sistema Divergent‑IA, fornendo indicazioni più approfondite sulla logica tecnica e sull’esperienza utente prevista.</w:t>
      </w:r>
    </w:p>
    <w:p>
      <w:pPr>
        <w:pStyle w:val="Heading3"/>
      </w:pPr>
      <w:r>
        <w:t>5.6.1 Schematizzazione – Dettagli Operativi</w:t>
      </w:r>
    </w:p>
    <w:p>
      <w:r>
        <w:t>La schematizzazione consente una trasformazione strutturale del testo attraverso regole automatiche basate su analisi grammaticale e segmentazione logica. Include:</w:t>
      </w:r>
    </w:p>
    <w:p>
      <w:r>
        <w:t>- Identificazione automatica di frasi, periodi complessi, sottoparagrafi e paragrafi</w:t>
      </w:r>
    </w:p>
    <w:p>
      <w:r>
        <w:t>- Applicazione di riquadri con percentuali predefinite: 25%, 50%, 75%, 100%</w:t>
      </w:r>
    </w:p>
    <w:p>
      <w:r>
        <w:t>- Possibilità di controllo del colore del bordo, dello spessore e del riempimento</w:t>
      </w:r>
    </w:p>
    <w:p>
      <w:r>
        <w:t>- Gestione delle righe di separazione per migliorare la leggibilità del testo</w:t>
      </w:r>
    </w:p>
    <w:p>
      <w:pPr>
        <w:pStyle w:val="Heading3"/>
      </w:pPr>
      <w:r>
        <w:t>5.6.2 Colori – Dettagli Operativi</w:t>
      </w:r>
    </w:p>
    <w:p>
      <w:r>
        <w:t>Il modulo Colori permette una raffinata personalizzazione cromatica del documento:</w:t>
      </w:r>
    </w:p>
    <w:p>
      <w:r>
        <w:t>- Selezione di colori complementari definiti secondo coppie ottimizzate</w:t>
      </w:r>
    </w:p>
    <w:p>
      <w:r>
        <w:t>- Temi pre-selezionati per garantire armonia cromatica su tutto il documento</w:t>
      </w:r>
    </w:p>
    <w:p>
      <w:r>
        <w:t>- Palette avanzata da 75 tonalità (15 colori × 5 intensità) per regolazioni precise</w:t>
      </w:r>
    </w:p>
    <w:p>
      <w:r>
        <w:t>- Intensità cromatica regolabile a livello globale per adattarsi alle preferenze dell’utente</w:t>
      </w:r>
    </w:p>
    <w:p>
      <w:pPr>
        <w:pStyle w:val="Heading3"/>
      </w:pPr>
      <w:r>
        <w:t>5.6.3 Scrittura – Dettagli Operativi</w:t>
      </w:r>
    </w:p>
    <w:p>
      <w:r>
        <w:t>Questo modulo interviene direttamente sulla resa visiva del testo:</w:t>
      </w:r>
    </w:p>
    <w:p>
      <w:r>
        <w:t>- Mappatura dei font in base alle categorie grammaticali (sostantivi, verbi, aggettivi, ecc.)</w:t>
      </w:r>
    </w:p>
    <w:p>
      <w:r>
        <w:t>- Applicazione dinamica di stili con combinazioni avanzate</w:t>
      </w:r>
    </w:p>
    <w:p>
      <w:r>
        <w:t>- Algoritmo per l’ingrandimento proporzionale delle parole chiave</w:t>
      </w:r>
    </w:p>
    <w:p>
      <w:r>
        <w:t>- Evidenziamento progressivo basato su percentuale di vocabolario attivato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