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AI Agent Evaluation</w:t>
      </w:r>
    </w:p>
    <w:p>
      <w:pPr>
        <w:jc w:val="center"/>
      </w:pPr>
      <w:r>
        <w:rPr>
          <w:color w:val="444444"/>
          <w:sz w:val="40"/>
        </w:rPr>
        <w:t>Hands-On Workshop Guide</w:t>
      </w:r>
    </w:p>
    <w:p>
      <w:pPr>
        <w:jc w:val="center"/>
      </w:pPr>
      <w:r>
        <w:rPr>
          <w:color w:val="666666"/>
          <w:sz w:val="24"/>
        </w:rPr>
        <w:t>Camp AIR  |  March 2026</w:t>
      </w:r>
    </w:p>
    <w:p>
      <w:pPr>
        <w:jc w:val="center"/>
      </w:pPr>
      <w:r>
        <w:rPr>
          <w:color w:val="555555"/>
          <w:sz w:val="24"/>
        </w:rPr>
        <w:t>Your step-by-step guide to planning, generating, and interpreting</w:t>
      </w:r>
    </w:p>
    <w:p>
      <w:pPr>
        <w:jc w:val="center"/>
      </w:pPr>
      <w:r>
        <w:rPr>
          <w:color w:val="555555"/>
          <w:sz w:val="24"/>
        </w:rPr>
        <w:t>AI agent evaluations using 4 AI-powered skills in Claude Code.</w:t>
      </w:r>
    </w:p>
    <w:p>
      <w:pPr>
        <w:jc w:val="center"/>
      </w:pPr>
      <w:r>
        <w:rPr>
          <w:b/>
          <w:color w:val="1F4E79"/>
          <w:sz w:val="26"/>
        </w:rPr>
        <w:t>4 Skills You’ll Use Today</w:t>
      </w:r>
    </w:p>
    <w:p>
      <w:pPr>
        <w:jc w:val="center"/>
      </w:pPr>
      <w:r>
        <w:rPr>
          <w:rFonts w:ascii="Cascadia Code" w:hAnsi="Cascadia Code"/>
          <w:b/>
        </w:rPr>
        <w:t>/eval-faq</w:t>
      </w:r>
      <w:r>
        <w:t xml:space="preserve">  →  </w:t>
      </w:r>
      <w:r>
        <w:rPr>
          <w:rFonts w:ascii="Cascadia Code" w:hAnsi="Cascadia Code"/>
          <w:b/>
        </w:rPr>
        <w:t>/eval-suite-planner</w:t>
      </w:r>
      <w:r>
        <w:t xml:space="preserve">  →  </w:t>
      </w:r>
      <w:r>
        <w:rPr>
          <w:rFonts w:ascii="Cascadia Code" w:hAnsi="Cascadia Code"/>
          <w:b/>
        </w:rPr>
        <w:t>/eval-generator</w:t>
      </w:r>
      <w:r>
        <w:t xml:space="preserve">  →  </w:t>
      </w:r>
      <w:r>
        <w:rPr>
          <w:rFonts w:ascii="Cascadia Code" w:hAnsi="Cascadia Code"/>
          <w:b/>
        </w:rPr>
        <w:t>/eval-result-interpreter</w:t>
      </w:r>
    </w:p>
    <w:p/>
    <w:p>
      <w:pPr>
        <w:pStyle w:val="Heading1"/>
      </w:pPr>
      <w:r>
        <w:t>Before the Session — Setup</w:t>
      </w:r>
    </w:p>
    <w:p>
      <w:r>
        <w:rPr>
          <w:b/>
          <w:color w:val="C55A11"/>
        </w:rPr>
        <w:t>Complete these steps before arriving (~10 minutes)</w:t>
      </w:r>
    </w:p>
    <w:p/>
    <w:p>
      <w:r>
        <w:rPr>
          <w:b/>
          <w:color w:val="333333"/>
          <w:sz w:val="24"/>
        </w:rPr>
        <w:t>Step 1: Install Claude Code CLI</w:t>
      </w:r>
    </w:p>
    <w:p>
      <w:r>
        <w:t>If you don’t have it yet, install Claude Code and authenticate.</w:t>
      </w:r>
    </w:p>
    <w:p>
      <w:r>
        <w:t xml:space="preserve">Verify: </w:t>
      </w:r>
      <w:r>
        <w:rPr>
          <w:rFonts w:ascii="Cascadia Code" w:hAnsi="Cascadia Code"/>
          <w:color w:val="333333"/>
          <w:sz w:val="20"/>
        </w:rPr>
        <w:t>claude --version</w:t>
      </w:r>
      <w:r>
        <w:t xml:space="preserve"> should show a version number.</w:t>
      </w:r>
    </w:p>
    <w:p>
      <w:r>
        <w:rPr>
          <w:b/>
          <w:color w:val="333333"/>
          <w:sz w:val="24"/>
        </w:rPr>
        <w:t>Step 2: Clone the workshop repo</w:t>
      </w:r>
    </w:p>
    <w:p>
      <w:r>
        <w:rPr>
          <w:i/>
          <w:color w:val="555555"/>
        </w:rPr>
        <w:t>Use Git Bash on Windows (not PowerShell or CMD)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git clone https://github.com/serenaxxiee/camp-air-eval-harness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cd camp-air-eval-harness</w:t>
      </w:r>
    </w:p>
    <w:p>
      <w:r>
        <w:rPr>
          <w:b/>
          <w:color w:val="333333"/>
          <w:sz w:val="24"/>
        </w:rPr>
        <w:t>Step 3: Install the 4 AI skills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mkdir -p ~/.claude/skills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cp -r skills/eval-faq ~/.claude/skills/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cp -r skills/eval-generator ~/.claude/skills/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cp -r skills/eval-result-interpreter ~/.claude/skills/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cp -r skills/eval-suite-planner ~/.claude/skills/</w:t>
      </w:r>
    </w:p>
    <w:p>
      <w:r>
        <w:rPr>
          <w:b/>
          <w:color w:val="C55A11"/>
        </w:rPr>
        <w:t xml:space="preserve">Important: </w:t>
      </w:r>
      <w:r>
        <w:t xml:space="preserve">After copying, you MUST restart Claude Code for the skills to load. Type </w:t>
      </w:r>
      <w:r>
        <w:rPr>
          <w:rFonts w:ascii="Cascadia Code" w:hAnsi="Cascadia Code"/>
          <w:color w:val="333333"/>
          <w:sz w:val="20"/>
        </w:rPr>
        <w:t>/exit</w:t>
      </w:r>
      <w:r>
        <w:t xml:space="preserve">, then run </w:t>
      </w:r>
      <w:r>
        <w:rPr>
          <w:rFonts w:ascii="Cascadia Code" w:hAnsi="Cascadia Code"/>
          <w:color w:val="333333"/>
          <w:sz w:val="20"/>
        </w:rPr>
        <w:t>claude</w:t>
      </w:r>
      <w:r>
        <w:t xml:space="preserve"> again.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claude</w:t>
      </w:r>
    </w:p>
    <w:p>
      <w:r>
        <w:rPr>
          <w:b/>
          <w:color w:val="333333"/>
          <w:sz w:val="24"/>
        </w:rPr>
        <w:t>Step 4: Verify everything works</w:t>
      </w:r>
    </w:p>
    <w:p>
      <w:r>
        <w:t>Open Claude Code and type: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/eval-faq what are the steps for running evals</w:t>
      </w:r>
    </w:p>
    <w:p>
      <w:r>
        <w:t>You should see a structured 3–5 sentence answer. If you see an error or “skill not found”, go back to Step 3.</w:t>
      </w:r>
    </w:p>
    <w:p/>
    <w:p>
      <w:pPr>
        <w:pStyle w:val="Heading1"/>
      </w:pPr>
      <w:r>
        <w:t>During the Session — Hands-On Guide</w:t>
      </w:r>
    </w:p>
    <w:p>
      <w:r>
        <w:t>Follow these steps during the hands-on portion of the workshop. Your facilitator will tell you when to start.</w:t>
      </w:r>
    </w:p>
    <w:p/>
    <w:p>
      <w:pPr>
        <w:ind w:left="432"/>
      </w:pPr>
      <w:r>
        <w:rPr>
          <w:b/>
          <w:color w:val="1F4E79"/>
        </w:rPr>
        <w:t xml:space="preserve">Important: </w:t>
      </w:r>
      <w:r>
        <w:rPr>
          <w:i/>
          <w:color w:val="555555"/>
        </w:rPr>
        <w:t>Stay in the SAME Claude Code session for Parts 1 and 2. The generator in Part 2 reads the planner’s output from your conversation history. If you close the session, the plan is lost.</w:t>
      </w:r>
    </w:p>
    <w:p/>
    <w:p>
      <w:pPr>
        <w:pStyle w:val="Heading2"/>
      </w:pPr>
      <w:r>
        <w:t>Part 1: Explore + Plan</w:t>
      </w:r>
    </w:p>
    <w:p>
      <w:r>
        <w:rPr>
          <w:i/>
        </w:rPr>
        <w:t>Time: ~10 minutes</w:t>
      </w:r>
    </w:p>
    <w:p/>
    <w:p>
      <w:pPr>
        <w:pStyle w:val="ListParagraph"/>
      </w:pPr>
      <w:r>
        <w:t xml:space="preserve">Warm up with </w:t>
      </w:r>
      <w:r>
        <w:rPr>
          <w:rFonts w:ascii="Cascadia Code" w:hAnsi="Cascadia Code"/>
          <w:b/>
        </w:rPr>
        <w:t>/eval-faq</w:t>
      </w:r>
      <w:r>
        <w:t xml:space="preserve"> — ask it 1–2 questions to build your intuition</w:t>
      </w:r>
    </w:p>
    <w:p>
      <w:r>
        <w:t>Try any of these (or ask your own):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/eval-faq What’s the difference between deterministic and model-graded graders?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/eval-faq How many test cases do I need for meaningful signal?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/eval-faq What makes a good adversarial test case?</w:t>
      </w:r>
    </w:p>
    <w:p/>
    <w:p>
      <w:pPr>
        <w:pStyle w:val="ListParagraph"/>
      </w:pPr>
      <w:r>
        <w:rPr>
          <w:b/>
        </w:rPr>
        <w:t xml:space="preserve">Choose your agent. </w:t>
      </w:r>
      <w:r>
        <w:t>Pick one from the table below, or use your own Copilot Studio agent.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492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Agent Description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20"/>
              </w:rPr>
              <w:t>T-shirt customer service (recommended)</w:t>
            </w:r>
          </w:p>
        </w:tc>
        <w:tc>
          <w:tcPr>
            <w:tcW w:type="dxa" w:w="4920"/>
          </w:tcPr>
          <w:p>
            <w:r/>
            <w:r>
              <w:rPr>
                <w:sz w:val="20"/>
              </w:rPr>
              <w:t>Answers customer questions about Premium Hand-Wash T-shirt product care (washing, drying, ironing), sizing, storage, warranty, and escalates issues it cannot resolve. Uses a product care PDF as its knowledge source.</w:t>
            </w:r>
          </w:p>
        </w:tc>
      </w:tr>
      <w:tr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IT helpdesk</w:t>
            </w:r>
          </w:p>
        </w:tc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Troubleshoots VPN issues, password resets, and software installation requests for employees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20"/>
              </w:rPr>
              <w:t>HR FAQ</w:t>
            </w:r>
          </w:p>
        </w:tc>
        <w:tc>
          <w:tcPr>
            <w:tcW w:type="dxa" w:w="4920"/>
          </w:tcPr>
          <w:p>
            <w:r/>
            <w:r>
              <w:rPr>
                <w:sz w:val="20"/>
              </w:rPr>
              <w:t>Answers questions about company policies like PTO, benefits, and onboarding</w:t>
            </w:r>
          </w:p>
        </w:tc>
      </w:tr>
      <w:tr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Sales lead qualification</w:t>
            </w:r>
          </w:p>
        </w:tc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Asks prospects about their needs and routes them to the right sales team</w:t>
            </w:r>
          </w:p>
        </w:tc>
      </w:tr>
    </w:tbl>
    <w:p/>
    <w:p>
      <w:pPr>
        <w:pStyle w:val="ListParagraph"/>
      </w:pPr>
      <w:r>
        <w:t xml:space="preserve">Run </w:t>
      </w:r>
      <w:r>
        <w:rPr>
          <w:rFonts w:ascii="Cascadia Code" w:hAnsi="Cascadia Code"/>
          <w:b/>
        </w:rPr>
        <w:t>/eval-suite-planner</w:t>
      </w:r>
      <w:r>
        <w:t xml:space="preserve"> with your chosen agent description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/eval-suite-planner I am building a customer support agent for a premium hand-wash t-shirt product. It answers questions about product care (washing, drying, ironing), sizing, storage, warranty claims, and escalates issues it cannot resolve.</w:t>
      </w:r>
    </w:p>
    <w:p/>
    <w:p>
      <w:r>
        <w:t>Wait for the output. You should see:</w:t>
      </w:r>
    </w:p>
    <w:p>
      <w:pPr>
        <w:pStyle w:val="ListParagraph"/>
      </w:pPr>
      <w:r>
        <w:t>A scenario plan table with named scenarios, categories, and evaluation methods</w:t>
      </w:r>
    </w:p>
    <w:p>
      <w:pPr>
        <w:pStyle w:val="ListParagraph"/>
      </w:pPr>
      <w:r>
        <w:t>Quality signals mapped to your agent</w:t>
      </w:r>
    </w:p>
    <w:p>
      <w:pPr>
        <w:pStyle w:val="ListParagraph"/>
      </w:pPr>
      <w:r>
        <w:t>Pass/fail thresholds</w:t>
      </w:r>
    </w:p>
    <w:p/>
    <w:p>
      <w:pPr>
        <w:ind w:left="432"/>
      </w:pPr>
      <w:r>
        <w:rPr>
          <w:b/>
          <w:color w:val="1F4E79"/>
        </w:rPr>
        <w:t xml:space="preserve">Tip: </w:t>
      </w:r>
      <w:r>
        <w:rPr>
          <w:i/>
          <w:color w:val="555555"/>
        </w:rPr>
        <w:t>The planner may also generate a .docx report and .xlsx spreadsheet. Save these — they’re your eval suite plan artifacts.</w:t>
      </w:r>
    </w:p>
    <w:p>
      <w:r>
        <w:rPr>
          <w:b/>
          <w:color w:val="007030"/>
        </w:rPr>
        <w:t xml:space="preserve">Checkpoint: </w:t>
      </w:r>
      <w:r>
        <w:t>You have a scenario plan table in your Claude conversation. You can describe in one sentence: “For my agent, the most important thing to measure is ___.” Do NOT close this session.</w:t>
      </w:r>
    </w:p>
    <w:p/>
    <w:p>
      <w:pPr>
        <w:pStyle w:val="Heading2"/>
      </w:pPr>
      <w:r>
        <w:t>Part 2: Generate Your Eval Test Set</w:t>
      </w:r>
    </w:p>
    <w:p>
      <w:r>
        <w:rPr>
          <w:i/>
        </w:rPr>
        <w:t>Time: ~15 minutes</w:t>
      </w:r>
    </w:p>
    <w:p/>
    <w:p>
      <w:pPr>
        <w:pStyle w:val="ListParagraph"/>
      </w:pPr>
      <w:r>
        <w:t xml:space="preserve">Run </w:t>
      </w:r>
      <w:r>
        <w:rPr>
          <w:rFonts w:ascii="Cascadia Code" w:hAnsi="Cascadia Code"/>
          <w:b/>
        </w:rPr>
        <w:t>/eval-generator</w:t>
      </w:r>
      <w:r>
        <w:t xml:space="preserve"> in the SAME session as Part 1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/eval-generator</w:t>
      </w:r>
    </w:p>
    <w:p>
      <w:r>
        <w:t>The generator automatically detects the plan from Part 1 and creates one test case per scenario.</w:t>
      </w:r>
    </w:p>
    <w:p/>
    <w:p>
      <w:r>
        <w:t>What you’ll see:</w:t>
      </w:r>
    </w:p>
    <w:p>
      <w:pPr>
        <w:pStyle w:val="ListParagraph"/>
      </w:pPr>
      <w:r>
        <w:t>A Copilot Studio test set table (question + expected response + test method)</w:t>
      </w:r>
    </w:p>
    <w:p>
      <w:pPr>
        <w:pStyle w:val="ListParagraph"/>
      </w:pPr>
      <w:r>
        <w:t>A CSV file ready for Copilot Studio import</w:t>
      </w:r>
    </w:p>
    <w:p>
      <w:pPr>
        <w:pStyle w:val="ListParagraph"/>
      </w:pPr>
      <w:r>
        <w:t>A .docx report for your review</w:t>
      </w:r>
    </w:p>
    <w:p>
      <w:pPr>
        <w:pStyle w:val="ListParagraph"/>
      </w:pPr>
      <w:r>
        <w:t>Reviewer notes: which case is most likely to fail, and one more scenario to consider</w:t>
      </w:r>
    </w:p>
    <w:p/>
    <w:p>
      <w:pPr>
        <w:pStyle w:val="ListParagraph"/>
      </w:pPr>
      <w:r>
        <w:rPr>
          <w:b/>
        </w:rPr>
        <w:t xml:space="preserve">Review the generated test cases. </w:t>
      </w:r>
      <w:r>
        <w:t>Ask yourself for each one:</w:t>
      </w:r>
    </w:p>
    <w:p>
      <w:pPr>
        <w:pStyle w:val="ListParagraph"/>
      </w:pPr>
      <w:r>
        <w:t>Is this realistic? Would this actually happen in production?</w:t>
      </w:r>
    </w:p>
    <w:p>
      <w:pPr>
        <w:pStyle w:val="ListParagraph"/>
      </w:pPr>
      <w:r>
        <w:t>Is the expected response specific and testable, or vague?</w:t>
      </w:r>
    </w:p>
    <w:p>
      <w:pPr>
        <w:pStyle w:val="ListParagraph"/>
      </w:pPr>
      <w:r>
        <w:t>Is there an important scenario that’s missing?</w:t>
      </w:r>
    </w:p>
    <w:p/>
    <w:p>
      <w:pPr>
        <w:pStyle w:val="ListParagraph"/>
      </w:pPr>
      <w:r>
        <w:rPr>
          <w:b/>
        </w:rPr>
        <w:t xml:space="preserve">Edit if needed. </w:t>
      </w:r>
      <w:r>
        <w:t>Delete any case that’s too similar to another. Add one case of your own — something you personally think is important that the AI didn’t generate.</w:t>
      </w:r>
    </w:p>
    <w:p/>
    <w:p>
      <w:pPr>
        <w:pStyle w:val="ListParagraph"/>
      </w:pPr>
      <w:r>
        <w:rPr>
          <w:b/>
        </w:rPr>
        <w:t xml:space="preserve">Save your test set. </w:t>
      </w:r>
      <w:r>
        <w:t>Copy the Copilot Studio table or save the generated CSV. This is what you’d upload to Copilot Studio to run evaluations against your real agent.</w:t>
      </w:r>
    </w:p>
    <w:p>
      <w:pPr>
        <w:ind w:left="432"/>
      </w:pPr>
      <w:r>
        <w:rPr>
          <w:b/>
          <w:color w:val="1F4E79"/>
        </w:rPr>
        <w:t xml:space="preserve">Important: </w:t>
      </w:r>
      <w:r>
        <w:rPr>
          <w:i/>
          <w:color w:val="555555"/>
        </w:rPr>
        <w:t>Don’t aim for perfection. An imperfect eval set that exists beats a perfect one that doesn’t. You can always refine later.</w:t>
      </w:r>
    </w:p>
    <w:p>
      <w:r>
        <w:rPr>
          <w:b/>
          <w:color w:val="007030"/>
        </w:rPr>
        <w:t xml:space="preserve">Checkpoint: </w:t>
      </w:r>
      <w:r>
        <w:t>You have 6–8 reviewed test cases in a Copilot Studio table format, a CSV file, and a .docx report.</w:t>
      </w:r>
    </w:p>
    <w:p/>
    <w:p>
      <w:pPr>
        <w:pStyle w:val="Heading2"/>
      </w:pPr>
      <w:r>
        <w:t>Part 3: Interpret Eval Results</w:t>
      </w:r>
    </w:p>
    <w:p>
      <w:r>
        <w:rPr>
          <w:i/>
        </w:rPr>
        <w:t>Time: ~5 minutes</w:t>
      </w:r>
    </w:p>
    <w:p/>
    <w:p>
      <w:r>
        <w:t>Since we can’t run live evaluations during the workshop, we’ll use a pre-built synthetic results CSV that shows what real Copilot Studio eval output looks like.</w:t>
      </w:r>
    </w:p>
    <w:p/>
    <w:p>
      <w:pPr>
        <w:pStyle w:val="ListParagraph"/>
      </w:pPr>
      <w:r>
        <w:rPr>
          <w:b/>
        </w:rPr>
        <w:t xml:space="preserve">Get the synthetic results CSV. </w:t>
      </w:r>
      <w:r>
        <w:t>Your facilitator will share this file. It’s also in the repo: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docs/synthetic-eval-results.csv</w:t>
      </w:r>
    </w:p>
    <w:p>
      <w:r>
        <w:t>This CSV contains 12 test cases for a T-shirt customer service agent with a mix of passes and fails across 3 test methods (General Quality, Keyword Match, Compare Meaning).</w:t>
      </w:r>
    </w:p>
    <w:p/>
    <w:p>
      <w:pPr>
        <w:pStyle w:val="ListParagraph"/>
      </w:pPr>
      <w:r>
        <w:t xml:space="preserve">Run </w:t>
      </w:r>
      <w:r>
        <w:rPr>
          <w:rFonts w:ascii="Cascadia Code" w:hAnsi="Cascadia Code"/>
          <w:b/>
        </w:rPr>
        <w:t>/eval-result-interpreter</w:t>
      </w:r>
      <w:r>
        <w:t xml:space="preserve"> and point it at the CSV</w:t>
      </w:r>
    </w:p>
    <w:p>
      <w:pPr>
        <w:shd w:fill="F0F0F0" w:val="clear"/>
      </w:pPr>
      <w:r>
        <w:rPr>
          <w:rFonts w:ascii="Cascadia Code" w:hAnsi="Cascadia Code"/>
          <w:color w:val="333333"/>
          <w:sz w:val="20"/>
        </w:rPr>
        <w:t>/eval-result-interpreter Review the results in docs/synthetic-eval-results.csv</w:t>
      </w:r>
    </w:p>
    <w:p/>
    <w:p>
      <w:r>
        <w:t>What you’ll see:</w:t>
      </w:r>
    </w:p>
    <w:p>
      <w:pPr>
        <w:pStyle w:val="ListParagraph"/>
      </w:pPr>
      <w:r>
        <w:t>A SHIP / ITERATE / BLOCK verdict based on Microsoft’s Triage Playbook</w:t>
      </w:r>
    </w:p>
    <w:p>
      <w:pPr>
        <w:pStyle w:val="ListParagraph"/>
      </w:pPr>
      <w:r>
        <w:t>Score summary (total cases, pass rate, test methods used)</w:t>
      </w:r>
    </w:p>
    <w:p>
      <w:pPr>
        <w:pStyle w:val="ListParagraph"/>
      </w:pPr>
      <w:r>
        <w:t>Failure triage: each failure classified as Eval Setup Issue, Agent Config Issue, or Platform Limitation</w:t>
      </w:r>
    </w:p>
    <w:p>
      <w:pPr>
        <w:pStyle w:val="ListParagraph"/>
      </w:pPr>
      <w:r>
        <w:t>Top 3 prioritized actions to improve the agent</w:t>
      </w:r>
    </w:p>
    <w:p>
      <w:pPr>
        <w:pStyle w:val="ListParagraph"/>
      </w:pPr>
      <w:r>
        <w:t>Pattern analysis across failures</w:t>
      </w:r>
    </w:p>
    <w:p>
      <w:pPr>
        <w:pStyle w:val="ListParagraph"/>
      </w:pPr>
      <w:r>
        <w:t>A .docx triage report for your records</w:t>
      </w:r>
    </w:p>
    <w:p/>
    <w:p>
      <w:pPr>
        <w:pStyle w:val="ListParagraph"/>
      </w:pPr>
      <w:r>
        <w:rPr>
          <w:b/>
        </w:rPr>
        <w:t xml:space="preserve">Answer the 3 debrief questions </w:t>
      </w:r>
      <w:r>
        <w:t>(you’ll share these with the group):</w:t>
      </w:r>
    </w:p>
    <w:p/>
    <w:p>
      <w:r>
        <w:t>1. What verdict did the interpreter give, and do you agree?</w:t>
      </w:r>
    </w:p>
    <w:p>
      <w:r>
        <w:t>2. Which failure pattern is most critical to fix first?</w:t>
      </w:r>
    </w:p>
    <w:p>
      <w:r>
        <w:t>3. What is one test case you would add to your own agent’s eval set based on what you learned?</w:t>
      </w:r>
    </w:p>
    <w:p>
      <w:r>
        <w:rPr>
          <w:b/>
          <w:color w:val="007030"/>
        </w:rPr>
        <w:t xml:space="preserve">Checkpoint: </w:t>
      </w:r>
      <w:r>
        <w:t>You have a SHIP / ITERATE / BLOCK verdict and know whether the failures are eval problems or agent problems. If 100% passed, the eval is too easy — add harder cases.</w:t>
      </w:r>
    </w:p>
    <w:p/>
    <w:p>
      <w:pPr>
        <w:pStyle w:val="Heading1"/>
      </w:pPr>
      <w:r>
        <w:t>Troubleshooting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92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20"/>
              </w:rPr>
              <w:t>/eval-faq not recognized</w:t>
            </w:r>
          </w:p>
        </w:tc>
        <w:tc>
          <w:tcPr>
            <w:tcW w:type="dxa" w:w="4920"/>
          </w:tcPr>
          <w:p>
            <w:r/>
            <w:r>
              <w:rPr>
                <w:sz w:val="20"/>
              </w:rPr>
              <w:t>Restart Claude Code: type /exit, then run claude again. Verify skills: ls ~/.claude/skills/eval-*/SKILL.md</w:t>
            </w:r>
          </w:p>
        </w:tc>
      </w:tr>
      <w:tr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/eval-generator doesn’t read the plan</w:t>
            </w:r>
          </w:p>
        </w:tc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You must run planner and generator in the SAME Claude Code session. If you closed it, run /eval-suite-planner again first.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20"/>
              </w:rPr>
              <w:t>Windows cp -r fails</w:t>
            </w:r>
          </w:p>
        </w:tc>
        <w:tc>
          <w:tcPr>
            <w:tcW w:type="dxa" w:w="4920"/>
          </w:tcPr>
          <w:p>
            <w:r/>
            <w:r>
              <w:rPr>
                <w:sz w:val="20"/>
              </w:rPr>
              <w:t>Use Git Bash (not PowerShell or CMD). Or manually copy the 4 folders from skills/ to %USERPROFILE%\.claude\skills\</w:t>
            </w:r>
          </w:p>
        </w:tc>
      </w:tr>
      <w:tr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~/.claude/skills/ doesn’t exist</w:t>
            </w:r>
          </w:p>
        </w:tc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Run: mkdir -p ~/.claude/skills  Then re-run the copy commands.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20"/>
              </w:rPr>
              <w:t>Auth error in Claude Code</w:t>
            </w:r>
          </w:p>
        </w:tc>
        <w:tc>
          <w:tcPr>
            <w:tcW w:type="dxa" w:w="4920"/>
          </w:tcPr>
          <w:p>
            <w:r/>
            <w:r>
              <w:rPr>
                <w:sz w:val="20"/>
              </w:rPr>
              <w:t>Run: claude auth login  Then restart Claude Code.</w:t>
            </w:r>
          </w:p>
        </w:tc>
      </w:tr>
      <w:tr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100% pass rate</w:t>
            </w:r>
          </w:p>
        </w:tc>
        <w:tc>
          <w:tcPr>
            <w:tcW w:type="dxa" w:w="4920"/>
            <w:shd w:fill="F2F2F2" w:val="clear"/>
          </w:tcPr>
          <w:p>
            <w:r/>
            <w:r>
              <w:rPr>
                <w:sz w:val="20"/>
              </w:rPr>
              <w:t>Your tests are too easy. Add edge cases (empty input, very long input) and adversarial cases (prompt injection, out-of-scope request).</w:t>
            </w:r>
          </w:p>
        </w:tc>
      </w:tr>
    </w:tbl>
    <w:p/>
    <w:p>
      <w:pPr>
        <w:pStyle w:val="Heading1"/>
      </w:pPr>
      <w:r>
        <w:t>What You Built Today</w:t>
      </w:r>
    </w:p>
    <w:p>
      <w:r>
        <w:t>By the end of this session, you should have produced these 3 artifacts:</w:t>
      </w:r>
    </w:p>
    <w:p/>
    <w:p>
      <w:r>
        <w:rPr>
          <w:b/>
        </w:rPr>
        <w:t xml:space="preserve">1. Eval Suite Plan </w:t>
      </w:r>
      <w:r>
        <w:t>A scenario plan with named scenarios, evaluation methods, quality signals, and pass/fail thresholds for your agent. (from /eval-suite-planner)</w:t>
      </w:r>
    </w:p>
    <w:p>
      <w:r>
        <w:rPr>
          <w:b/>
        </w:rPr>
        <w:t xml:space="preserve">2. Eval Test Set </w:t>
      </w:r>
      <w:r>
        <w:t>A complete test set with 6–8 test cases, realistic inputs, expected outputs, and test method configurations — ready for Copilot Studio upload. (from /eval-generator)</w:t>
      </w:r>
    </w:p>
    <w:p>
      <w:r>
        <w:rPr>
          <w:b/>
        </w:rPr>
        <w:t xml:space="preserve">3. Triage Report </w:t>
      </w:r>
      <w:r>
        <w:t>A SHIP / ITERATE / BLOCK verdict with root cause classification and prioritized actions. (from /eval-result-interpreter)</w:t>
      </w:r>
    </w:p>
    <w:p/>
    <w:p>
      <w:pPr>
        <w:pStyle w:val="Heading1"/>
      </w:pPr>
      <w:r>
        <w:t>Next Steps — After the Workshop</w:t>
      </w:r>
    </w:p>
    <w:p>
      <w:r>
        <w:t>The session gave you the foundation. Here’s how to keep building:</w:t>
      </w:r>
    </w:p>
    <w:p/>
    <w:p>
      <w:pPr>
        <w:pStyle w:val="ListParagraph"/>
      </w:pPr>
      <w:r>
        <w:t>Upload your test set to Copilot Studio. Use the CSV from Part 2. Run it against your real agent. Export the results CSV.</w:t>
      </w:r>
    </w:p>
    <w:p>
      <w:pPr>
        <w:pStyle w:val="ListParagraph"/>
      </w:pPr>
      <w:r>
        <w:t>Interpret your real results. Run /eval-result-interpreter on the exported CSV. Compare the verdict to the synthetic results you practiced with.</w:t>
      </w:r>
    </w:p>
    <w:p>
      <w:pPr>
        <w:pStyle w:val="ListParagraph"/>
      </w:pPr>
      <w:r>
        <w:t>Expand to 20–50 cases. Today’s 6–8 cases are your starting point. Add more business-problem, edge, and adversarial scenarios.</w:t>
      </w:r>
    </w:p>
    <w:p>
      <w:pPr>
        <w:pStyle w:val="ListParagraph"/>
      </w:pPr>
      <w:r>
        <w:t>Run evals on every change. Change the prompt? Run the eval. Update knowledge sources? Run the eval. Make it a habit.</w:t>
      </w:r>
    </w:p>
    <w:p>
      <w:pPr>
        <w:pStyle w:val="ListParagraph"/>
      </w:pPr>
      <w:r>
        <w:t>Turn production incidents into test cases. Every time a user reports a bad response, add it as a test case within 24 hours.</w:t>
      </w:r>
    </w:p>
    <w:p>
      <w:pPr>
        <w:pStyle w:val="ListParagraph"/>
      </w:pPr>
      <w:r>
        <w:t>Keep using the skills. /eval-faq for methodology questions. /eval-suite-planner when adding new capabilities. /eval-result-interpreter after every eval run.</w:t>
      </w:r>
    </w:p>
    <w:p/>
    <w:p>
      <w:pPr>
        <w:pStyle w:val="Heading1"/>
      </w:pPr>
      <w:r>
        <w:t>Quick Reference Card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328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28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20"/>
              </w:rPr>
              <w:t>/eval-faq</w:t>
            </w:r>
          </w:p>
        </w:tc>
        <w:tc>
          <w:tcPr>
            <w:tcW w:type="dxa" w:w="3280"/>
          </w:tcPr>
          <w:p>
            <w:r/>
            <w:r>
              <w:rPr>
                <w:sz w:val="20"/>
              </w:rPr>
              <w:t>Answers eval methodology questions (grounded in Microsoft sources)</w:t>
            </w:r>
          </w:p>
        </w:tc>
        <w:tc>
          <w:tcPr>
            <w:tcW w:type="dxa" w:w="3280"/>
          </w:tcPr>
          <w:p>
            <w:r/>
            <w:r>
              <w:rPr>
                <w:sz w:val="20"/>
              </w:rPr>
              <w:t>Anytime you have a question about eval best practices</w:t>
            </w:r>
          </w:p>
        </w:tc>
      </w:tr>
      <w:tr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/eval-suite-planner</w:t>
            </w:r>
          </w:p>
        </w:tc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Creates a structured eval plan with scenarios, methods, and thresholds</w:t>
            </w:r>
          </w:p>
        </w:tc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Before writing any test cases — plan first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20"/>
              </w:rPr>
              <w:t>/eval-generator</w:t>
            </w:r>
          </w:p>
        </w:tc>
        <w:tc>
          <w:tcPr>
            <w:tcW w:type="dxa" w:w="3280"/>
          </w:tcPr>
          <w:p>
            <w:r/>
            <w:r>
              <w:rPr>
                <w:sz w:val="20"/>
              </w:rPr>
              <w:t>Generates test cases from a plan (reads planner output automatically)</w:t>
            </w:r>
          </w:p>
        </w:tc>
        <w:tc>
          <w:tcPr>
            <w:tcW w:type="dxa" w:w="3280"/>
          </w:tcPr>
          <w:p>
            <w:r/>
            <w:r>
              <w:rPr>
                <w:sz w:val="20"/>
              </w:rPr>
              <w:t>After planning — run in the SAME session</w:t>
            </w:r>
          </w:p>
        </w:tc>
      </w:tr>
      <w:tr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/eval-result-interpreter</w:t>
            </w:r>
          </w:p>
        </w:tc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Analyzes results CSV and gives SHIP/ITERATE/BLOCK verdict</w:t>
            </w:r>
          </w:p>
        </w:tc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After running evals in Copilot Studio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328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280"/>
            <w:shd w:fill="1F4E79" w:val="clear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20"/>
              </w:rPr>
              <w:t>SHIP</w:t>
            </w:r>
          </w:p>
        </w:tc>
        <w:tc>
          <w:tcPr>
            <w:tcW w:type="dxa" w:w="3280"/>
          </w:tcPr>
          <w:p>
            <w:r/>
            <w:r>
              <w:rPr>
                <w:sz w:val="20"/>
              </w:rPr>
              <w:t>All signals above thresholds</w:t>
            </w:r>
          </w:p>
        </w:tc>
        <w:tc>
          <w:tcPr>
            <w:tcW w:type="dxa" w:w="3280"/>
          </w:tcPr>
          <w:p>
            <w:r/>
            <w:r>
              <w:rPr>
                <w:sz w:val="20"/>
              </w:rPr>
              <w:t>Agent is ready — deploy with monitoring</w:t>
            </w:r>
          </w:p>
        </w:tc>
      </w:tr>
      <w:tr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SHIP WITH GAPS</w:t>
            </w:r>
          </w:p>
        </w:tc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Core passing, capability gaps documented</w:t>
            </w:r>
          </w:p>
        </w:tc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Deploy, but track known gaps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20"/>
              </w:rPr>
              <w:t>ITERATE</w:t>
            </w:r>
          </w:p>
        </w:tc>
        <w:tc>
          <w:tcPr>
            <w:tcW w:type="dxa" w:w="3280"/>
          </w:tcPr>
          <w:p>
            <w:r/>
            <w:r>
              <w:rPr>
                <w:sz w:val="20"/>
              </w:rPr>
              <w:t>Some signals below threshold</w:t>
            </w:r>
          </w:p>
        </w:tc>
        <w:tc>
          <w:tcPr>
            <w:tcW w:type="dxa" w:w="3280"/>
          </w:tcPr>
          <w:p>
            <w:r/>
            <w:r>
              <w:rPr>
                <w:sz w:val="20"/>
              </w:rPr>
              <w:t>Fix targeted issues, re-run eval</w:t>
            </w:r>
          </w:p>
        </w:tc>
      </w:tr>
      <w:tr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BLOCK</w:t>
            </w:r>
          </w:p>
        </w:tc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Safety failure or &lt;60% overall</w:t>
            </w:r>
          </w:p>
        </w:tc>
        <w:tc>
          <w:tcPr>
            <w:tcW w:type="dxa" w:w="3280"/>
            <w:shd w:fill="F2F2F2" w:val="clear"/>
          </w:tcPr>
          <w:p>
            <w:r/>
            <w:r>
              <w:rPr>
                <w:sz w:val="20"/>
              </w:rPr>
              <w:t>Do not ship — fundamental fix needed</w:t>
            </w:r>
          </w:p>
        </w:tc>
      </w:tr>
    </w:tbl>
    <w:p/>
    <w:p/>
    <w:p>
      <w:pPr>
        <w:jc w:val="center"/>
      </w:pPr>
      <w:r>
        <w:rPr>
          <w:i/>
          <w:color w:val="555555"/>
        </w:rPr>
        <w:t>“The best time to write an eval is before you write the prompt. The second best time is right now.”</w:t>
      </w:r>
    </w:p>
    <w:sectPr w:rsidR="00FC693F" w:rsidRPr="0006063C" w:rsidSect="00034616">
      <w:pgSz w:w="12240" w:h="15840"/>
      <w:pgMar w:top="1200" w:right="1200" w:bottom="12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