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B78" w:rsidRPr="002D6DF2" w:rsidRDefault="00F83B78" w:rsidP="00F83B78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36"/>
          <w:szCs w:val="36"/>
        </w:rPr>
      </w:pPr>
      <w:proofErr w:type="gramStart"/>
      <w:r w:rsidRPr="002D6DF2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36"/>
          <w:szCs w:val="36"/>
        </w:rPr>
        <w:t>Raise your sights</w:t>
      </w:r>
      <w:proofErr w:type="gramEnd"/>
      <w:r w:rsidRPr="002D6DF2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36"/>
          <w:szCs w:val="36"/>
        </w:rPr>
        <w:t xml:space="preserve">, </w:t>
      </w:r>
      <w:proofErr w:type="gramStart"/>
      <w:r w:rsidRPr="002D6DF2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36"/>
          <w:szCs w:val="36"/>
        </w:rPr>
        <w:t>excite your customers</w:t>
      </w:r>
      <w:proofErr w:type="gramEnd"/>
    </w:p>
    <w:p w:rsidR="00F83B78" w:rsidRPr="002D6DF2" w:rsidRDefault="00F83B78">
      <w:pPr>
        <w:rPr>
          <w:sz w:val="18"/>
          <w:szCs w:val="18"/>
        </w:rPr>
      </w:pPr>
    </w:p>
    <w:p w:rsidR="00F83B78" w:rsidRPr="002D6DF2" w:rsidRDefault="00F83B78" w:rsidP="00F83B78">
      <w:pPr>
        <w:rPr>
          <w:sz w:val="24"/>
          <w:szCs w:val="24"/>
        </w:rPr>
      </w:pPr>
      <w:proofErr w:type="gramStart"/>
      <w:r w:rsidRPr="002D6DF2">
        <w:rPr>
          <w:sz w:val="24"/>
          <w:szCs w:val="24"/>
        </w:rPr>
        <w:t>Don’t</w:t>
      </w:r>
      <w:proofErr w:type="gramEnd"/>
      <w:r w:rsidRPr="002D6DF2">
        <w:rPr>
          <w:sz w:val="24"/>
          <w:szCs w:val="24"/>
        </w:rPr>
        <w:t xml:space="preserve"> be afraid of customer complaints.</w:t>
      </w:r>
    </w:p>
    <w:p w:rsidR="00F83B78" w:rsidRPr="002D6DF2" w:rsidRDefault="002D6DF2" w:rsidP="00F83B78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</w:rPr>
      </w:pPr>
      <w:r>
        <w:rPr>
          <w:rFonts w:ascii="Georgia" w:hAnsi="Georgia"/>
          <w:spacing w:val="-1"/>
        </w:rPr>
        <w:t>Is c</w:t>
      </w:r>
      <w:r w:rsidR="00F83B78" w:rsidRPr="002D6DF2">
        <w:rPr>
          <w:rFonts w:ascii="Georgia" w:hAnsi="Georgia"/>
          <w:spacing w:val="-1"/>
        </w:rPr>
        <w:t>ustomer satisfaction enough, or is customer success with your product or service important?</w:t>
      </w:r>
    </w:p>
    <w:p w:rsidR="002D6DF2" w:rsidRDefault="002D6DF2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 xml:space="preserve"> </w:t>
      </w:r>
      <w:r w:rsidR="00F83B78" w:rsidRPr="002D6DF2">
        <w:rPr>
          <w:rFonts w:ascii="Georgia" w:hAnsi="Georgia"/>
          <w:spacing w:val="-1"/>
        </w:rPr>
        <w:t>Can someone please ex</w:t>
      </w:r>
      <w:r>
        <w:rPr>
          <w:rFonts w:ascii="Georgia" w:hAnsi="Georgia"/>
          <w:spacing w:val="-1"/>
        </w:rPr>
        <w:t>plain the difference?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Why would customers be satisfied if they are not successf</w:t>
      </w:r>
      <w:r w:rsidR="002D6DF2">
        <w:rPr>
          <w:rFonts w:ascii="Georgia" w:hAnsi="Georgia"/>
          <w:spacing w:val="-1"/>
        </w:rPr>
        <w:t>ul with the product or service?</w:t>
      </w:r>
    </w:p>
    <w:p w:rsidR="00F83B78" w:rsidRPr="002D6DF2" w:rsidRDefault="00F83B78" w:rsidP="002D6DF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 xml:space="preserve"> </w:t>
      </w:r>
      <w:hyperlink r:id="rId4" w:tgtFrame="_blank" w:history="1">
        <w:r w:rsidRPr="002D6DF2">
          <w:rPr>
            <w:rStyle w:val="Emphasis"/>
            <w:rFonts w:ascii="Georgia" w:hAnsi="Georgia"/>
            <w:spacing w:val="-1"/>
          </w:rPr>
          <w:t>Top Brands Create Engaging Experiences on Social Media</w:t>
        </w:r>
      </w:hyperlink>
      <w:r w:rsidR="002D6DF2">
        <w:rPr>
          <w:rFonts w:ascii="Georgia" w:hAnsi="Georgia"/>
          <w:spacing w:val="-1"/>
        </w:rPr>
        <w:t xml:space="preserve"> and </w:t>
      </w:r>
      <w:r w:rsidRPr="002D6DF2">
        <w:rPr>
          <w:rFonts w:ascii="Georgia" w:hAnsi="Georgia"/>
          <w:spacing w:val="-1"/>
        </w:rPr>
        <w:t>Twitter is one of the prime plat</w:t>
      </w:r>
      <w:r w:rsidR="002D6DF2">
        <w:rPr>
          <w:rFonts w:ascii="Georgia" w:hAnsi="Georgia"/>
          <w:spacing w:val="-1"/>
        </w:rPr>
        <w:t>forms for customer interaction.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 xml:space="preserve">Tweets are instant engagement. </w:t>
      </w:r>
      <w:proofErr w:type="gramStart"/>
      <w:r w:rsidRPr="002D6DF2">
        <w:rPr>
          <w:rFonts w:ascii="Georgia" w:hAnsi="Georgia"/>
          <w:spacing w:val="-1"/>
        </w:rPr>
        <w:t>They’re</w:t>
      </w:r>
      <w:proofErr w:type="gramEnd"/>
      <w:r w:rsidRPr="002D6DF2">
        <w:rPr>
          <w:rFonts w:ascii="Georgia" w:hAnsi="Georgia"/>
          <w:spacing w:val="-1"/>
        </w:rPr>
        <w:t xml:space="preserve"> the next best thing to talking to a person on the phone or in person. </w:t>
      </w:r>
      <w:proofErr w:type="gramStart"/>
      <w:r w:rsidRPr="002D6DF2">
        <w:rPr>
          <w:rFonts w:ascii="Georgia" w:hAnsi="Georgia"/>
          <w:spacing w:val="-1"/>
        </w:rPr>
        <w:t>Plus</w:t>
      </w:r>
      <w:proofErr w:type="gramEnd"/>
      <w:r w:rsidRPr="002D6DF2">
        <w:rPr>
          <w:rFonts w:ascii="Georgia" w:hAnsi="Georgia"/>
          <w:spacing w:val="-1"/>
        </w:rPr>
        <w:t>, the rest of the world judges and</w:t>
      </w:r>
      <w:r w:rsidRPr="002D6DF2">
        <w:rPr>
          <w:spacing w:val="-1"/>
        </w:rPr>
        <w:t> </w:t>
      </w:r>
      <w:r w:rsidRPr="002D6DF2">
        <w:rPr>
          <w:rFonts w:ascii="Georgia" w:hAnsi="Georgia" w:cs="Georgia"/>
          <w:spacing w:val="-1"/>
        </w:rPr>
        <w:t>—</w:t>
      </w:r>
      <w:r w:rsidRPr="002D6DF2">
        <w:rPr>
          <w:spacing w:val="-1"/>
        </w:rPr>
        <w:t> </w:t>
      </w:r>
      <w:r w:rsidRPr="002D6DF2">
        <w:rPr>
          <w:rFonts w:ascii="Georgia" w:hAnsi="Georgia"/>
          <w:spacing w:val="-1"/>
        </w:rPr>
        <w:t>you hope</w:t>
      </w:r>
      <w:r w:rsidRPr="002D6DF2">
        <w:rPr>
          <w:spacing w:val="-1"/>
        </w:rPr>
        <w:t> </w:t>
      </w:r>
      <w:r w:rsidRPr="002D6DF2">
        <w:rPr>
          <w:rFonts w:ascii="Georgia" w:hAnsi="Georgia" w:cs="Georgia"/>
          <w:spacing w:val="-1"/>
        </w:rPr>
        <w:t>—</w:t>
      </w:r>
      <w:r w:rsidRPr="002D6DF2">
        <w:rPr>
          <w:spacing w:val="-1"/>
        </w:rPr>
        <w:t> </w:t>
      </w:r>
      <w:r w:rsidRPr="002D6DF2">
        <w:rPr>
          <w:rFonts w:ascii="Georgia" w:hAnsi="Georgia"/>
          <w:spacing w:val="-1"/>
        </w:rPr>
        <w:t>appreciates your response.</w:t>
      </w:r>
    </w:p>
    <w:p w:rsidR="00F83B78" w:rsidRPr="002D6DF2" w:rsidRDefault="00F83B78" w:rsidP="002D6DF2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 xml:space="preserve">“Twitter has become crucial to the customer </w:t>
      </w:r>
      <w:proofErr w:type="gramStart"/>
      <w:r w:rsidRPr="002D6DF2">
        <w:rPr>
          <w:rFonts w:ascii="Georgia" w:hAnsi="Georgia"/>
          <w:spacing w:val="-1"/>
        </w:rPr>
        <w:t>experience,</w:t>
      </w:r>
      <w:proofErr w:type="gramEnd"/>
      <w:r w:rsidR="002D6DF2" w:rsidRPr="002D6DF2">
        <w:rPr>
          <w:rFonts w:ascii="Georgia" w:hAnsi="Georgia"/>
          <w:spacing w:val="-1"/>
        </w:rPr>
        <w:t xml:space="preserve"> </w:t>
      </w:r>
      <w:r w:rsidRPr="002D6DF2">
        <w:rPr>
          <w:rFonts w:ascii="Georgia" w:hAnsi="Georgia"/>
          <w:spacing w:val="-1"/>
        </w:rPr>
        <w:t>Customers are more willing than ever to share their experiences publicly with friends and followers.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A quick scan of a the ‘Tweets and Replies’ stream of any brand gives a prospect a pretty good idea of what it’s like to do bus</w:t>
      </w:r>
      <w:r w:rsidR="002D6DF2">
        <w:rPr>
          <w:rFonts w:ascii="Georgia" w:hAnsi="Georgia"/>
          <w:spacing w:val="-1"/>
        </w:rPr>
        <w:t>iness with that brand/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The business side also holds potential.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Twitter is a terrific customer-listening tool for companies to better understand what they’re doing well, what needs to be improved and what their customers want, such</w:t>
      </w:r>
      <w:r w:rsidR="002D6DF2">
        <w:rPr>
          <w:rFonts w:ascii="Georgia" w:hAnsi="Georgia"/>
          <w:spacing w:val="-1"/>
        </w:rPr>
        <w:t xml:space="preserve"> as new products.</w:t>
      </w:r>
    </w:p>
    <w:p w:rsidR="00F83B78" w:rsidRPr="002D6DF2" w:rsidRDefault="00F83B78" w:rsidP="002D6DF2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How</w:t>
      </w:r>
      <w:r w:rsidRPr="002D6DF2">
        <w:rPr>
          <w:spacing w:val="-1"/>
        </w:rPr>
        <w:t> </w:t>
      </w:r>
      <w:r w:rsidRPr="002D6DF2">
        <w:rPr>
          <w:rFonts w:ascii="Georgia" w:hAnsi="Georgia" w:cs="Georgia"/>
          <w:spacing w:val="-1"/>
        </w:rPr>
        <w:t>—</w:t>
      </w:r>
      <w:r w:rsidRPr="002D6DF2">
        <w:rPr>
          <w:spacing w:val="-1"/>
        </w:rPr>
        <w:t> </w:t>
      </w:r>
      <w:r w:rsidRPr="002D6DF2">
        <w:rPr>
          <w:rFonts w:ascii="Georgia" w:hAnsi="Georgia"/>
          <w:spacing w:val="-1"/>
        </w:rPr>
        <w:t>or if</w:t>
      </w:r>
      <w:r w:rsidRPr="002D6DF2">
        <w:rPr>
          <w:spacing w:val="-1"/>
        </w:rPr>
        <w:t> </w:t>
      </w:r>
      <w:r w:rsidRPr="002D6DF2">
        <w:rPr>
          <w:rFonts w:ascii="Georgia" w:hAnsi="Georgia" w:cs="Georgia"/>
          <w:spacing w:val="-1"/>
        </w:rPr>
        <w:t>—</w:t>
      </w:r>
      <w:r w:rsidRPr="002D6DF2">
        <w:rPr>
          <w:spacing w:val="-1"/>
        </w:rPr>
        <w:t> </w:t>
      </w:r>
      <w:r w:rsidRPr="002D6DF2">
        <w:rPr>
          <w:rFonts w:ascii="Georgia" w:hAnsi="Georgia"/>
          <w:spacing w:val="-1"/>
        </w:rPr>
        <w:t xml:space="preserve">brands respond to customers on Twitter also contributes to the overall </w:t>
      </w:r>
      <w:r w:rsidR="002D6DF2">
        <w:rPr>
          <w:rFonts w:ascii="Georgia" w:hAnsi="Georgia"/>
          <w:spacing w:val="-1"/>
        </w:rPr>
        <w:t xml:space="preserve">customer experience. </w:t>
      </w:r>
      <w:r w:rsidRPr="002D6DF2">
        <w:rPr>
          <w:rFonts w:ascii="Georgia" w:hAnsi="Georgia"/>
          <w:spacing w:val="-1"/>
        </w:rPr>
        <w:t xml:space="preserve">Speed of </w:t>
      </w:r>
      <w:r w:rsidR="002D6DF2">
        <w:rPr>
          <w:rFonts w:ascii="Georgia" w:hAnsi="Georgia"/>
          <w:spacing w:val="-1"/>
        </w:rPr>
        <w:t xml:space="preserve">response matters a lot as well and </w:t>
      </w:r>
      <w:proofErr w:type="gramStart"/>
      <w:r w:rsidRPr="002D6DF2">
        <w:rPr>
          <w:rFonts w:ascii="Georgia" w:hAnsi="Georgia"/>
          <w:spacing w:val="-1"/>
        </w:rPr>
        <w:t>In</w:t>
      </w:r>
      <w:proofErr w:type="gramEnd"/>
      <w:r w:rsidRPr="002D6DF2">
        <w:rPr>
          <w:rFonts w:ascii="Georgia" w:hAnsi="Georgia"/>
          <w:spacing w:val="-1"/>
        </w:rPr>
        <w:t xml:space="preserve"> this way, Twitter has become vital to a brand’s custo</w:t>
      </w:r>
      <w:r w:rsidR="002D6DF2">
        <w:rPr>
          <w:rFonts w:ascii="Georgia" w:hAnsi="Georgia"/>
          <w:spacing w:val="-1"/>
        </w:rPr>
        <w:t>mer service.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 xml:space="preserve">So many of us turn to </w:t>
      </w:r>
      <w:proofErr w:type="gramStart"/>
      <w:r w:rsidRPr="002D6DF2">
        <w:rPr>
          <w:rFonts w:ascii="Georgia" w:hAnsi="Georgia"/>
          <w:spacing w:val="-1"/>
        </w:rPr>
        <w:t>Twitter</w:t>
      </w:r>
      <w:proofErr w:type="gramEnd"/>
      <w:r w:rsidRPr="002D6DF2">
        <w:rPr>
          <w:rFonts w:ascii="Georgia" w:hAnsi="Georgia"/>
          <w:spacing w:val="-1"/>
        </w:rPr>
        <w:t xml:space="preserve"> to</w:t>
      </w:r>
      <w:r w:rsidR="002D6DF2">
        <w:rPr>
          <w:rFonts w:ascii="Georgia" w:hAnsi="Georgia"/>
          <w:spacing w:val="-1"/>
        </w:rPr>
        <w:t xml:space="preserve"> sing praise and complain. </w:t>
      </w:r>
      <w:r w:rsidRPr="002D6DF2">
        <w:rPr>
          <w:rFonts w:ascii="Georgia" w:hAnsi="Georgia"/>
          <w:spacing w:val="-1"/>
        </w:rPr>
        <w:t>It’s more important than ever to offer a great customer experience on Twitter.”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Successful brands grasp which of their experiences to share on Twitter.</w:t>
      </w:r>
    </w:p>
    <w:p w:rsidR="00F83B78" w:rsidRPr="002D6DF2" w:rsidRDefault="002D6DF2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>
        <w:rPr>
          <w:rFonts w:ascii="Georgia" w:hAnsi="Georgia"/>
          <w:spacing w:val="-1"/>
        </w:rPr>
        <w:lastRenderedPageBreak/>
        <w:t>A</w:t>
      </w:r>
      <w:r w:rsidR="00F83B78" w:rsidRPr="002D6DF2">
        <w:rPr>
          <w:rFonts w:ascii="Georgia" w:hAnsi="Georgia"/>
          <w:spacing w:val="-1"/>
        </w:rPr>
        <w:t xml:space="preserve"> very simple equation </w:t>
      </w:r>
      <w:r>
        <w:rPr>
          <w:rFonts w:ascii="Georgia" w:hAnsi="Georgia"/>
          <w:spacing w:val="-1"/>
        </w:rPr>
        <w:t xml:space="preserve">has developed </w:t>
      </w:r>
      <w:r w:rsidR="00F83B78" w:rsidRPr="002D6DF2">
        <w:rPr>
          <w:rFonts w:ascii="Georgia" w:hAnsi="Georgia"/>
          <w:spacing w:val="-1"/>
        </w:rPr>
        <w:t>to determine the exper</w:t>
      </w:r>
      <w:r>
        <w:rPr>
          <w:rFonts w:ascii="Georgia" w:hAnsi="Georgia"/>
          <w:spacing w:val="-1"/>
        </w:rPr>
        <w:t xml:space="preserve">iences that </w:t>
      </w:r>
      <w:proofErr w:type="gramStart"/>
      <w:r>
        <w:rPr>
          <w:rFonts w:ascii="Georgia" w:hAnsi="Georgia"/>
          <w:spacing w:val="-1"/>
        </w:rPr>
        <w:t>get</w:t>
      </w:r>
      <w:proofErr w:type="gramEnd"/>
      <w:r>
        <w:rPr>
          <w:rFonts w:ascii="Georgia" w:hAnsi="Georgia"/>
          <w:spacing w:val="-1"/>
        </w:rPr>
        <w:t xml:space="preserve"> shared. </w:t>
      </w:r>
      <w:r w:rsidR="00F83B78" w:rsidRPr="002D6DF2">
        <w:rPr>
          <w:rStyle w:val="Emphasis"/>
          <w:rFonts w:ascii="Georgia" w:hAnsi="Georgia"/>
          <w:spacing w:val="-1"/>
        </w:rPr>
        <w:t>Expectations + Emotions = Willingness to Share</w:t>
      </w:r>
      <w:r w:rsidR="00F83B78" w:rsidRPr="002D6DF2">
        <w:rPr>
          <w:rFonts w:ascii="Georgia" w:hAnsi="Georgia"/>
          <w:spacing w:val="-1"/>
        </w:rPr>
        <w:t>.</w:t>
      </w:r>
    </w:p>
    <w:p w:rsidR="00F83B78" w:rsidRPr="002D6DF2" w:rsidRDefault="00F83B78" w:rsidP="00F83B78">
      <w:pPr>
        <w:rPr>
          <w:rFonts w:ascii="Times New Roman" w:hAnsi="Times New Roman"/>
          <w:sz w:val="20"/>
          <w:szCs w:val="20"/>
        </w:rPr>
      </w:pPr>
      <w:r w:rsidRPr="002D6DF2">
        <w:rPr>
          <w:noProof/>
          <w:sz w:val="18"/>
          <w:szCs w:val="18"/>
        </w:rPr>
        <w:drawing>
          <wp:inline distT="0" distB="0" distL="0" distR="0" wp14:anchorId="1678715F" wp14:editId="25A1FC64">
            <wp:extent cx="5715000" cy="2876079"/>
            <wp:effectExtent l="0" t="0" r="0" b="635"/>
            <wp:docPr id="5" name="Picture 5" descr="https://cdn-images-1.medium.com/max/800/1*XZ0RARU7LEt5k1phlwnO4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XZ0RARU7LEt5k1phlwnO4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14" cy="289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78" w:rsidRPr="002D6DF2" w:rsidRDefault="00F83B78" w:rsidP="002D66D4">
      <w:pPr>
        <w:pStyle w:val="graf"/>
        <w:shd w:val="clear" w:color="auto" w:fill="FFFFFF"/>
        <w:spacing w:before="570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When companies exceed expectations, the</w:t>
      </w:r>
      <w:r w:rsidR="002D66D4">
        <w:rPr>
          <w:rFonts w:ascii="Georgia" w:hAnsi="Georgia"/>
          <w:spacing w:val="-1"/>
        </w:rPr>
        <w:t xml:space="preserve">y make customers happy. </w:t>
      </w:r>
      <w:r w:rsidRPr="002D6DF2">
        <w:rPr>
          <w:rFonts w:ascii="Georgia" w:hAnsi="Georgia"/>
          <w:spacing w:val="-1"/>
        </w:rPr>
        <w:t xml:space="preserve">Those customers are highly likely to share that positive customer experience. This is because, unfortunately, exceeding expectations is still rare. </w:t>
      </w:r>
      <w:r w:rsidR="002D66D4">
        <w:rPr>
          <w:rFonts w:ascii="Georgia" w:hAnsi="Georgia"/>
          <w:spacing w:val="-1"/>
        </w:rPr>
        <w:t xml:space="preserve">Brands have huge opportunities. </w:t>
      </w:r>
      <w:r w:rsidRPr="002D6DF2">
        <w:rPr>
          <w:rFonts w:ascii="Georgia" w:hAnsi="Georgia"/>
          <w:spacing w:val="-1"/>
        </w:rPr>
        <w:t xml:space="preserve">Failing to put in the effort will show in the </w:t>
      </w:r>
      <w:proofErr w:type="gramStart"/>
      <w:r w:rsidRPr="002D6DF2">
        <w:rPr>
          <w:rFonts w:ascii="Georgia" w:hAnsi="Georgia"/>
          <w:spacing w:val="-1"/>
        </w:rPr>
        <w:t>final results</w:t>
      </w:r>
      <w:proofErr w:type="gramEnd"/>
      <w:r w:rsidRPr="002D6DF2">
        <w:rPr>
          <w:rFonts w:ascii="Georgia" w:hAnsi="Georgia"/>
          <w:spacing w:val="-1"/>
        </w:rPr>
        <w:t>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 xml:space="preserve">When companies meet or barely meet expectations, there is no emotional response. </w:t>
      </w:r>
      <w:proofErr w:type="gramStart"/>
      <w:r w:rsidRPr="002D6DF2">
        <w:rPr>
          <w:rFonts w:ascii="Georgia" w:hAnsi="Georgia"/>
          <w:spacing w:val="-1"/>
        </w:rPr>
        <w:t>So</w:t>
      </w:r>
      <w:proofErr w:type="gramEnd"/>
      <w:r w:rsidRPr="002D6DF2">
        <w:rPr>
          <w:rFonts w:ascii="Georgia" w:hAnsi="Georgia"/>
          <w:spacing w:val="-1"/>
        </w:rPr>
        <w:t>, there</w:t>
      </w:r>
      <w:r w:rsidRPr="002D6DF2">
        <w:rPr>
          <w:rFonts w:ascii="Georgia" w:hAnsi="Georgia" w:cs="Georgia"/>
          <w:spacing w:val="-1"/>
        </w:rPr>
        <w:t>’</w:t>
      </w:r>
      <w:r w:rsidRPr="002D6DF2">
        <w:rPr>
          <w:rFonts w:ascii="Georgia" w:hAnsi="Georgia"/>
          <w:spacing w:val="-1"/>
        </w:rPr>
        <w:t>s no incentive to share.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 xml:space="preserve">When companies miss expectations, they make </w:t>
      </w:r>
      <w:r w:rsidR="002D66D4">
        <w:rPr>
          <w:rFonts w:ascii="Georgia" w:hAnsi="Georgia"/>
          <w:spacing w:val="-1"/>
        </w:rPr>
        <w:t xml:space="preserve">customers sad or angry. </w:t>
      </w:r>
      <w:r w:rsidRPr="002D6DF2">
        <w:rPr>
          <w:rFonts w:ascii="Georgia" w:hAnsi="Georgia"/>
          <w:spacing w:val="-1"/>
        </w:rPr>
        <w:t xml:space="preserve">Those customers are very likely to share that negative customer experience on social media. They are either looking for sympathy, want to embarrass </w:t>
      </w:r>
      <w:r w:rsidR="002D66D4">
        <w:rPr>
          <w:rFonts w:ascii="Georgia" w:hAnsi="Georgia"/>
          <w:spacing w:val="-1"/>
        </w:rPr>
        <w:t>the brand or want a resolution.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Positive content exchanged on social media has common elements.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 xml:space="preserve">What </w:t>
      </w:r>
      <w:proofErr w:type="gramStart"/>
      <w:r w:rsidRPr="002D6DF2">
        <w:rPr>
          <w:rFonts w:ascii="Georgia" w:hAnsi="Georgia"/>
          <w:spacing w:val="-1"/>
        </w:rPr>
        <w:t>gets</w:t>
      </w:r>
      <w:proofErr w:type="gramEnd"/>
      <w:r w:rsidRPr="002D6DF2">
        <w:rPr>
          <w:rFonts w:ascii="Georgia" w:hAnsi="Georgia"/>
          <w:spacing w:val="-1"/>
        </w:rPr>
        <w:t xml:space="preserve"> shared on Twitter and with customer experience is similar: A beautiful view, a funny sign, a friendly face, something unique and different, something literally remarkable</w:t>
      </w:r>
      <w:r w:rsidRPr="002D6DF2">
        <w:rPr>
          <w:spacing w:val="-1"/>
        </w:rPr>
        <w:t> </w:t>
      </w:r>
      <w:r w:rsidRPr="002D6DF2">
        <w:rPr>
          <w:rFonts w:ascii="Georgia" w:hAnsi="Georgia" w:cs="Georgia"/>
          <w:spacing w:val="-1"/>
        </w:rPr>
        <w:t>—</w:t>
      </w:r>
      <w:r w:rsidRPr="002D6DF2">
        <w:rPr>
          <w:spacing w:val="-1"/>
        </w:rPr>
        <w:t> </w:t>
      </w:r>
      <w:r w:rsidR="002D66D4">
        <w:rPr>
          <w:rFonts w:ascii="Georgia" w:hAnsi="Georgia"/>
          <w:spacing w:val="-1"/>
        </w:rPr>
        <w:t>worthy of commenting on</w:t>
      </w:r>
      <w:r w:rsidRPr="002D6DF2">
        <w:rPr>
          <w:rFonts w:ascii="Georgia" w:hAnsi="Georgia"/>
          <w:spacing w:val="-1"/>
        </w:rPr>
        <w:t>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 xml:space="preserve">The signs companies put up say a </w:t>
      </w:r>
      <w:proofErr w:type="gramStart"/>
      <w:r w:rsidRPr="002D6DF2">
        <w:rPr>
          <w:rFonts w:ascii="Georgia" w:hAnsi="Georgia"/>
          <w:spacing w:val="-1"/>
        </w:rPr>
        <w:t>lot</w:t>
      </w:r>
      <w:proofErr w:type="gramEnd"/>
      <w:r w:rsidRPr="002D6DF2">
        <w:rPr>
          <w:rFonts w:ascii="Georgia" w:hAnsi="Georgia"/>
          <w:spacing w:val="-1"/>
        </w:rPr>
        <w:t xml:space="preserve"> about what it’s like to do</w:t>
      </w:r>
      <w:r w:rsidR="002D66D4">
        <w:rPr>
          <w:rFonts w:ascii="Georgia" w:hAnsi="Georgia"/>
          <w:spacing w:val="-1"/>
        </w:rPr>
        <w:t xml:space="preserve"> business with them. </w:t>
      </w:r>
      <w:r w:rsidRPr="002D6DF2">
        <w:rPr>
          <w:rFonts w:ascii="Georgia" w:hAnsi="Georgia"/>
          <w:spacing w:val="-1"/>
        </w:rPr>
        <w:t>Are they customer-friendly or not?”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People lo</w:t>
      </w:r>
      <w:r w:rsidR="002D66D4">
        <w:rPr>
          <w:rFonts w:ascii="Georgia" w:hAnsi="Georgia"/>
          <w:spacing w:val="-1"/>
        </w:rPr>
        <w:t>ve to share what is called “</w:t>
      </w:r>
      <w:r w:rsidRPr="002D6DF2">
        <w:rPr>
          <w:rFonts w:ascii="Georgia" w:hAnsi="Georgia"/>
          <w:spacing w:val="-1"/>
        </w:rPr>
        <w:t>surprise and delight” moments.</w:t>
      </w:r>
    </w:p>
    <w:p w:rsidR="002D66D4" w:rsidRDefault="00F83B78" w:rsidP="002D66D4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lastRenderedPageBreak/>
        <w:t>“Although this is an overused term, when businesses surprise customers in a positive way, that moment i</w:t>
      </w:r>
      <w:r w:rsidR="002D66D4">
        <w:rPr>
          <w:rFonts w:ascii="Georgia" w:hAnsi="Georgia"/>
          <w:spacing w:val="-1"/>
        </w:rPr>
        <w:t>s often worth sharing.</w:t>
      </w:r>
    </w:p>
    <w:p w:rsidR="00F83B78" w:rsidRPr="002D6DF2" w:rsidRDefault="00F83B78" w:rsidP="002D66D4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Often customers use social media as a customer service channel of last resort, meaning that another channel</w:t>
      </w:r>
      <w:r w:rsidRPr="002D6DF2">
        <w:rPr>
          <w:spacing w:val="-1"/>
        </w:rPr>
        <w:t> </w:t>
      </w:r>
      <w:r w:rsidRPr="002D6DF2">
        <w:rPr>
          <w:rFonts w:ascii="Georgia" w:hAnsi="Georgia" w:cs="Georgia"/>
          <w:spacing w:val="-1"/>
        </w:rPr>
        <w:t>—</w:t>
      </w:r>
      <w:r w:rsidRPr="002D6DF2">
        <w:rPr>
          <w:spacing w:val="-1"/>
        </w:rPr>
        <w:t> </w:t>
      </w:r>
      <w:r w:rsidRPr="002D6DF2">
        <w:rPr>
          <w:rFonts w:ascii="Georgia" w:hAnsi="Georgia"/>
          <w:spacing w:val="-1"/>
        </w:rPr>
        <w:t>phone, email, chat</w:t>
      </w:r>
      <w:r w:rsidRPr="002D6DF2">
        <w:rPr>
          <w:spacing w:val="-1"/>
        </w:rPr>
        <w:t> </w:t>
      </w:r>
      <w:r w:rsidRPr="002D6DF2">
        <w:rPr>
          <w:rFonts w:ascii="Georgia" w:hAnsi="Georgia" w:cs="Georgia"/>
          <w:spacing w:val="-1"/>
        </w:rPr>
        <w:t>—</w:t>
      </w:r>
      <w:r w:rsidRPr="002D6DF2">
        <w:rPr>
          <w:spacing w:val="-1"/>
        </w:rPr>
        <w:t> </w:t>
      </w:r>
      <w:r w:rsidRPr="002D6DF2">
        <w:rPr>
          <w:rFonts w:ascii="Georgia" w:hAnsi="Georgia"/>
          <w:spacing w:val="-1"/>
        </w:rPr>
        <w:t xml:space="preserve">failed before the customer went </w:t>
      </w:r>
      <w:r w:rsidRPr="002D6DF2">
        <w:rPr>
          <w:rFonts w:ascii="Georgia" w:hAnsi="Georgia" w:cs="Georgia"/>
          <w:spacing w:val="-1"/>
        </w:rPr>
        <w:t>‘</w:t>
      </w:r>
      <w:r w:rsidR="002D66D4">
        <w:rPr>
          <w:rFonts w:ascii="Georgia" w:hAnsi="Georgia"/>
          <w:spacing w:val="-1"/>
        </w:rPr>
        <w:t>public</w:t>
      </w:r>
      <w:r w:rsidRPr="002D6DF2">
        <w:rPr>
          <w:rFonts w:ascii="Georgia" w:hAnsi="Georgia"/>
          <w:spacing w:val="-1"/>
        </w:rPr>
        <w:t xml:space="preserve">. </w:t>
      </w:r>
      <w:proofErr w:type="gramStart"/>
      <w:r w:rsidRPr="002D6DF2">
        <w:rPr>
          <w:rFonts w:ascii="Georgia" w:hAnsi="Georgia"/>
          <w:spacing w:val="-1"/>
        </w:rPr>
        <w:t>But</w:t>
      </w:r>
      <w:proofErr w:type="gramEnd"/>
      <w:r w:rsidRPr="002D6DF2">
        <w:rPr>
          <w:rFonts w:ascii="Georgia" w:hAnsi="Georgia"/>
          <w:spacing w:val="-1"/>
        </w:rPr>
        <w:t xml:space="preserve"> increasingly, customers are turning to Twitter first because it’s fast and effective.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Most of the time, customers are just looking for a resolution to their problem, which is why it is so critica</w:t>
      </w:r>
      <w:r w:rsidR="002D66D4">
        <w:rPr>
          <w:rFonts w:ascii="Georgia" w:hAnsi="Georgia"/>
          <w:spacing w:val="-1"/>
        </w:rPr>
        <w:t xml:space="preserve">l for brands to engage. </w:t>
      </w:r>
      <w:r w:rsidRPr="002D6DF2">
        <w:rPr>
          <w:rFonts w:ascii="Georgia" w:hAnsi="Georgia"/>
          <w:spacing w:val="-1"/>
        </w:rPr>
        <w:t xml:space="preserve">Some people, however, have </w:t>
      </w:r>
      <w:proofErr w:type="gramStart"/>
      <w:r w:rsidRPr="002D6DF2">
        <w:rPr>
          <w:rFonts w:ascii="Georgia" w:hAnsi="Georgia"/>
          <w:spacing w:val="-1"/>
        </w:rPr>
        <w:t>more sinister motives</w:t>
      </w:r>
      <w:r w:rsidRPr="002D6DF2">
        <w:rPr>
          <w:spacing w:val="-1"/>
        </w:rPr>
        <w:t> </w:t>
      </w:r>
      <w:r w:rsidRPr="002D6DF2">
        <w:rPr>
          <w:rFonts w:ascii="Georgia" w:hAnsi="Georgia" w:cs="Georgia"/>
          <w:spacing w:val="-1"/>
        </w:rPr>
        <w:t>—</w:t>
      </w:r>
      <w:r w:rsidRPr="002D6DF2">
        <w:rPr>
          <w:spacing w:val="-1"/>
        </w:rPr>
        <w:t> </w:t>
      </w:r>
      <w:r w:rsidRPr="002D6DF2">
        <w:rPr>
          <w:rFonts w:ascii="Georgia" w:hAnsi="Georgia"/>
          <w:spacing w:val="-1"/>
        </w:rPr>
        <w:t>to troll or embarrass a brand or simply to try to make their tweet go viral</w:t>
      </w:r>
      <w:proofErr w:type="gramEnd"/>
      <w:r w:rsidRPr="002D6DF2">
        <w:rPr>
          <w:rFonts w:ascii="Georgia" w:hAnsi="Georgia"/>
          <w:spacing w:val="-1"/>
        </w:rPr>
        <w:t>.</w:t>
      </w:r>
    </w:p>
    <w:p w:rsidR="00D82CBE" w:rsidRDefault="002D66D4" w:rsidP="00D82CBE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 xml:space="preserve"> </w:t>
      </w:r>
      <w:r>
        <w:rPr>
          <w:rFonts w:ascii="Georgia" w:hAnsi="Georgia"/>
          <w:spacing w:val="-1"/>
        </w:rPr>
        <w:t xml:space="preserve">Customers always turn to </w:t>
      </w:r>
      <w:proofErr w:type="gramStart"/>
      <w:r>
        <w:rPr>
          <w:rFonts w:ascii="Georgia" w:hAnsi="Georgia"/>
          <w:spacing w:val="-1"/>
        </w:rPr>
        <w:t>Twitter</w:t>
      </w:r>
      <w:proofErr w:type="gramEnd"/>
      <w:r>
        <w:rPr>
          <w:rFonts w:ascii="Georgia" w:hAnsi="Georgia"/>
          <w:spacing w:val="-1"/>
        </w:rPr>
        <w:t xml:space="preserve"> when they</w:t>
      </w:r>
      <w:r w:rsidR="00F83B78" w:rsidRPr="002D6DF2">
        <w:rPr>
          <w:rFonts w:ascii="Georgia" w:hAnsi="Georgia"/>
          <w:spacing w:val="-1"/>
        </w:rPr>
        <w:t xml:space="preserve"> have a complaint about</w:t>
      </w:r>
      <w:r>
        <w:rPr>
          <w:rFonts w:ascii="Georgia" w:hAnsi="Georgia"/>
          <w:spacing w:val="-1"/>
        </w:rPr>
        <w:t xml:space="preserve"> a product or service. They find they</w:t>
      </w:r>
      <w:r w:rsidR="00F83B78" w:rsidRPr="002D6DF2">
        <w:rPr>
          <w:rFonts w:ascii="Georgia" w:hAnsi="Georgia"/>
          <w:spacing w:val="-1"/>
        </w:rPr>
        <w:t xml:space="preserve"> get a quicker response r</w:t>
      </w:r>
      <w:r>
        <w:rPr>
          <w:rFonts w:ascii="Georgia" w:hAnsi="Georgia"/>
          <w:spacing w:val="-1"/>
        </w:rPr>
        <w:t xml:space="preserve">ather than picking up the phone and </w:t>
      </w:r>
      <w:r w:rsidR="00F83B78" w:rsidRPr="002D6DF2">
        <w:rPr>
          <w:rFonts w:ascii="Georgia" w:hAnsi="Georgia"/>
          <w:spacing w:val="-1"/>
        </w:rPr>
        <w:t>Brands need to respond no matter what the situation is, good or bad</w:t>
      </w:r>
      <w:r w:rsidR="00F83B78" w:rsidRPr="002D6DF2">
        <w:rPr>
          <w:spacing w:val="-1"/>
        </w:rPr>
        <w:t> </w:t>
      </w:r>
      <w:r w:rsidR="00F83B78" w:rsidRPr="002D6DF2">
        <w:rPr>
          <w:rFonts w:ascii="Georgia" w:hAnsi="Georgia" w:cs="Georgia"/>
          <w:spacing w:val="-1"/>
        </w:rPr>
        <w:t>—</w:t>
      </w:r>
      <w:r w:rsidR="00F83B78" w:rsidRPr="002D6DF2">
        <w:rPr>
          <w:spacing w:val="-1"/>
        </w:rPr>
        <w:t> </w:t>
      </w:r>
      <w:r>
        <w:rPr>
          <w:rFonts w:ascii="Georgia" w:hAnsi="Georgia"/>
          <w:spacing w:val="-1"/>
        </w:rPr>
        <w:t>and do it swiftly</w:t>
      </w:r>
      <w:r w:rsidR="00F83B78" w:rsidRPr="002D6DF2">
        <w:rPr>
          <w:rFonts w:ascii="Georgia" w:hAnsi="Georgia"/>
          <w:spacing w:val="-1"/>
        </w:rPr>
        <w:t>.</w:t>
      </w:r>
    </w:p>
    <w:p w:rsidR="00F83B78" w:rsidRPr="00D82CBE" w:rsidRDefault="00F83B78" w:rsidP="00D82CBE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  <w:sz w:val="22"/>
          <w:szCs w:val="22"/>
        </w:rPr>
      </w:pPr>
      <w:r w:rsidRPr="00D82CBE">
        <w:rPr>
          <w:rFonts w:ascii="Lucida Sans Unicode" w:hAnsi="Lucida Sans Unicode" w:cs="Lucida Sans Unicode"/>
          <w:spacing w:val="-4"/>
          <w:sz w:val="40"/>
          <w:szCs w:val="40"/>
        </w:rPr>
        <w:t>Show you care</w:t>
      </w:r>
    </w:p>
    <w:p w:rsidR="00F83B78" w:rsidRPr="002D6DF2" w:rsidRDefault="00F83B78" w:rsidP="00F83B78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Particularly with positive customer comments, engage with them. Show people you care. Think of positive comments as a welcome vacation.</w:t>
      </w:r>
    </w:p>
    <w:p w:rsidR="00F83B78" w:rsidRPr="002D6DF2" w:rsidRDefault="002D66D4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>
        <w:rPr>
          <w:rFonts w:ascii="Georgia" w:hAnsi="Georgia"/>
          <w:spacing w:val="-1"/>
        </w:rPr>
        <w:t xml:space="preserve">Always respond! Always respond! </w:t>
      </w:r>
      <w:r w:rsidR="00F83B78" w:rsidRPr="002D6DF2">
        <w:rPr>
          <w:rFonts w:ascii="Georgia" w:hAnsi="Georgia"/>
          <w:spacing w:val="-1"/>
        </w:rPr>
        <w:t>When companies engage with customers on Twitter, they are able to participate in</w:t>
      </w:r>
      <w:r w:rsidR="00F83B78" w:rsidRPr="002D6DF2">
        <w:rPr>
          <w:spacing w:val="-1"/>
        </w:rPr>
        <w:t> </w:t>
      </w:r>
      <w:r w:rsidR="00F83B78" w:rsidRPr="002D6DF2">
        <w:rPr>
          <w:rFonts w:ascii="Georgia" w:hAnsi="Georgia" w:cs="Georgia"/>
          <w:spacing w:val="-1"/>
        </w:rPr>
        <w:t>—</w:t>
      </w:r>
      <w:r w:rsidR="00F83B78" w:rsidRPr="002D6DF2">
        <w:rPr>
          <w:spacing w:val="-1"/>
        </w:rPr>
        <w:t> </w:t>
      </w:r>
      <w:r w:rsidR="00F83B78" w:rsidRPr="002D6DF2">
        <w:rPr>
          <w:rFonts w:ascii="Georgia" w:hAnsi="Georgia"/>
          <w:spacing w:val="-1"/>
        </w:rPr>
        <w:t>and often redirect</w:t>
      </w:r>
      <w:r w:rsidR="00F83B78" w:rsidRPr="002D6DF2">
        <w:rPr>
          <w:spacing w:val="-1"/>
        </w:rPr>
        <w:t> </w:t>
      </w:r>
      <w:r w:rsidR="00F83B78" w:rsidRPr="002D6DF2">
        <w:rPr>
          <w:rFonts w:ascii="Georgia" w:hAnsi="Georgia" w:cs="Georgia"/>
          <w:spacing w:val="-1"/>
        </w:rPr>
        <w:t>—</w:t>
      </w:r>
      <w:r w:rsidR="00F83B78" w:rsidRPr="002D6DF2">
        <w:rPr>
          <w:spacing w:val="-1"/>
        </w:rPr>
        <w:t> </w:t>
      </w:r>
      <w:r w:rsidR="00F83B78" w:rsidRPr="002D6DF2">
        <w:rPr>
          <w:rFonts w:ascii="Georgia" w:hAnsi="Georgia"/>
          <w:spacing w:val="-1"/>
        </w:rPr>
        <w:t>the conversation rather than letting the masses tell their brand story for them.</w:t>
      </w:r>
    </w:p>
    <w:p w:rsidR="00F83B78" w:rsidRPr="002D6DF2" w:rsidRDefault="00F83B78" w:rsidP="008B6A3B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proofErr w:type="gramStart"/>
      <w:r w:rsidRPr="002D6DF2">
        <w:rPr>
          <w:rFonts w:ascii="Georgia" w:hAnsi="Georgia"/>
          <w:spacing w:val="-1"/>
        </w:rPr>
        <w:t>Don’t</w:t>
      </w:r>
      <w:proofErr w:type="gramEnd"/>
      <w:r w:rsidRPr="002D6DF2">
        <w:rPr>
          <w:rFonts w:ascii="Georgia" w:hAnsi="Georgia"/>
          <w:spacing w:val="-1"/>
        </w:rPr>
        <w:t xml:space="preserve"> be a</w:t>
      </w:r>
      <w:r w:rsidR="008B6A3B">
        <w:rPr>
          <w:rFonts w:ascii="Georgia" w:hAnsi="Georgia"/>
          <w:spacing w:val="-1"/>
        </w:rPr>
        <w:t xml:space="preserve">fraid of complaints. </w:t>
      </w:r>
      <w:r w:rsidRPr="002D6DF2">
        <w:rPr>
          <w:rFonts w:ascii="Georgia" w:hAnsi="Georgia"/>
          <w:spacing w:val="-1"/>
        </w:rPr>
        <w:t xml:space="preserve">Most complaining customers are contacting you because they actually care about the company and want things to be right. If they </w:t>
      </w:r>
      <w:proofErr w:type="gramStart"/>
      <w:r w:rsidRPr="002D6DF2">
        <w:rPr>
          <w:rFonts w:ascii="Georgia" w:hAnsi="Georgia"/>
          <w:spacing w:val="-1"/>
        </w:rPr>
        <w:t>didn’t</w:t>
      </w:r>
      <w:proofErr w:type="gramEnd"/>
      <w:r w:rsidRPr="002D6DF2">
        <w:rPr>
          <w:rFonts w:ascii="Georgia" w:hAnsi="Georgia"/>
          <w:spacing w:val="-1"/>
        </w:rPr>
        <w:t xml:space="preserve"> care, they would have just left yo</w:t>
      </w:r>
      <w:r w:rsidR="008B6A3B">
        <w:rPr>
          <w:rFonts w:ascii="Georgia" w:hAnsi="Georgia"/>
          <w:spacing w:val="-1"/>
        </w:rPr>
        <w:t xml:space="preserve">ur company for the competition. </w:t>
      </w:r>
      <w:r w:rsidRPr="002D6DF2">
        <w:rPr>
          <w:rFonts w:ascii="Georgia" w:hAnsi="Georgia"/>
          <w:spacing w:val="-1"/>
        </w:rPr>
        <w:t>Complaints actually come from a good place.</w:t>
      </w:r>
    </w:p>
    <w:p w:rsidR="00F83B78" w:rsidRPr="002D6DF2" w:rsidRDefault="008B6A3B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>
        <w:rPr>
          <w:rFonts w:ascii="Georgia" w:hAnsi="Georgia"/>
          <w:spacing w:val="-1"/>
        </w:rPr>
        <w:t xml:space="preserve">Listen to your customers. </w:t>
      </w:r>
      <w:r w:rsidR="00F83B78" w:rsidRPr="002D6DF2">
        <w:rPr>
          <w:rFonts w:ascii="Georgia" w:hAnsi="Georgia"/>
          <w:spacing w:val="-1"/>
        </w:rPr>
        <w:t>They know your product or service as well as</w:t>
      </w:r>
      <w:r w:rsidR="00F83B78" w:rsidRPr="002D6DF2">
        <w:rPr>
          <w:spacing w:val="-1"/>
        </w:rPr>
        <w:t> </w:t>
      </w:r>
      <w:r w:rsidR="00F83B78" w:rsidRPr="002D6DF2">
        <w:rPr>
          <w:rFonts w:ascii="Georgia" w:hAnsi="Georgia" w:cs="Georgia"/>
          <w:spacing w:val="-1"/>
        </w:rPr>
        <w:t>—</w:t>
      </w:r>
      <w:r w:rsidR="00F83B78" w:rsidRPr="002D6DF2">
        <w:rPr>
          <w:spacing w:val="-1"/>
        </w:rPr>
        <w:t> </w:t>
      </w:r>
      <w:r w:rsidR="00F83B78" w:rsidRPr="002D6DF2">
        <w:rPr>
          <w:rFonts w:ascii="Georgia" w:hAnsi="Georgia"/>
          <w:spacing w:val="-1"/>
        </w:rPr>
        <w:t>or even better</w:t>
      </w:r>
      <w:r w:rsidR="00F83B78" w:rsidRPr="002D6DF2">
        <w:rPr>
          <w:spacing w:val="-1"/>
        </w:rPr>
        <w:t> </w:t>
      </w:r>
      <w:r w:rsidR="00F83B78" w:rsidRPr="002D6DF2">
        <w:rPr>
          <w:rFonts w:ascii="Georgia" w:hAnsi="Georgia" w:cs="Georgia"/>
          <w:spacing w:val="-1"/>
        </w:rPr>
        <w:t>—</w:t>
      </w:r>
      <w:r w:rsidR="00F83B78" w:rsidRPr="002D6DF2">
        <w:rPr>
          <w:spacing w:val="-1"/>
        </w:rPr>
        <w:t> </w:t>
      </w:r>
      <w:r w:rsidR="00F83B78" w:rsidRPr="002D6DF2">
        <w:rPr>
          <w:rFonts w:ascii="Georgia" w:hAnsi="Georgia"/>
          <w:spacing w:val="-1"/>
        </w:rPr>
        <w:t xml:space="preserve">than you do. </w:t>
      </w:r>
      <w:proofErr w:type="gramStart"/>
      <w:r w:rsidR="00F83B78" w:rsidRPr="002D6DF2">
        <w:rPr>
          <w:rFonts w:ascii="Georgia" w:hAnsi="Georgia"/>
          <w:spacing w:val="-1"/>
        </w:rPr>
        <w:t>They</w:t>
      </w:r>
      <w:r w:rsidR="00F83B78" w:rsidRPr="002D6DF2">
        <w:rPr>
          <w:rFonts w:ascii="Georgia" w:hAnsi="Georgia" w:cs="Georgia"/>
          <w:spacing w:val="-1"/>
        </w:rPr>
        <w:t>’</w:t>
      </w:r>
      <w:r w:rsidR="00F83B78" w:rsidRPr="002D6DF2">
        <w:rPr>
          <w:rFonts w:ascii="Georgia" w:hAnsi="Georgia"/>
          <w:spacing w:val="-1"/>
        </w:rPr>
        <w:t>ll</w:t>
      </w:r>
      <w:proofErr w:type="gramEnd"/>
      <w:r w:rsidR="00F83B78" w:rsidRPr="002D6DF2">
        <w:rPr>
          <w:rFonts w:ascii="Georgia" w:hAnsi="Georgia"/>
          <w:spacing w:val="-1"/>
        </w:rPr>
        <w:t xml:space="preserve"> tell you what</w:t>
      </w:r>
      <w:r w:rsidR="00F83B78" w:rsidRPr="002D6DF2">
        <w:rPr>
          <w:rFonts w:ascii="Georgia" w:hAnsi="Georgia" w:cs="Georgia"/>
          <w:spacing w:val="-1"/>
        </w:rPr>
        <w:t>’</w:t>
      </w:r>
      <w:r w:rsidR="00F83B78" w:rsidRPr="002D6DF2">
        <w:rPr>
          <w:rFonts w:ascii="Georgia" w:hAnsi="Georgia"/>
          <w:spacing w:val="-1"/>
        </w:rPr>
        <w:t>s working and what</w:t>
      </w:r>
      <w:r w:rsidR="00F83B78" w:rsidRPr="002D6DF2">
        <w:rPr>
          <w:rFonts w:ascii="Georgia" w:hAnsi="Georgia" w:cs="Georgia"/>
          <w:spacing w:val="-1"/>
        </w:rPr>
        <w:t>’</w:t>
      </w:r>
      <w:r w:rsidR="00F83B78" w:rsidRPr="002D6DF2">
        <w:rPr>
          <w:rFonts w:ascii="Georgia" w:hAnsi="Georgia"/>
          <w:spacing w:val="-1"/>
        </w:rPr>
        <w:t xml:space="preserve">s not, give </w:t>
      </w:r>
      <w:proofErr w:type="spellStart"/>
      <w:r w:rsidR="00F83B78" w:rsidRPr="002D6DF2">
        <w:rPr>
          <w:rFonts w:ascii="Georgia" w:hAnsi="Georgia"/>
          <w:spacing w:val="-1"/>
        </w:rPr>
        <w:t>you</w:t>
      </w:r>
      <w:proofErr w:type="spellEnd"/>
      <w:r w:rsidR="00F83B78" w:rsidRPr="002D6DF2">
        <w:rPr>
          <w:rFonts w:ascii="Georgia" w:hAnsi="Georgia"/>
          <w:spacing w:val="-1"/>
        </w:rPr>
        <w:t xml:space="preserve"> ideas for improving the experience or eliminating pain points, and point you to the competition.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 xml:space="preserve">Make sure that there is a feedback loop between the social care team and the rest of the organization so customer pain points </w:t>
      </w:r>
      <w:proofErr w:type="gramStart"/>
      <w:r w:rsidRPr="002D6DF2">
        <w:rPr>
          <w:rFonts w:ascii="Georgia" w:hAnsi="Georgia"/>
          <w:spacing w:val="-1"/>
        </w:rPr>
        <w:t>can be c</w:t>
      </w:r>
      <w:r w:rsidR="008B6A3B">
        <w:rPr>
          <w:rFonts w:ascii="Georgia" w:hAnsi="Georgia"/>
          <w:spacing w:val="-1"/>
        </w:rPr>
        <w:t>orrected</w:t>
      </w:r>
      <w:proofErr w:type="gramEnd"/>
      <w:r w:rsidR="008B6A3B">
        <w:rPr>
          <w:rFonts w:ascii="Georgia" w:hAnsi="Georgia"/>
          <w:spacing w:val="-1"/>
        </w:rPr>
        <w:t xml:space="preserve"> going forward.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There are other ways to use customer tweets besides customer service.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Customers often provide great ideas for new products or new uses for existing products, which the social team can share with the product</w:t>
      </w:r>
      <w:r w:rsidR="008B6A3B">
        <w:rPr>
          <w:rFonts w:ascii="Georgia" w:hAnsi="Georgia"/>
          <w:spacing w:val="-1"/>
        </w:rPr>
        <w:t xml:space="preserve"> development team.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lastRenderedPageBreak/>
        <w:t xml:space="preserve">Customer feedback can often be a </w:t>
      </w:r>
      <w:proofErr w:type="gramStart"/>
      <w:r w:rsidRPr="002D6DF2">
        <w:rPr>
          <w:rFonts w:ascii="Georgia" w:hAnsi="Georgia"/>
          <w:spacing w:val="-1"/>
        </w:rPr>
        <w:t>co</w:t>
      </w:r>
      <w:r w:rsidR="008B6A3B">
        <w:rPr>
          <w:rFonts w:ascii="Georgia" w:hAnsi="Georgia"/>
          <w:spacing w:val="-1"/>
        </w:rPr>
        <w:t>mpany’s</w:t>
      </w:r>
      <w:proofErr w:type="gramEnd"/>
      <w:r w:rsidR="008B6A3B">
        <w:rPr>
          <w:rFonts w:ascii="Georgia" w:hAnsi="Georgia"/>
          <w:spacing w:val="-1"/>
        </w:rPr>
        <w:t xml:space="preserve"> best marketing</w:t>
      </w:r>
      <w:r w:rsidRPr="002D6DF2">
        <w:rPr>
          <w:rFonts w:ascii="Georgia" w:hAnsi="Georgia"/>
          <w:spacing w:val="-1"/>
        </w:rPr>
        <w:t>. Prospects rely heavily on customer reviews and comments when t</w:t>
      </w:r>
      <w:r w:rsidR="008B6A3B">
        <w:rPr>
          <w:rFonts w:ascii="Georgia" w:hAnsi="Georgia"/>
          <w:spacing w:val="-1"/>
        </w:rPr>
        <w:t>hey are choosing a new company.</w:t>
      </w:r>
    </w:p>
    <w:p w:rsidR="00F83B78" w:rsidRPr="002D6DF2" w:rsidRDefault="00F83B78" w:rsidP="00F83B78">
      <w:pPr>
        <w:pStyle w:val="Heading3"/>
        <w:shd w:val="clear" w:color="auto" w:fill="FFFFFF"/>
        <w:spacing w:before="840"/>
        <w:ind w:left="-32"/>
        <w:rPr>
          <w:rFonts w:ascii="Lucida Sans Unicode" w:hAnsi="Lucida Sans Unicode" w:cs="Lucida Sans Unicode"/>
          <w:spacing w:val="-4"/>
          <w:sz w:val="44"/>
          <w:szCs w:val="44"/>
        </w:rPr>
      </w:pPr>
      <w:r w:rsidRPr="002D6DF2">
        <w:rPr>
          <w:rFonts w:ascii="Lucida Sans Unicode" w:hAnsi="Lucida Sans Unicode" w:cs="Lucida Sans Unicode"/>
          <w:spacing w:val="-4"/>
          <w:sz w:val="44"/>
          <w:szCs w:val="44"/>
        </w:rPr>
        <w:t>Redirect strategy</w:t>
      </w:r>
    </w:p>
    <w:p w:rsidR="00F83B78" w:rsidRPr="002D6DF2" w:rsidRDefault="00F83B78" w:rsidP="00F83B78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Inputs can lead to corporate change of direction.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Customer tweets can help direct your cont</w:t>
      </w:r>
      <w:r w:rsidR="008B6A3B">
        <w:rPr>
          <w:rFonts w:ascii="Georgia" w:hAnsi="Georgia"/>
          <w:spacing w:val="-1"/>
        </w:rPr>
        <w:t xml:space="preserve">ent marketing strategy. </w:t>
      </w:r>
      <w:r w:rsidRPr="002D6DF2">
        <w:rPr>
          <w:rFonts w:ascii="Georgia" w:hAnsi="Georgia"/>
          <w:spacing w:val="-1"/>
        </w:rPr>
        <w:t xml:space="preserve">Focusing on what the customer is saying can create </w:t>
      </w:r>
      <w:proofErr w:type="gramStart"/>
      <w:r w:rsidRPr="002D6DF2">
        <w:rPr>
          <w:rFonts w:ascii="Georgia" w:hAnsi="Georgia"/>
          <w:spacing w:val="-1"/>
        </w:rPr>
        <w:t>far more relevant content</w:t>
      </w:r>
      <w:proofErr w:type="gramEnd"/>
      <w:r w:rsidRPr="002D6DF2">
        <w:rPr>
          <w:rFonts w:ascii="Georgia" w:hAnsi="Georgia"/>
          <w:spacing w:val="-1"/>
        </w:rPr>
        <w:t>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Complaints can help you identify core problems in the customer experie</w:t>
      </w:r>
      <w:r w:rsidR="008B6A3B">
        <w:rPr>
          <w:rFonts w:ascii="Georgia" w:hAnsi="Georgia"/>
          <w:spacing w:val="-1"/>
        </w:rPr>
        <w:t xml:space="preserve">nce and get them fixed. </w:t>
      </w:r>
      <w:r w:rsidRPr="002D6DF2">
        <w:rPr>
          <w:rFonts w:ascii="Georgia" w:hAnsi="Georgia"/>
          <w:spacing w:val="-1"/>
        </w:rPr>
        <w:t>This will significantly improve the experience and reduce customer service expense</w:t>
      </w:r>
      <w:r w:rsidRPr="002D6DF2">
        <w:rPr>
          <w:spacing w:val="-1"/>
        </w:rPr>
        <w:t> </w:t>
      </w:r>
      <w:r w:rsidRPr="002D6DF2">
        <w:rPr>
          <w:rFonts w:ascii="Georgia" w:hAnsi="Georgia" w:cs="Georgia"/>
          <w:spacing w:val="-1"/>
        </w:rPr>
        <w:t>—</w:t>
      </w:r>
      <w:r w:rsidRPr="002D6DF2">
        <w:rPr>
          <w:spacing w:val="-1"/>
        </w:rPr>
        <w:t> </w:t>
      </w:r>
      <w:r w:rsidRPr="002D6DF2">
        <w:rPr>
          <w:rFonts w:ascii="Georgia" w:hAnsi="Georgia"/>
          <w:spacing w:val="-1"/>
        </w:rPr>
        <w:t xml:space="preserve">because agents </w:t>
      </w:r>
      <w:proofErr w:type="gramStart"/>
      <w:r w:rsidRPr="002D6DF2">
        <w:rPr>
          <w:rFonts w:ascii="Georgia" w:hAnsi="Georgia"/>
          <w:spacing w:val="-1"/>
        </w:rPr>
        <w:t>won</w:t>
      </w:r>
      <w:r w:rsidRPr="002D6DF2">
        <w:rPr>
          <w:rFonts w:ascii="Georgia" w:hAnsi="Georgia" w:cs="Georgia"/>
          <w:spacing w:val="-1"/>
        </w:rPr>
        <w:t>’</w:t>
      </w:r>
      <w:r w:rsidRPr="002D6DF2">
        <w:rPr>
          <w:rFonts w:ascii="Georgia" w:hAnsi="Georgia"/>
          <w:spacing w:val="-1"/>
        </w:rPr>
        <w:t>t</w:t>
      </w:r>
      <w:proofErr w:type="gramEnd"/>
      <w:r w:rsidRPr="002D6DF2">
        <w:rPr>
          <w:rFonts w:ascii="Georgia" w:hAnsi="Georgia"/>
          <w:spacing w:val="-1"/>
        </w:rPr>
        <w:t xml:space="preserve"> be answering th</w:t>
      </w:r>
      <w:r w:rsidR="008B6A3B">
        <w:rPr>
          <w:rFonts w:ascii="Georgia" w:hAnsi="Georgia"/>
          <w:spacing w:val="-1"/>
        </w:rPr>
        <w:t>e same questions over and over.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Direct messages</w:t>
      </w:r>
      <w:r w:rsidRPr="002D6DF2">
        <w:rPr>
          <w:spacing w:val="-1"/>
        </w:rPr>
        <w:t> </w:t>
      </w:r>
      <w:r w:rsidRPr="002D6DF2">
        <w:rPr>
          <w:rFonts w:ascii="Georgia" w:hAnsi="Georgia" w:cs="Georgia"/>
          <w:spacing w:val="-1"/>
        </w:rPr>
        <w:t>—</w:t>
      </w:r>
      <w:r w:rsidRPr="002D6DF2">
        <w:rPr>
          <w:spacing w:val="-1"/>
        </w:rPr>
        <w:t> </w:t>
      </w:r>
      <w:r w:rsidRPr="002D6DF2">
        <w:rPr>
          <w:rFonts w:ascii="Georgia" w:hAnsi="Georgia"/>
          <w:spacing w:val="-1"/>
        </w:rPr>
        <w:t>long the bane of Twitter users</w:t>
      </w:r>
      <w:r w:rsidRPr="002D6DF2">
        <w:rPr>
          <w:spacing w:val="-1"/>
        </w:rPr>
        <w:t> </w:t>
      </w:r>
      <w:r w:rsidRPr="002D6DF2">
        <w:rPr>
          <w:rFonts w:ascii="Georgia" w:hAnsi="Georgia" w:cs="Georgia"/>
          <w:spacing w:val="-1"/>
        </w:rPr>
        <w:t>—</w:t>
      </w:r>
      <w:r w:rsidRPr="002D6DF2">
        <w:rPr>
          <w:spacing w:val="-1"/>
        </w:rPr>
        <w:t> </w:t>
      </w:r>
      <w:r w:rsidRPr="002D6DF2">
        <w:rPr>
          <w:rFonts w:ascii="Georgia" w:hAnsi="Georgia"/>
          <w:spacing w:val="-1"/>
        </w:rPr>
        <w:t>can benefit all parties if done the right way.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Direct messaging is exploding as a customer service option and will soon</w:t>
      </w:r>
      <w:r w:rsidRPr="002D6DF2">
        <w:rPr>
          <w:spacing w:val="-1"/>
        </w:rPr>
        <w:t> </w:t>
      </w:r>
      <w:r w:rsidRPr="002D6DF2">
        <w:rPr>
          <w:rFonts w:ascii="Georgia" w:hAnsi="Georgia" w:cs="Georgia"/>
          <w:spacing w:val="-1"/>
        </w:rPr>
        <w:t>—</w:t>
      </w:r>
      <w:r w:rsidRPr="002D6DF2">
        <w:rPr>
          <w:spacing w:val="-1"/>
        </w:rPr>
        <w:t> </w:t>
      </w:r>
      <w:r w:rsidRPr="002D6DF2">
        <w:rPr>
          <w:rFonts w:ascii="Georgia" w:hAnsi="Georgia"/>
          <w:spacing w:val="-1"/>
        </w:rPr>
        <w:t>if not already</w:t>
      </w:r>
      <w:r w:rsidRPr="002D6DF2">
        <w:rPr>
          <w:spacing w:val="-1"/>
        </w:rPr>
        <w:t> </w:t>
      </w:r>
      <w:r w:rsidRPr="002D6DF2">
        <w:rPr>
          <w:rFonts w:ascii="Georgia" w:hAnsi="Georgia" w:cs="Georgia"/>
          <w:spacing w:val="-1"/>
        </w:rPr>
        <w:t>—</w:t>
      </w:r>
      <w:r w:rsidRPr="002D6DF2">
        <w:rPr>
          <w:spacing w:val="-1"/>
        </w:rPr>
        <w:t> </w:t>
      </w:r>
      <w:r w:rsidRPr="002D6DF2">
        <w:rPr>
          <w:rFonts w:ascii="Georgia" w:hAnsi="Georgia"/>
          <w:spacing w:val="-1"/>
        </w:rPr>
        <w:t>be bigger than tr</w:t>
      </w:r>
      <w:r w:rsidR="008B6A3B">
        <w:rPr>
          <w:rFonts w:ascii="Georgia" w:hAnsi="Georgia"/>
          <w:spacing w:val="-1"/>
        </w:rPr>
        <w:t xml:space="preserve">aditional social media channels. </w:t>
      </w:r>
      <w:r w:rsidRPr="002D6DF2">
        <w:rPr>
          <w:rFonts w:ascii="Georgia" w:hAnsi="Georgia"/>
          <w:spacing w:val="-1"/>
        </w:rPr>
        <w:t xml:space="preserve">This is definitely something brands </w:t>
      </w:r>
      <w:r w:rsidR="008B6A3B">
        <w:rPr>
          <w:rFonts w:ascii="Georgia" w:hAnsi="Georgia"/>
          <w:spacing w:val="-1"/>
        </w:rPr>
        <w:t xml:space="preserve">need to be paying attention </w:t>
      </w:r>
      <w:proofErr w:type="gramStart"/>
      <w:r w:rsidR="008B6A3B">
        <w:rPr>
          <w:rFonts w:ascii="Georgia" w:hAnsi="Georgia"/>
          <w:spacing w:val="-1"/>
        </w:rPr>
        <w:t>to</w:t>
      </w:r>
      <w:proofErr w:type="gramEnd"/>
      <w:r w:rsidR="008B6A3B">
        <w:rPr>
          <w:rFonts w:ascii="Georgia" w:hAnsi="Georgia"/>
          <w:spacing w:val="-1"/>
        </w:rPr>
        <w:t>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Direct messaging is great for brands because it keeps complaints out of the public eye, which is exactly what makes companie</w:t>
      </w:r>
      <w:r w:rsidR="007C6308">
        <w:rPr>
          <w:rFonts w:ascii="Georgia" w:hAnsi="Georgia"/>
          <w:spacing w:val="-1"/>
        </w:rPr>
        <w:t>s so afraid of Twitter.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The benefit flows both ways.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 xml:space="preserve">Direct messaging is great for customers because it is fast, it </w:t>
      </w:r>
      <w:proofErr w:type="gramStart"/>
      <w:r w:rsidRPr="002D6DF2">
        <w:rPr>
          <w:rFonts w:ascii="Georgia" w:hAnsi="Georgia"/>
          <w:spacing w:val="-1"/>
        </w:rPr>
        <w:t>can be done</w:t>
      </w:r>
      <w:proofErr w:type="gramEnd"/>
      <w:r w:rsidRPr="002D6DF2">
        <w:rPr>
          <w:rFonts w:ascii="Georgia" w:hAnsi="Georgia"/>
          <w:spacing w:val="-1"/>
        </w:rPr>
        <w:t xml:space="preserve"> at the customer’s convenience, and the entire history of interactions is always available. “The customer doesn’t have to rep</w:t>
      </w:r>
      <w:r w:rsidR="007C6308">
        <w:rPr>
          <w:rFonts w:ascii="Georgia" w:hAnsi="Georgia"/>
          <w:spacing w:val="-1"/>
        </w:rPr>
        <w:t>eat himself to multiple agents.</w:t>
      </w:r>
    </w:p>
    <w:p w:rsidR="00F83B78" w:rsidRPr="002D6DF2" w:rsidRDefault="00F83B78" w:rsidP="00F83B78">
      <w:pPr>
        <w:pStyle w:val="Heading3"/>
        <w:shd w:val="clear" w:color="auto" w:fill="FFFFFF"/>
        <w:spacing w:before="840"/>
        <w:ind w:left="-32"/>
        <w:rPr>
          <w:rFonts w:ascii="Lucida Sans Unicode" w:hAnsi="Lucida Sans Unicode" w:cs="Lucida Sans Unicode"/>
          <w:spacing w:val="-4"/>
          <w:sz w:val="44"/>
          <w:szCs w:val="44"/>
        </w:rPr>
      </w:pPr>
      <w:r w:rsidRPr="002D6DF2">
        <w:rPr>
          <w:rFonts w:ascii="Lucida Sans Unicode" w:hAnsi="Lucida Sans Unicode" w:cs="Lucida Sans Unicode"/>
          <w:spacing w:val="-4"/>
          <w:sz w:val="44"/>
          <w:szCs w:val="44"/>
        </w:rPr>
        <w:t>Message me</w:t>
      </w:r>
    </w:p>
    <w:p w:rsidR="00F83B78" w:rsidRPr="002D6DF2" w:rsidRDefault="00F83B78" w:rsidP="00F83B78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For more on direct messaging’s impact on customer service and customer</w:t>
      </w:r>
      <w:r w:rsidR="007C6308">
        <w:rPr>
          <w:rFonts w:ascii="Georgia" w:hAnsi="Georgia"/>
          <w:spacing w:val="-1"/>
        </w:rPr>
        <w:t xml:space="preserve"> experience,</w:t>
      </w:r>
      <w:r w:rsidRPr="002D6DF2">
        <w:rPr>
          <w:rFonts w:ascii="Georgia" w:hAnsi="Georgia"/>
          <w:spacing w:val="-1"/>
        </w:rPr>
        <w:t> </w:t>
      </w:r>
      <w:hyperlink r:id="rId6" w:tgtFrame="_blank" w:history="1">
        <w:r w:rsidRPr="002D6DF2">
          <w:rPr>
            <w:rStyle w:val="Hyperlink"/>
            <w:rFonts w:ascii="Georgia" w:hAnsi="Georgia"/>
            <w:spacing w:val="-1"/>
          </w:rPr>
          <w:t>Joshua March</w:t>
        </w:r>
      </w:hyperlink>
      <w:r w:rsidRPr="002D6DF2">
        <w:rPr>
          <w:rFonts w:ascii="Georgia" w:hAnsi="Georgia"/>
          <w:spacing w:val="-1"/>
        </w:rPr>
        <w:t>’s book, “</w:t>
      </w:r>
      <w:hyperlink r:id="rId7" w:tgtFrame="_blank" w:history="1">
        <w:r w:rsidRPr="002D6DF2">
          <w:rPr>
            <w:rStyle w:val="Emphasis"/>
            <w:rFonts w:ascii="Georgia" w:hAnsi="Georgia"/>
            <w:spacing w:val="-1"/>
          </w:rPr>
          <w:t>Message Me: The Future of Customer Service in the Era of Social Messaging and Artificial Intelligence</w:t>
        </w:r>
      </w:hyperlink>
      <w:r w:rsidRPr="002D6DF2">
        <w:rPr>
          <w:rFonts w:ascii="Georgia" w:hAnsi="Georgia"/>
          <w:spacing w:val="-1"/>
        </w:rPr>
        <w:t>”</w:t>
      </w:r>
      <w:r w:rsidR="007C6308">
        <w:rPr>
          <w:rFonts w:ascii="Georgia" w:hAnsi="Georgia"/>
          <w:spacing w:val="-1"/>
        </w:rPr>
        <w:t xml:space="preserve"> is highly recommended.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lastRenderedPageBreak/>
        <w:t>Twitter DMs are a great way for a brand to take a negative tweet from a customer and move it to a p</w:t>
      </w:r>
      <w:r w:rsidR="007C6308">
        <w:rPr>
          <w:rFonts w:ascii="Georgia" w:hAnsi="Georgia"/>
          <w:spacing w:val="-1"/>
        </w:rPr>
        <w:t xml:space="preserve">rivate conversation. </w:t>
      </w:r>
      <w:proofErr w:type="gramStart"/>
      <w:r w:rsidRPr="002D6DF2">
        <w:rPr>
          <w:rFonts w:ascii="Georgia" w:hAnsi="Georgia"/>
          <w:spacing w:val="-1"/>
        </w:rPr>
        <w:t>But first</w:t>
      </w:r>
      <w:proofErr w:type="gramEnd"/>
      <w:r w:rsidRPr="002D6DF2">
        <w:rPr>
          <w:rFonts w:ascii="Georgia" w:hAnsi="Georgia"/>
          <w:spacing w:val="-1"/>
        </w:rPr>
        <w:t xml:space="preserve"> reply publicly to the tweet because</w:t>
      </w:r>
      <w:r w:rsidR="007C6308">
        <w:rPr>
          <w:rFonts w:ascii="Georgia" w:hAnsi="Georgia"/>
          <w:spacing w:val="-1"/>
        </w:rPr>
        <w:t xml:space="preserve"> that is the right thing to do.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Marketing and Customer Service can work together to create more value in social media.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The marketing team should always inform the customer serv</w:t>
      </w:r>
      <w:r w:rsidR="007C6308">
        <w:rPr>
          <w:rFonts w:ascii="Georgia" w:hAnsi="Georgia"/>
          <w:spacing w:val="-1"/>
        </w:rPr>
        <w:t xml:space="preserve">ice team of upcoming campaigns. </w:t>
      </w:r>
      <w:r w:rsidRPr="002D6DF2">
        <w:rPr>
          <w:rFonts w:ascii="Georgia" w:hAnsi="Georgia"/>
          <w:spacing w:val="-1"/>
        </w:rPr>
        <w:t>Then the contact center can provide appropriate resources to handle increased volume and so they are aware</w:t>
      </w:r>
      <w:r w:rsidR="007C6308">
        <w:rPr>
          <w:rFonts w:ascii="Georgia" w:hAnsi="Georgia"/>
          <w:spacing w:val="-1"/>
        </w:rPr>
        <w:t xml:space="preserve"> of current products and offers.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The customer service team should always provide feedback back to Marketing based on what they hear from customers in</w:t>
      </w:r>
      <w:r w:rsidR="007C6308">
        <w:rPr>
          <w:rFonts w:ascii="Georgia" w:hAnsi="Georgia"/>
          <w:spacing w:val="-1"/>
        </w:rPr>
        <w:t xml:space="preserve"> social media. </w:t>
      </w:r>
      <w:r w:rsidRPr="002D6DF2">
        <w:rPr>
          <w:rFonts w:ascii="Georgia" w:hAnsi="Georgia"/>
          <w:spacing w:val="-1"/>
        </w:rPr>
        <w:t xml:space="preserve">Customers </w:t>
      </w:r>
      <w:proofErr w:type="gramStart"/>
      <w:r w:rsidRPr="002D6DF2">
        <w:rPr>
          <w:rFonts w:ascii="Georgia" w:hAnsi="Georgia"/>
          <w:spacing w:val="-1"/>
        </w:rPr>
        <w:t>aren’t</w:t>
      </w:r>
      <w:proofErr w:type="gramEnd"/>
      <w:r w:rsidRPr="002D6DF2">
        <w:rPr>
          <w:rFonts w:ascii="Georgia" w:hAnsi="Georgia"/>
          <w:spacing w:val="-1"/>
        </w:rPr>
        <w:t xml:space="preserve"> shy about sharing their feelings about TV commercials, new </w:t>
      </w:r>
      <w:r w:rsidR="007C6308">
        <w:rPr>
          <w:rFonts w:ascii="Georgia" w:hAnsi="Georgia"/>
          <w:spacing w:val="-1"/>
        </w:rPr>
        <w:t>offers and annoying pop-up ads.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>Creativity takes off from there.</w:t>
      </w:r>
    </w:p>
    <w:p w:rsidR="00F83B78" w:rsidRPr="002D6DF2" w:rsidRDefault="00F83B7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 w:rsidRPr="002D6DF2">
        <w:rPr>
          <w:rFonts w:ascii="Georgia" w:hAnsi="Georgia"/>
          <w:spacing w:val="-1"/>
        </w:rPr>
        <w:t xml:space="preserve">Customer Service can provide Marketing with feedback that </w:t>
      </w:r>
      <w:proofErr w:type="gramStart"/>
      <w:r w:rsidRPr="002D6DF2">
        <w:rPr>
          <w:rFonts w:ascii="Georgia" w:hAnsi="Georgia"/>
          <w:spacing w:val="-1"/>
        </w:rPr>
        <w:t>can be converted</w:t>
      </w:r>
      <w:proofErr w:type="gramEnd"/>
      <w:r w:rsidRPr="002D6DF2">
        <w:rPr>
          <w:rFonts w:ascii="Georgia" w:hAnsi="Georgia"/>
          <w:spacing w:val="-1"/>
        </w:rPr>
        <w:t xml:space="preserve"> into new advertising campaigns, customer reviews </w:t>
      </w:r>
      <w:r w:rsidR="007C6308">
        <w:rPr>
          <w:rFonts w:ascii="Georgia" w:hAnsi="Georgia"/>
          <w:spacing w:val="-1"/>
        </w:rPr>
        <w:t>and other content</w:t>
      </w:r>
      <w:r w:rsidRPr="002D6DF2">
        <w:rPr>
          <w:rFonts w:ascii="Georgia" w:hAnsi="Georgia"/>
          <w:spacing w:val="-1"/>
        </w:rPr>
        <w:t>.</w:t>
      </w:r>
    </w:p>
    <w:p w:rsidR="00F83B78" w:rsidRPr="002D6DF2" w:rsidRDefault="007C6308" w:rsidP="00F83B78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</w:rPr>
      </w:pPr>
      <w:r>
        <w:rPr>
          <w:rFonts w:ascii="Georgia" w:hAnsi="Georgia"/>
          <w:spacing w:val="-1"/>
        </w:rPr>
        <w:t>M</w:t>
      </w:r>
      <w:r w:rsidR="00F83B78" w:rsidRPr="002D6DF2">
        <w:rPr>
          <w:rFonts w:ascii="Georgia" w:hAnsi="Georgia"/>
          <w:spacing w:val="-1"/>
        </w:rPr>
        <w:t>arketers must understand that campaigns lead to service inquiries and not just ‘commu</w:t>
      </w:r>
      <w:r>
        <w:rPr>
          <w:rFonts w:ascii="Georgia" w:hAnsi="Georgia"/>
          <w:spacing w:val="-1"/>
        </w:rPr>
        <w:t xml:space="preserve">nity management’ posts. </w:t>
      </w:r>
      <w:r w:rsidR="00F83B78" w:rsidRPr="002D6DF2">
        <w:rPr>
          <w:rFonts w:ascii="Georgia" w:hAnsi="Georgia"/>
          <w:spacing w:val="-1"/>
        </w:rPr>
        <w:t>When we interrupt people’s Twitter feeds with marketing, we also remind them that they had something to tel</w:t>
      </w:r>
      <w:r>
        <w:rPr>
          <w:rFonts w:ascii="Georgia" w:hAnsi="Georgia"/>
          <w:spacing w:val="-1"/>
        </w:rPr>
        <w:t>l us about a recent experience.</w:t>
      </w:r>
    </w:p>
    <w:p w:rsidR="00F83B78" w:rsidRPr="002D6DF2" w:rsidRDefault="00F83B78">
      <w:pPr>
        <w:rPr>
          <w:sz w:val="18"/>
          <w:szCs w:val="18"/>
        </w:rPr>
      </w:pPr>
      <w:bookmarkStart w:id="0" w:name="_GoBack"/>
      <w:bookmarkEnd w:id="0"/>
    </w:p>
    <w:sectPr w:rsidR="00F83B78" w:rsidRPr="002D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6E"/>
    <w:rsid w:val="0020311D"/>
    <w:rsid w:val="002D66D4"/>
    <w:rsid w:val="002D6DF2"/>
    <w:rsid w:val="007C6308"/>
    <w:rsid w:val="008B6A3B"/>
    <w:rsid w:val="00A17CAA"/>
    <w:rsid w:val="00C9796E"/>
    <w:rsid w:val="00D82CBE"/>
    <w:rsid w:val="00F8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216B7-276D-47AE-83D7-44B1AE4D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B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B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raf">
    <w:name w:val="graf"/>
    <w:basedOn w:val="Normal"/>
    <w:rsid w:val="00F8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f-dropcap">
    <w:name w:val="graf-dropcap"/>
    <w:basedOn w:val="DefaultParagraphFont"/>
    <w:rsid w:val="00F83B78"/>
  </w:style>
  <w:style w:type="character" w:styleId="Hyperlink">
    <w:name w:val="Hyperlink"/>
    <w:basedOn w:val="DefaultParagraphFont"/>
    <w:uiPriority w:val="99"/>
    <w:semiHidden/>
    <w:unhideWhenUsed/>
    <w:rsid w:val="00F83B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3B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4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13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35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3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Message-Me-Messaging-Artificial-Intelligence/dp/1543933718/ref=as_sl_pc_as_ss_li_til?tag=winningatsoci-20&amp;linkCode=w00&amp;linkId=c12755716cd2e4f5c4b88ecb20f1910f&amp;creativeASIN=15439337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joshuamarch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amazon.com/Winning-Social-Customer-Care-Experiences/dp/154273238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4</cp:revision>
  <dcterms:created xsi:type="dcterms:W3CDTF">2018-08-09T14:42:00Z</dcterms:created>
  <dcterms:modified xsi:type="dcterms:W3CDTF">2018-08-20T08:42:00Z</dcterms:modified>
</cp:coreProperties>
</file>