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A2" w:rsidRPr="007D1C88" w:rsidRDefault="00F8799C" w:rsidP="007D1C88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Georgia" w:eastAsia="Times New Roman" w:hAnsi="Georgia" w:cs="B Nazanin" w:hint="cs"/>
          <w:color w:val="000000" w:themeColor="text1"/>
          <w:kern w:val="36"/>
          <w:sz w:val="24"/>
          <w:szCs w:val="24"/>
          <w:rtl/>
          <w:lang w:bidi="fa-IR"/>
        </w:rPr>
      </w:pPr>
      <w:r w:rsidRPr="007D1C88">
        <w:rPr>
          <w:rFonts w:ascii="Georgia" w:eastAsia="Times New Roman" w:hAnsi="Georgia" w:cs="B Nazanin" w:hint="cs"/>
          <w:color w:val="000000" w:themeColor="text1"/>
          <w:kern w:val="36"/>
          <w:sz w:val="24"/>
          <w:szCs w:val="24"/>
          <w:rtl/>
          <w:lang w:bidi="fa-IR"/>
        </w:rPr>
        <w:t>مدیریت ارتباط با مشتری</w:t>
      </w:r>
    </w:p>
    <w:p w:rsidR="00CD68A2" w:rsidRPr="007D1C88" w:rsidRDefault="00F8799C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مدیریت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ارتباط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(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)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رویکرد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مدیریت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تعامل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فعلی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بالقوه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 روش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تجزیه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تحلیل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سوابق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بهبود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روابط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تجاری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مشتریان،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ویژه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تمرکز بر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حفظ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نهایت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هدایت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رشد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فروش، استفاده می کند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F8799C" w:rsidRPr="007D1C88" w:rsidRDefault="00F8799C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یکی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جنبه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مهم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رویکرد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 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طیف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وسیعی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کانال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ارتباطی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مختلف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شامل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وب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تلفن،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ایمیل،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چت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زنده،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مواد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اخیرا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رسانه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اجتماعی کامپایل می کند.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[2]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طریق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رویکرد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تسهیل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استفاده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قرار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گیرند،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کسب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بیشتر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مخاطبان هدف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نحوه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پرداختن به نیازهای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آنها 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بهترین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وجه یاد می گیرند</w:t>
      </w:r>
    </w:p>
    <w:p w:rsidR="00F8799C" w:rsidRPr="007D1C88" w:rsidRDefault="00F8799C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سوابق نرم افزاری</w:t>
      </w:r>
    </w:p>
    <w:p w:rsidR="00F8799C" w:rsidRPr="007D1C88" w:rsidRDefault="00F8799C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مفهوم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مدیریت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ارتباط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اوایل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دهه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1970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آغاز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زمانی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رضایت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استفاده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نظرسنجی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سالانه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تقاضای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مقدم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ارزیابی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قرار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گرفت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زمان،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کسب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مجبور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بودند تنها بر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اصلی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 اتومات کردن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 استفاده کنند،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اما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سطح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تکنولوژی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قادر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طبقه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بندی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صفحه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گسترده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لیست ها می کرد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1982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رابرت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کنبائوم،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مفهوم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پایگاه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معرفی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کردند،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یعنی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استفاده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آماری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تجزیه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تحلیل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جمع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آوری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1986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سولیوان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مایک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ارزیابی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نام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ACT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!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 بر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اساس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اصل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rolodex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 xml:space="preserve"> دیجیتال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تحقق بخشیدند،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خدمات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مدیریت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تماس 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اولین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ارائه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 داد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F8799C" w:rsidRPr="007D1C88" w:rsidRDefault="00F8799C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توسط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بسیاری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توسعه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دهندگان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 تلاش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پتانسیل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 بالقوه را به حداکثر برسانند</w:t>
      </w:r>
      <w:r w:rsidR="00D55083" w:rsidRPr="007D1C88">
        <w:rPr>
          <w:rFonts w:cs="B Nazanin" w:hint="cs"/>
          <w:color w:val="000000" w:themeColor="text1"/>
          <w:sz w:val="24"/>
          <w:szCs w:val="24"/>
          <w:rtl/>
        </w:rPr>
        <w:t xml:space="preserve"> ادامه یافت،</w:t>
      </w:r>
      <w:r w:rsidR="00D55083"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جمله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تام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Siebel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، 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اولین</w:t>
      </w:r>
      <w:r w:rsidR="00D55083" w:rsidRPr="007D1C88">
        <w:rPr>
          <w:rFonts w:cs="B Nazanin" w:hint="cs"/>
          <w:color w:val="000000" w:themeColor="text1"/>
          <w:sz w:val="24"/>
          <w:szCs w:val="24"/>
          <w:rtl/>
        </w:rPr>
        <w:t xml:space="preserve"> سیستم </w:t>
      </w:r>
      <w:r w:rsidR="00D55083" w:rsidRPr="007D1C88">
        <w:rPr>
          <w:rFonts w:cs="B Nazanin"/>
          <w:color w:val="000000" w:themeColor="text1"/>
          <w:sz w:val="24"/>
          <w:szCs w:val="24"/>
        </w:rPr>
        <w:t>Siebel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محصول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D55083" w:rsidRPr="007D1C88">
        <w:rPr>
          <w:rFonts w:cs="B Nazanin" w:hint="cs"/>
          <w:color w:val="000000" w:themeColor="text1"/>
          <w:sz w:val="24"/>
          <w:szCs w:val="24"/>
          <w:rtl/>
        </w:rPr>
        <w:t xml:space="preserve">را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1993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طراحی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D55083" w:rsidRPr="007D1C88">
        <w:rPr>
          <w:rFonts w:cs="B Nazanin" w:hint="cs"/>
          <w:color w:val="000000" w:themeColor="text1"/>
          <w:sz w:val="24"/>
          <w:szCs w:val="24"/>
          <w:rtl/>
        </w:rPr>
        <w:t>کرد.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وجود،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مدیریت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ارتباط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1997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دلیل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Siebel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Gartner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محبوبیت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یافت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1997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2000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محصولات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پیشرو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کارکرد</w:t>
      </w:r>
      <w:r w:rsidR="00D55083"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برنامه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ریزی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منابع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D55083" w:rsidRPr="007D1C88">
        <w:rPr>
          <w:rFonts w:cs="B Nazanin" w:hint="cs"/>
          <w:color w:val="000000" w:themeColor="text1"/>
          <w:sz w:val="24"/>
          <w:szCs w:val="24"/>
          <w:rtl/>
        </w:rPr>
        <w:t>یکپارچه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قابلیت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حمل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نقل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غنی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proofErr w:type="gramStart"/>
      <w:r w:rsidRPr="007D1C88">
        <w:rPr>
          <w:rFonts w:cs="B Nazanin"/>
          <w:color w:val="000000" w:themeColor="text1"/>
          <w:sz w:val="24"/>
          <w:szCs w:val="24"/>
        </w:rPr>
        <w:t>Siebel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اولین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نرم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افزار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تلفن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همراه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نام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 xml:space="preserve">Siebel Sales </w:t>
      </w:r>
      <w:proofErr w:type="spellStart"/>
      <w:r w:rsidRPr="007D1C88">
        <w:rPr>
          <w:rFonts w:cs="B Nazanin"/>
          <w:color w:val="000000" w:themeColor="text1"/>
          <w:sz w:val="24"/>
          <w:szCs w:val="24"/>
        </w:rPr>
        <w:t>Handplement</w:t>
      </w:r>
      <w:proofErr w:type="spellEnd"/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1999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معرفی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  <w:proofErr w:type="gramEnd"/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پایگاه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میزبانی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شده</w:t>
      </w:r>
      <w:r w:rsidR="00D55083" w:rsidRPr="007D1C88">
        <w:rPr>
          <w:rFonts w:cs="B Nazanin" w:hint="cs"/>
          <w:color w:val="000000" w:themeColor="text1"/>
          <w:sz w:val="24"/>
          <w:szCs w:val="24"/>
          <w:rtl/>
        </w:rPr>
        <w:t xml:space="preserve"> با ابر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متحرک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زودی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توسط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دیگر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ارائه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دهندگان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D55083" w:rsidRPr="007D1C88">
        <w:rPr>
          <w:rFonts w:cs="B Nazanin" w:hint="cs"/>
          <w:color w:val="000000" w:themeColor="text1"/>
          <w:sz w:val="24"/>
          <w:szCs w:val="24"/>
          <w:rtl/>
        </w:rPr>
        <w:t>پیشرو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زمان،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جمله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PeopleSoft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Oracle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SAP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پذیرفته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D55083" w:rsidRPr="007D1C88" w:rsidRDefault="00D55083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lastRenderedPageBreak/>
        <w:t>اولین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منبع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توسط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proofErr w:type="spellStart"/>
      <w:r w:rsidRPr="007D1C88">
        <w:rPr>
          <w:rFonts w:cs="B Nazanin"/>
          <w:color w:val="000000" w:themeColor="text1"/>
          <w:sz w:val="24"/>
          <w:szCs w:val="24"/>
        </w:rPr>
        <w:t>SugarCRM</w:t>
      </w:r>
      <w:proofErr w:type="spellEnd"/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2004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توسعه یافت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دوره،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سرعت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انتقال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ابر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بود،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نتیجه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کارآفرینان انحصاری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تیم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کوچک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قابل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دسترسی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موج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زیادی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کاهش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قیمت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متحمل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حدود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2009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توسعه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دهندگان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شروع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بررسی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گزینه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آوردن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 شتاب حرکت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رسانه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اجتماعی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ابزارهایی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کمک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 دسترسی 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همه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شبکه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علاقه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کاربران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طراحی کردند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بسیاری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اندازی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زمان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ارائه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انحصاری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اجتماعی سود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بردند،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جمله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Base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Nutshell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همان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Gartner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اولین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نشست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مدیریت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ارتباط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سازماندهی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برگزار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ویژگی هایی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باید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ارائه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دهند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عنوان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طبقه بندی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شوند، خلاصه کرد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2013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2014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بسیاری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محصولات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محبوب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هوش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کسب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نرم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افزار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ارتباطی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پیوند خوردند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ارتباطات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تجربه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کاربران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نهایی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بهبود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بخشد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پیشرو،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جایگزین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استاندارد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 راه حل های خاص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صنعت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اینکه آنها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پاسخگویی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نیازهای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کسب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کار، 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اندازه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کافی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قابل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تنظیم سازد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D55083" w:rsidRPr="007D1C88" w:rsidRDefault="00D55083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نوامبر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2016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Forrester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گزارشی ارائه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 در آن،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"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نه تا 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مهمترین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مجموعه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هشت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کمپانی فروش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برجسته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شناسایی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"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جمله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مانند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proofErr w:type="spellStart"/>
      <w:r w:rsidRPr="007D1C88">
        <w:rPr>
          <w:rFonts w:cs="B Nazanin"/>
          <w:color w:val="000000" w:themeColor="text1"/>
          <w:sz w:val="24"/>
          <w:szCs w:val="24"/>
        </w:rPr>
        <w:t>Infor</w:t>
      </w:r>
      <w:proofErr w:type="spellEnd"/>
      <w:r w:rsidRPr="007D1C88">
        <w:rPr>
          <w:rFonts w:cs="B Nazanin" w:hint="cs"/>
          <w:color w:val="000000" w:themeColor="text1"/>
          <w:sz w:val="24"/>
          <w:szCs w:val="24"/>
          <w:rtl/>
        </w:rPr>
        <w:t>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مایکروسافت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proofErr w:type="spellStart"/>
      <w:r w:rsidRPr="007D1C88">
        <w:rPr>
          <w:rFonts w:cs="B Nazanin"/>
          <w:color w:val="000000" w:themeColor="text1"/>
          <w:sz w:val="24"/>
          <w:szCs w:val="24"/>
        </w:rPr>
        <w:t>NetSuite</w:t>
      </w:r>
      <w:proofErr w:type="spellEnd"/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D55083" w:rsidRPr="007D1C88" w:rsidRDefault="00D55083" w:rsidP="007D1C88">
      <w:pPr>
        <w:bidi/>
        <w:spacing w:before="240" w:after="0" w:line="360" w:lineRule="auto"/>
        <w:jc w:val="both"/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 xml:space="preserve">انواع </w:t>
      </w:r>
      <w:r w:rsidRPr="007D1C88">
        <w:rPr>
          <w:rStyle w:val="mw-editsection-bracket"/>
          <w:rFonts w:asciiTheme="minorBidi" w:hAnsiTheme="minorBidi" w:cs="B Nazanin"/>
          <w:b/>
          <w:bCs/>
          <w:color w:val="000000" w:themeColor="text1"/>
          <w:sz w:val="24"/>
          <w:szCs w:val="24"/>
        </w:rPr>
        <w:t>CR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</w:rPr>
        <w:t>M</w:t>
      </w:r>
    </w:p>
    <w:p w:rsidR="00D55083" w:rsidRPr="007D1C88" w:rsidRDefault="00D55083" w:rsidP="007D1C88">
      <w:pPr>
        <w:bidi/>
        <w:spacing w:before="240" w:after="0" w:line="360" w:lineRule="auto"/>
        <w:jc w:val="both"/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</w:pP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استراتژیک</w:t>
      </w:r>
    </w:p>
    <w:p w:rsidR="00D55083" w:rsidRPr="007D1C88" w:rsidRDefault="00D55083" w:rsidP="007D1C88">
      <w:pPr>
        <w:bidi/>
        <w:spacing w:before="240" w:after="0" w:line="360" w:lineRule="auto"/>
        <w:jc w:val="both"/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</w:pPr>
      <w:proofErr w:type="gramStart"/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</w:rPr>
        <w:t>CRM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استراتژیک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بر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توسعه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یک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فرهنگ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تجاری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="00EA4F1E"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مشتری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محور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متمرکز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است</w:t>
      </w:r>
      <w:r w:rsidRPr="007D1C88">
        <w:rPr>
          <w:rFonts w:asciiTheme="minorBidi" w:hAnsiTheme="minorBidi" w:cs="B Nazanin"/>
          <w:b/>
          <w:bCs/>
          <w:color w:val="000000" w:themeColor="text1"/>
          <w:sz w:val="24"/>
          <w:szCs w:val="24"/>
          <w:rtl/>
        </w:rPr>
        <w:t>.</w:t>
      </w:r>
      <w:proofErr w:type="gramEnd"/>
    </w:p>
    <w:p w:rsidR="00D55083" w:rsidRPr="007D1C88" w:rsidRDefault="00D55083" w:rsidP="007D1C88">
      <w:pPr>
        <w:bidi/>
        <w:spacing w:before="240" w:after="0" w:line="360" w:lineRule="auto"/>
        <w:jc w:val="both"/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</w:pP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عملیا</w:t>
      </w:r>
      <w:r w:rsidR="00EA4F1E"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ت</w:t>
      </w:r>
      <w:r w:rsidRPr="007D1C88">
        <w:rPr>
          <w:rFonts w:asciiTheme="minorBidi" w:hAnsiTheme="minorBidi" w:cs="B Nazanin" w:hint="cs"/>
          <w:b/>
          <w:bCs/>
          <w:color w:val="000000" w:themeColor="text1"/>
          <w:sz w:val="24"/>
          <w:szCs w:val="24"/>
          <w:rtl/>
        </w:rPr>
        <w:t>ی (ویرایش)</w:t>
      </w:r>
    </w:p>
    <w:p w:rsidR="00EA4F1E" w:rsidRPr="007D1C88" w:rsidRDefault="00EA4F1E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هدف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اصلی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مدیریت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ارتباط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ادغام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سازی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پشتیبانی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 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بنابراین،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معمولا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داشبورد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هستند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نمای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کلی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کارکرد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دیدگاه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واحد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صفحه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واحد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ممکن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داشته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باشد،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ارائه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دهد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داشبورد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تواند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اطلاعات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گذشته،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تلاش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قبلی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موارد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دیگر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 ارائه دهد،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 همه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روابط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خلاصه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 کند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عملیاتی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شامل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جزء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اصلی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: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اتوماسیون نیروی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اتوماسیون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اتوماسیون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خدمات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EA4F1E" w:rsidRPr="007D1C88" w:rsidRDefault="00EA4F1E" w:rsidP="007D1C88">
      <w:pPr>
        <w:bidi/>
        <w:spacing w:before="240" w:after="0" w:line="360" w:lineRule="auto"/>
        <w:jc w:val="both"/>
        <w:rPr>
          <w:rFonts w:cs="B Nazanin"/>
          <w:color w:val="000000" w:themeColor="text1"/>
          <w:sz w:val="24"/>
          <w:szCs w:val="24"/>
        </w:rPr>
      </w:pPr>
      <w:r w:rsidRPr="007D1C88">
        <w:rPr>
          <w:rFonts w:cs="Arial"/>
          <w:color w:val="000000" w:themeColor="text1"/>
          <w:sz w:val="24"/>
          <w:szCs w:val="24"/>
          <w:rtl/>
        </w:rPr>
        <w:lastRenderedPageBreak/>
        <w:t>•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اتوماسیون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نیروی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فروش، 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تمام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مراحل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چرخه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وارد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کردن اولیه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اطلاعات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تماس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تبدیل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آینده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واقعی، کار می کند.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 جزء،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تجزیه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تحلیل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پروموشن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 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پیاده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سازی می کند،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ردیابی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تاریخچه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حساب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تکراری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آینده خودکارسازی می کند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مراکز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تماس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خرده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فروشی را هماهنگ می کند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مانع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تلاش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تکراری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فروشنده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همچنین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طور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خودکار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تمام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مخاطبین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پیگیری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طرف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ردیابی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EA4F1E" w:rsidRPr="007D1C88" w:rsidRDefault="00EA4F1E" w:rsidP="007D1C88">
      <w:pPr>
        <w:bidi/>
        <w:spacing w:before="240" w:after="0" w:line="360" w:lineRule="auto"/>
        <w:jc w:val="both"/>
        <w:rPr>
          <w:rFonts w:cs="B Nazanin"/>
          <w:color w:val="000000" w:themeColor="text1"/>
          <w:sz w:val="24"/>
          <w:szCs w:val="24"/>
        </w:rPr>
      </w:pPr>
      <w:r w:rsidRPr="007D1C88">
        <w:rPr>
          <w:rFonts w:cs="Arial" w:hint="eastAsia"/>
          <w:color w:val="000000" w:themeColor="text1"/>
          <w:sz w:val="24"/>
          <w:szCs w:val="24"/>
          <w:rtl/>
        </w:rPr>
        <w:t>•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اتوماسیون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تسهیل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روند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کلی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تاکید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موثرتر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کارآمدتر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ابزار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توانایی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اتوماسیون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تواند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وظایف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تکراری،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عنوان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مثال،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ایمیل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خودکار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زمان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خاص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مشتریان،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اطلاعات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رسانه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اجتماعی را اتومات کند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هدف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اتوماسیون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تبدیل مشتری بالقوه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کامل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امروزه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نیز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 طریق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مشارکت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طریق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رسانه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اجتماعی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کنند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EA4F1E" w:rsidRPr="007D1C88" w:rsidRDefault="00EA4F1E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Arial" w:hint="eastAsia"/>
          <w:color w:val="000000" w:themeColor="text1"/>
          <w:sz w:val="24"/>
          <w:szCs w:val="24"/>
          <w:rtl/>
        </w:rPr>
        <w:t>•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اتوماسیون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خدمات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بخشی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تکنولوژی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خدمات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مستقیم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متمرکز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طریق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اتوماسیون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خدمات،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طریق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چندین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کانال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قبیل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تلفن،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ایمیل،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پایگاه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اطلاعاتی،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پورتال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خرید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بلیط،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ascii="Arial" w:hAnsi="Arial" w:cs="B Nazanin"/>
          <w:color w:val="000000" w:themeColor="text1"/>
          <w:sz w:val="24"/>
          <w:szCs w:val="24"/>
        </w:rPr>
        <w:t>FAQ</w:t>
      </w:r>
      <w:r w:rsidRPr="007D1C88">
        <w:rPr>
          <w:rFonts w:ascii="Arial" w:hAnsi="Arial" w:cs="B Nazanin" w:hint="cs"/>
          <w:color w:val="000000" w:themeColor="text1"/>
          <w:sz w:val="24"/>
          <w:szCs w:val="24"/>
          <w:rtl/>
        </w:rPr>
        <w:t xml:space="preserve"> 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موارد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دیگر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پشتیبانی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شوند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EA4F1E" w:rsidRPr="007D1C88" w:rsidRDefault="00EA4F1E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تحلیلی</w:t>
      </w:r>
    </w:p>
    <w:p w:rsidR="00EA4F1E" w:rsidRPr="007D1C88" w:rsidRDefault="00EA4F1E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نقش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تحلیلی،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تجزیه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تحلیل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منابع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مختلف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جمع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آوری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ارائه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 است،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طوری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مدیران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کسب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بتوانند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تصمیم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گیری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آگاهانه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تری داشته باشند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تحلیلی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تکنیک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مانند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کاوی،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همبستگی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شناخت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الگو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تحلیل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استفاده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تجزیه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تحلیل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پیدا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مشکلات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کوچک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 شاید بتواند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توسط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بخش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مختلف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مخاطبان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مصرف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کننده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شود،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="007D1C88"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بهبود</w:t>
      </w:r>
      <w:r w:rsidR="007D1C88"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خدمات</w:t>
      </w:r>
      <w:r w:rsidR="007D1C88"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="007D1C88"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کمک</w:t>
      </w:r>
      <w:r w:rsidR="007D1C88"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="007D1C88"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کند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عنوان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مثال،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طریق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تجزیه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تحلیل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رفتار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خرید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پایگاه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 xml:space="preserve"> مشتری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ممکن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ببیند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اخیرا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پایگاه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محصول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ات زیادی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خریداری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نکرده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پس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اسکن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کردن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 xml:space="preserve">تمام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اطلاعات،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ممکن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در مورد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زیر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مجموعه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مصرف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کنندگان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بطور</w:t>
      </w:r>
      <w:r w:rsidR="007D1C88"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متفاوت</w:t>
      </w:r>
      <w:r w:rsidR="007D1C88"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 xml:space="preserve">فکر کند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بتواند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بهترین شکل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="007D1C88" w:rsidRPr="007D1C88">
        <w:rPr>
          <w:rFonts w:cs="B Nazanin" w:hint="cs"/>
          <w:color w:val="000000" w:themeColor="text1"/>
          <w:sz w:val="24"/>
          <w:szCs w:val="24"/>
          <w:rtl/>
        </w:rPr>
        <w:t>مراوده کند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چگونه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محصولات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طور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خاص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تواند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نفع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گروه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باشد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7D1C88" w:rsidRPr="007D1C88" w:rsidRDefault="007D1C88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مبتنی بر همکاری</w:t>
      </w:r>
    </w:p>
    <w:p w:rsidR="007D1C88" w:rsidRPr="007D1C88" w:rsidRDefault="007D1C88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lastRenderedPageBreak/>
        <w:t>سومین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هدف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اصلی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/>
          <w:color w:val="000000" w:themeColor="text1"/>
          <w:sz w:val="24"/>
          <w:szCs w:val="24"/>
        </w:rPr>
        <w:t>CRM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ذینفعان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خارجی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مانند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تامین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کنندگان،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فروشندگان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توزیع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کنندگان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مشارکت داشته باشند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اطلاعات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سراسر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سازمان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اشتراک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بگذارند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مثال،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بازخورد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میتواند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تماس 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پشتیبانی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فنی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جمع آوری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شود،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میتواند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آینده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برای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هدایت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محصولات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خدمات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خاص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کمک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7D1C88" w:rsidRPr="007D1C88" w:rsidRDefault="007D1C88" w:rsidP="007D1C88">
      <w:pPr>
        <w:bidi/>
        <w:spacing w:before="240" w:after="0" w:line="360" w:lineRule="auto"/>
        <w:jc w:val="both"/>
        <w:rPr>
          <w:rFonts w:cs="B Nazanin" w:hint="cs"/>
          <w:color w:val="000000" w:themeColor="text1"/>
          <w:sz w:val="24"/>
          <w:szCs w:val="24"/>
          <w:rtl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پلتفرم داده های مشتری</w:t>
      </w:r>
    </w:p>
    <w:p w:rsidR="007D1C88" w:rsidRPr="007D1C88" w:rsidRDefault="007D1C88" w:rsidP="007D1C88">
      <w:pPr>
        <w:bidi/>
        <w:spacing w:before="240" w:after="0" w:line="360" w:lineRule="auto"/>
        <w:jc w:val="both"/>
        <w:rPr>
          <w:rFonts w:cs="B Nazanin"/>
          <w:color w:val="000000" w:themeColor="text1"/>
          <w:sz w:val="24"/>
          <w:szCs w:val="24"/>
        </w:rPr>
      </w:pPr>
      <w:r w:rsidRPr="007D1C88">
        <w:rPr>
          <w:rFonts w:cs="B Nazanin" w:hint="cs"/>
          <w:color w:val="000000" w:themeColor="text1"/>
          <w:sz w:val="24"/>
          <w:szCs w:val="24"/>
          <w:rtl/>
        </w:rPr>
        <w:t>پلت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مشتری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(</w:t>
      </w:r>
      <w:r w:rsidRPr="007D1C88">
        <w:rPr>
          <w:rFonts w:cs="B Nazanin"/>
          <w:color w:val="000000" w:themeColor="text1"/>
          <w:sz w:val="24"/>
          <w:szCs w:val="24"/>
        </w:rPr>
        <w:t>CDP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)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کامپیوتری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توسط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بخش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بازاریابی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استفاده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شود،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 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مربوط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افراد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خاص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را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از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منابع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مختلف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یک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پایگاه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جمع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آوری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که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نرم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افزاری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دیگر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توانند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با هم تعامل داشته باشند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.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فوریه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سال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2017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حدود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بیست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شرکت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فروشنده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چنین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سیستم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هایی وجود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داشتند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و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درآمد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آنها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حدود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300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میلیون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دلار</w:t>
      </w:r>
      <w:r w:rsidRPr="007D1C88">
        <w:rPr>
          <w:rFonts w:cs="B Nazanin"/>
          <w:color w:val="000000" w:themeColor="text1"/>
          <w:sz w:val="24"/>
          <w:szCs w:val="24"/>
          <w:rtl/>
        </w:rPr>
        <w:t xml:space="preserve"> </w:t>
      </w:r>
      <w:r w:rsidRPr="007D1C88">
        <w:rPr>
          <w:rFonts w:cs="B Nazanin" w:hint="cs"/>
          <w:color w:val="000000" w:themeColor="text1"/>
          <w:sz w:val="24"/>
          <w:szCs w:val="24"/>
          <w:rtl/>
        </w:rPr>
        <w:t>بود</w:t>
      </w:r>
      <w:r w:rsidRPr="007D1C88">
        <w:rPr>
          <w:rFonts w:cs="B Nazanin"/>
          <w:color w:val="000000" w:themeColor="text1"/>
          <w:sz w:val="24"/>
          <w:szCs w:val="24"/>
          <w:rtl/>
        </w:rPr>
        <w:t>.</w:t>
      </w:r>
    </w:p>
    <w:p w:rsidR="00CD68A2" w:rsidRPr="007D1C88" w:rsidRDefault="00CD68A2" w:rsidP="007D1C88">
      <w:pPr>
        <w:spacing w:before="240" w:after="0" w:line="360" w:lineRule="auto"/>
        <w:jc w:val="both"/>
        <w:rPr>
          <w:rFonts w:cs="B Nazanin"/>
          <w:color w:val="000000" w:themeColor="text1"/>
          <w:sz w:val="24"/>
          <w:szCs w:val="24"/>
        </w:rPr>
      </w:pPr>
    </w:p>
    <w:sectPr w:rsidR="00CD68A2" w:rsidRPr="007D1C88" w:rsidSect="0050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6F94"/>
    <w:multiLevelType w:val="multilevel"/>
    <w:tmpl w:val="C33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31E"/>
    <w:rsid w:val="0048731E"/>
    <w:rsid w:val="00500E74"/>
    <w:rsid w:val="005070B0"/>
    <w:rsid w:val="007D1C88"/>
    <w:rsid w:val="00C63BDD"/>
    <w:rsid w:val="00CD68A2"/>
    <w:rsid w:val="00D55083"/>
    <w:rsid w:val="00EA4F1E"/>
    <w:rsid w:val="00F87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0B0"/>
  </w:style>
  <w:style w:type="paragraph" w:styleId="Heading1">
    <w:name w:val="heading 1"/>
    <w:basedOn w:val="Normal"/>
    <w:link w:val="Heading1Char"/>
    <w:uiPriority w:val="9"/>
    <w:qFormat/>
    <w:rsid w:val="00CD6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6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68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CD68A2"/>
  </w:style>
  <w:style w:type="character" w:customStyle="1" w:styleId="mw-editsection">
    <w:name w:val="mw-editsection"/>
    <w:basedOn w:val="DefaultParagraphFont"/>
    <w:rsid w:val="00CD68A2"/>
  </w:style>
  <w:style w:type="character" w:customStyle="1" w:styleId="mw-editsection-bracket">
    <w:name w:val="mw-editsection-bracket"/>
    <w:basedOn w:val="DefaultParagraphFont"/>
    <w:rsid w:val="00CD6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Dastoorian</cp:lastModifiedBy>
  <cp:revision>4</cp:revision>
  <dcterms:created xsi:type="dcterms:W3CDTF">2018-08-13T14:54:00Z</dcterms:created>
  <dcterms:modified xsi:type="dcterms:W3CDTF">2018-08-18T10:41:00Z</dcterms:modified>
</cp:coreProperties>
</file>