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C63" w:rsidRPr="00A50866" w:rsidRDefault="002018C2" w:rsidP="002018C2">
      <w:pPr>
        <w:pStyle w:val="NormalWeb"/>
        <w:shd w:val="clear" w:color="auto" w:fill="FFFFFF"/>
        <w:spacing w:before="0" w:beforeAutospacing="0" w:after="0" w:afterAutospacing="0"/>
        <w:textAlignment w:val="baseline"/>
        <w:rPr>
          <w:rFonts w:ascii="IRANSansWeb" w:hAnsi="IRANSansWeb" w:cs="IRANSansWeb"/>
          <w:i/>
          <w:iCs/>
          <w:color w:val="5B9BD5" w:themeColor="accent1"/>
          <w:sz w:val="18"/>
          <w:szCs w:val="18"/>
        </w:rPr>
      </w:pPr>
      <w:r>
        <w:rPr>
          <w:rFonts w:ascii="IRANSansWeb" w:hAnsi="IRANSansWeb" w:cs="IRANSansWeb"/>
          <w:i/>
          <w:iCs/>
          <w:color w:val="5B9BD5" w:themeColor="accent1"/>
          <w:sz w:val="18"/>
          <w:szCs w:val="18"/>
        </w:rPr>
        <w:t>“</w:t>
      </w:r>
      <w:r w:rsidR="00EC1C63" w:rsidRPr="00A50866">
        <w:rPr>
          <w:rFonts w:ascii="IRANSansWeb" w:hAnsi="IRANSansWeb" w:cs="IRANSansWeb"/>
          <w:i/>
          <w:iCs/>
          <w:color w:val="5B9BD5" w:themeColor="accent1"/>
          <w:sz w:val="18"/>
          <w:szCs w:val="18"/>
        </w:rPr>
        <w:t>If you don't understand the details of your business you are going to fail.</w:t>
      </w:r>
      <w:r>
        <w:rPr>
          <w:rFonts w:ascii="IRANSansWeb" w:hAnsi="IRANSansWeb" w:cs="IRANSansWeb"/>
          <w:i/>
          <w:iCs/>
          <w:color w:val="5B9BD5" w:themeColor="accent1"/>
          <w:sz w:val="18"/>
          <w:szCs w:val="18"/>
        </w:rPr>
        <w:t>”</w:t>
      </w:r>
      <w:r w:rsidR="00EC1C63" w:rsidRPr="00A50866">
        <w:rPr>
          <w:rFonts w:ascii="IRANSansWeb" w:hAnsi="IRANSansWeb" w:cs="IRANSansWeb"/>
          <w:i/>
          <w:iCs/>
          <w:color w:val="5B9BD5" w:themeColor="accent1"/>
          <w:sz w:val="18"/>
          <w:szCs w:val="18"/>
        </w:rPr>
        <w:t xml:space="preserve"> </w:t>
      </w:r>
    </w:p>
    <w:p w:rsidR="002018C2" w:rsidRDefault="00EC1C63" w:rsidP="002018C2">
      <w:pPr>
        <w:pStyle w:val="NormalWeb"/>
        <w:shd w:val="clear" w:color="auto" w:fill="FFFFFF"/>
        <w:spacing w:before="0" w:beforeAutospacing="0" w:after="0" w:afterAutospacing="0"/>
        <w:textAlignment w:val="baseline"/>
        <w:rPr>
          <w:rFonts w:ascii="IRANSansWeb" w:hAnsi="IRANSansWeb" w:cs="IRANSansWeb"/>
          <w:i/>
          <w:iCs/>
          <w:color w:val="5B9BD5" w:themeColor="accent1"/>
          <w:sz w:val="18"/>
          <w:szCs w:val="18"/>
        </w:rPr>
      </w:pPr>
      <w:r w:rsidRPr="00A50866">
        <w:rPr>
          <w:rFonts w:ascii="IRANSansWeb" w:hAnsi="IRANSansWeb" w:cs="IRANSansWeb"/>
          <w:i/>
          <w:iCs/>
          <w:color w:val="5B9BD5" w:themeColor="accent1"/>
          <w:sz w:val="18"/>
          <w:szCs w:val="18"/>
        </w:rPr>
        <w:t>Jeff Bezos</w:t>
      </w:r>
    </w:p>
    <w:p w:rsidR="002018C2" w:rsidRDefault="002018C2" w:rsidP="002018C2">
      <w:pPr>
        <w:pStyle w:val="NormalWeb"/>
        <w:shd w:val="clear" w:color="auto" w:fill="FFFFFF"/>
        <w:spacing w:before="0" w:beforeAutospacing="0" w:after="0" w:afterAutospacing="0"/>
        <w:textAlignment w:val="baseline"/>
        <w:rPr>
          <w:rFonts w:ascii="IRANSansWeb" w:hAnsi="IRANSansWeb" w:cs="IRANSansWeb"/>
          <w:i/>
          <w:iCs/>
          <w:color w:val="5B9BD5" w:themeColor="accent1"/>
          <w:sz w:val="18"/>
          <w:szCs w:val="18"/>
        </w:rPr>
      </w:pPr>
      <w:r>
        <w:rPr>
          <w:rFonts w:ascii="IRANSansWeb" w:hAnsi="IRANSansWeb" w:cs="IRANSansWeb"/>
          <w:i/>
          <w:iCs/>
          <w:color w:val="5B9BD5" w:themeColor="accent1"/>
          <w:sz w:val="18"/>
          <w:szCs w:val="18"/>
        </w:rPr>
        <w:t>Founder and Chairman of Amazon</w:t>
      </w:r>
    </w:p>
    <w:p w:rsidR="00EC1C63" w:rsidRPr="00443B86" w:rsidRDefault="002018C2" w:rsidP="00443B86">
      <w:pPr>
        <w:pStyle w:val="NormalWeb"/>
        <w:shd w:val="clear" w:color="auto" w:fill="FFFFFF"/>
        <w:spacing w:before="0" w:beforeAutospacing="0" w:after="0" w:afterAutospacing="0"/>
        <w:textAlignment w:val="baseline"/>
        <w:rPr>
          <w:rFonts w:ascii="IRANSansWeb" w:hAnsi="IRANSansWeb" w:cs="IRANSansWeb"/>
          <w:i/>
          <w:iCs/>
          <w:color w:val="5B9BD5" w:themeColor="accent1"/>
          <w:sz w:val="18"/>
          <w:szCs w:val="18"/>
        </w:rPr>
      </w:pPr>
      <w:r>
        <w:rPr>
          <w:rFonts w:ascii="IRANSansWeb" w:hAnsi="IRANSansWeb" w:cs="IRANSansWeb"/>
          <w:i/>
          <w:iCs/>
          <w:color w:val="5B9BD5" w:themeColor="accent1"/>
          <w:sz w:val="18"/>
          <w:szCs w:val="18"/>
        </w:rPr>
        <w:t>Button: FAQ</w:t>
      </w:r>
      <w:r w:rsidR="00B118A0">
        <w:rPr>
          <w:rFonts w:ascii="IRANSansWeb" w:hAnsi="IRANSansWeb" w:cs="IRANSansWeb"/>
          <w:i/>
          <w:iCs/>
          <w:color w:val="5B9BD5" w:themeColor="accent1"/>
          <w:sz w:val="18"/>
          <w:szCs w:val="18"/>
        </w:rPr>
        <w:t xml:space="preserve"> (page)</w:t>
      </w:r>
      <w:r>
        <w:rPr>
          <w:rFonts w:ascii="IRANSansWeb" w:hAnsi="IRANSansWeb" w:cs="IRANSansWeb"/>
          <w:i/>
          <w:iCs/>
          <w:color w:val="5B9BD5" w:themeColor="accent1"/>
          <w:sz w:val="18"/>
          <w:szCs w:val="18"/>
        </w:rPr>
        <w:t xml:space="preserve">, </w:t>
      </w:r>
      <w:proofErr w:type="gramStart"/>
      <w:r>
        <w:rPr>
          <w:rFonts w:ascii="IRANSansWeb" w:hAnsi="IRANSansWeb" w:cs="IRANSansWeb"/>
          <w:i/>
          <w:iCs/>
          <w:color w:val="5B9BD5" w:themeColor="accent1"/>
          <w:sz w:val="18"/>
          <w:szCs w:val="18"/>
        </w:rPr>
        <w:t>Why</w:t>
      </w:r>
      <w:proofErr w:type="gramEnd"/>
      <w:r>
        <w:rPr>
          <w:rFonts w:ascii="IRANSansWeb" w:hAnsi="IRANSansWeb" w:cs="IRANSansWeb"/>
          <w:i/>
          <w:iCs/>
          <w:color w:val="5B9BD5" w:themeColor="accent1"/>
          <w:sz w:val="18"/>
          <w:szCs w:val="18"/>
        </w:rPr>
        <w:t xml:space="preserve"> businesses need CRM?</w:t>
      </w:r>
      <w:r w:rsidR="00AA3082" w:rsidRPr="00A50866">
        <w:rPr>
          <w:rFonts w:ascii="IRANSansWeb" w:hAnsi="IRANSansWeb" w:cs="IRANSansWeb"/>
          <w:i/>
          <w:iCs/>
          <w:color w:val="5B9BD5" w:themeColor="accent1"/>
          <w:sz w:val="18"/>
          <w:szCs w:val="18"/>
        </w:rPr>
        <w:tab/>
      </w:r>
      <w:r w:rsidR="00AA3082" w:rsidRPr="00A50866">
        <w:rPr>
          <w:rFonts w:ascii="IRANSansWeb" w:hAnsi="IRANSansWeb" w:cs="IRANSansWeb"/>
          <w:i/>
          <w:iCs/>
          <w:color w:val="5B9BD5" w:themeColor="accent1"/>
          <w:sz w:val="18"/>
          <w:szCs w:val="18"/>
        </w:rPr>
        <w:tab/>
      </w:r>
      <w:r w:rsidR="00AA3082" w:rsidRPr="00A5086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443B8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r w:rsidR="00F820FC" w:rsidRPr="00A50866">
        <w:rPr>
          <w:rFonts w:ascii="IRANSansWeb" w:hAnsi="IRANSansWeb" w:cs="IRANSansWeb"/>
          <w:i/>
          <w:iCs/>
          <w:color w:val="5B9BD5" w:themeColor="accent1"/>
          <w:sz w:val="18"/>
          <w:szCs w:val="18"/>
        </w:rPr>
        <w:tab/>
      </w:r>
    </w:p>
    <w:p w:rsidR="00EC1C63" w:rsidRPr="00B118A0" w:rsidRDefault="00EC1C63" w:rsidP="00B118A0">
      <w:pPr>
        <w:pStyle w:val="NormalWeb"/>
        <w:shd w:val="clear" w:color="auto" w:fill="FFFFFF"/>
        <w:spacing w:before="0" w:beforeAutospacing="0" w:after="0" w:afterAutospacing="0"/>
        <w:textAlignment w:val="baseline"/>
        <w:rPr>
          <w:rFonts w:ascii="IRANSansWeb" w:eastAsiaTheme="minorHAnsi" w:hAnsi="IRANSansWeb" w:cs="IRANSansWeb"/>
          <w:b/>
          <w:bCs/>
          <w:sz w:val="22"/>
          <w:szCs w:val="22"/>
          <w:lang w:bidi="fa-IR"/>
        </w:rPr>
      </w:pPr>
      <w:proofErr w:type="spellStart"/>
      <w:r w:rsidRPr="00B118A0">
        <w:rPr>
          <w:rFonts w:ascii="IRANSansWeb" w:eastAsiaTheme="minorHAnsi" w:hAnsi="IRANSansWeb" w:cs="IRANSansWeb"/>
          <w:b/>
          <w:bCs/>
          <w:sz w:val="22"/>
          <w:szCs w:val="22"/>
          <w:lang w:bidi="fa-IR"/>
        </w:rPr>
        <w:t>Serendip</w:t>
      </w:r>
      <w:proofErr w:type="spellEnd"/>
      <w:r w:rsidRPr="00B118A0">
        <w:rPr>
          <w:rFonts w:ascii="IRANSansWeb" w:eastAsiaTheme="minorHAnsi" w:hAnsi="IRANSansWeb" w:cs="IRANSansWeb"/>
          <w:b/>
          <w:bCs/>
          <w:sz w:val="22"/>
          <w:szCs w:val="22"/>
          <w:lang w:bidi="fa-IR"/>
        </w:rPr>
        <w:t xml:space="preserve">, </w:t>
      </w:r>
      <w:r w:rsidR="00035E43" w:rsidRPr="00B118A0">
        <w:rPr>
          <w:rFonts w:ascii="IRANSansWeb" w:eastAsiaTheme="minorHAnsi" w:hAnsi="IRANSansWeb" w:cs="IRANSansWeb"/>
          <w:b/>
          <w:bCs/>
          <w:sz w:val="22"/>
          <w:szCs w:val="22"/>
          <w:lang w:bidi="fa-IR"/>
        </w:rPr>
        <w:t xml:space="preserve">the </w:t>
      </w:r>
      <w:r w:rsidRPr="00B118A0">
        <w:rPr>
          <w:rFonts w:ascii="IRANSansWeb" w:eastAsiaTheme="minorHAnsi" w:hAnsi="IRANSansWeb" w:cs="IRANSansWeb"/>
          <w:b/>
          <w:bCs/>
          <w:sz w:val="22"/>
          <w:szCs w:val="22"/>
          <w:lang w:bidi="fa-IR"/>
        </w:rPr>
        <w:t>Compass of Your Business Path</w:t>
      </w:r>
    </w:p>
    <w:p w:rsidR="00333CA7" w:rsidRDefault="00333CA7"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proofErr w:type="spellStart"/>
      <w:r w:rsidRPr="00B118A0">
        <w:rPr>
          <w:rFonts w:ascii="IRANSansWeb" w:eastAsiaTheme="minorHAnsi" w:hAnsi="IRANSansWeb" w:cs="IRANSansWeb"/>
          <w:sz w:val="22"/>
          <w:szCs w:val="22"/>
          <w:lang w:bidi="fa-IR"/>
        </w:rPr>
        <w:t>Serendip</w:t>
      </w:r>
      <w:proofErr w:type="spellEnd"/>
      <w:r w:rsidRPr="00B118A0">
        <w:rPr>
          <w:rFonts w:ascii="IRANSansWeb" w:eastAsiaTheme="minorHAnsi" w:hAnsi="IRANSansWeb" w:cs="IRANSansWeb"/>
          <w:sz w:val="22"/>
          <w:szCs w:val="22"/>
          <w:lang w:bidi="fa-IR"/>
        </w:rPr>
        <w:t xml:space="preserve"> CRM software supports you in peeping out the clear and hidden of your business. In addition to boosting sales, managing resources optimally, directing brand communication channels, organizing customer data and peer-to-peer networks, marketing, and customer service packages, discovering opportunities, addressing the weaknesses available, and any capabilities you expect from a CRM software, working experience with </w:t>
      </w:r>
      <w:proofErr w:type="spellStart"/>
      <w:r w:rsidRPr="00B118A0">
        <w:rPr>
          <w:rFonts w:ascii="IRANSansWeb" w:eastAsiaTheme="minorHAnsi" w:hAnsi="IRANSansWeb" w:cs="IRANSansWeb"/>
          <w:sz w:val="22"/>
          <w:szCs w:val="22"/>
          <w:lang w:bidi="fa-IR"/>
        </w:rPr>
        <w:t>Serendip</w:t>
      </w:r>
      <w:proofErr w:type="spellEnd"/>
      <w:r w:rsidRPr="00B118A0">
        <w:rPr>
          <w:rFonts w:ascii="IRANSansWeb" w:eastAsiaTheme="minorHAnsi" w:hAnsi="IRANSansWeb" w:cs="IRANSansWeb"/>
          <w:sz w:val="22"/>
          <w:szCs w:val="22"/>
          <w:lang w:bidi="fa-IR"/>
        </w:rPr>
        <w:t xml:space="preserve"> will be beyond your expectations!</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i/>
          <w:iCs/>
          <w:color w:val="5B9BD5" w:themeColor="accent1"/>
          <w:sz w:val="22"/>
          <w:szCs w:val="22"/>
          <w:lang w:bidi="fa-IR"/>
        </w:rPr>
      </w:pPr>
      <w:r w:rsidRPr="00B118A0">
        <w:rPr>
          <w:rFonts w:ascii="IRANSansWeb" w:eastAsiaTheme="minorHAnsi" w:hAnsi="IRANSansWeb" w:cs="IRANSansWeb"/>
          <w:i/>
          <w:iCs/>
          <w:color w:val="5B9BD5" w:themeColor="accent1"/>
          <w:sz w:val="22"/>
          <w:szCs w:val="22"/>
          <w:lang w:bidi="fa-IR"/>
        </w:rPr>
        <w:t xml:space="preserve">Button: </w:t>
      </w:r>
      <w:r>
        <w:rPr>
          <w:rFonts w:ascii="IRANSansWeb" w:eastAsiaTheme="minorHAnsi" w:hAnsi="IRANSansWeb" w:cs="IRANSansWeb"/>
          <w:i/>
          <w:iCs/>
          <w:color w:val="5B9BD5" w:themeColor="accent1"/>
          <w:sz w:val="22"/>
          <w:szCs w:val="22"/>
          <w:lang w:bidi="fa-IR"/>
        </w:rPr>
        <w:t>Key advantages</w:t>
      </w:r>
      <w:r w:rsidRPr="00B118A0">
        <w:rPr>
          <w:rFonts w:ascii="IRANSansWeb" w:eastAsiaTheme="minorHAnsi" w:hAnsi="IRANSansWeb" w:cs="IRANSansWeb"/>
          <w:i/>
          <w:iCs/>
          <w:color w:val="5B9BD5" w:themeColor="accent1"/>
          <w:sz w:val="22"/>
          <w:szCs w:val="22"/>
          <w:lang w:bidi="fa-IR"/>
        </w:rPr>
        <w:t xml:space="preserve"> o</w:t>
      </w:r>
      <w:r>
        <w:rPr>
          <w:rFonts w:ascii="IRANSansWeb" w:eastAsiaTheme="minorHAnsi" w:hAnsi="IRANSansWeb" w:cs="IRANSansWeb"/>
          <w:i/>
          <w:iCs/>
          <w:color w:val="5B9BD5" w:themeColor="accent1"/>
          <w:sz w:val="22"/>
          <w:szCs w:val="22"/>
          <w:lang w:bidi="fa-IR"/>
        </w:rPr>
        <w:t xml:space="preserve">f </w:t>
      </w:r>
      <w:proofErr w:type="spellStart"/>
      <w:r w:rsidRPr="00B118A0">
        <w:rPr>
          <w:rFonts w:ascii="IRANSansWeb" w:eastAsiaTheme="minorHAnsi" w:hAnsi="IRANSansWeb" w:cs="IRANSansWeb"/>
          <w:i/>
          <w:iCs/>
          <w:color w:val="5B9BD5" w:themeColor="accent1"/>
          <w:sz w:val="22"/>
          <w:szCs w:val="22"/>
          <w:lang w:bidi="fa-IR"/>
        </w:rPr>
        <w:t>Serendip</w:t>
      </w:r>
      <w:proofErr w:type="spellEnd"/>
      <w:r w:rsidRPr="00B118A0">
        <w:rPr>
          <w:rFonts w:ascii="IRANSansWeb" w:eastAsiaTheme="minorHAnsi" w:hAnsi="IRANSansWeb" w:cs="IRANSansWeb"/>
          <w:i/>
          <w:iCs/>
          <w:color w:val="5B9BD5" w:themeColor="accent1"/>
          <w:sz w:val="22"/>
          <w:szCs w:val="22"/>
          <w:lang w:bidi="fa-IR"/>
        </w:rPr>
        <w:t xml:space="preserve"> CRM</w:t>
      </w:r>
      <w:r>
        <w:rPr>
          <w:rFonts w:ascii="IRANSansWeb" w:eastAsiaTheme="minorHAnsi" w:hAnsi="IRANSansWeb" w:cs="IRANSansWeb"/>
          <w:i/>
          <w:iCs/>
          <w:color w:val="5B9BD5" w:themeColor="accent1"/>
          <w:sz w:val="22"/>
          <w:szCs w:val="22"/>
          <w:lang w:bidi="fa-IR"/>
        </w:rPr>
        <w:t xml:space="preserve"> software</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p>
    <w:p w:rsidR="00EC1C63" w:rsidRPr="00A50866" w:rsidRDefault="00EC1C63" w:rsidP="00B118A0">
      <w:pPr>
        <w:pStyle w:val="NormalWeb"/>
        <w:shd w:val="clear" w:color="auto" w:fill="FFFFFF"/>
        <w:spacing w:before="0" w:beforeAutospacing="0" w:after="0" w:afterAutospacing="0"/>
        <w:textAlignment w:val="baseline"/>
        <w:rPr>
          <w:rFonts w:ascii="IRANSansWeb" w:eastAsiaTheme="minorHAnsi" w:hAnsi="IRANSansWeb" w:cs="IRANSansWeb"/>
          <w:b/>
          <w:bCs/>
          <w:sz w:val="22"/>
          <w:szCs w:val="22"/>
          <w:lang w:bidi="fa-IR"/>
        </w:rPr>
      </w:pPr>
      <w:r w:rsidRPr="00A50866">
        <w:rPr>
          <w:rFonts w:ascii="IRANSansWeb" w:eastAsiaTheme="minorHAnsi" w:hAnsi="IRANSansWeb" w:cs="IRANSansWeb"/>
          <w:b/>
          <w:bCs/>
          <w:sz w:val="22"/>
          <w:szCs w:val="22"/>
          <w:lang w:bidi="fa-IR"/>
        </w:rPr>
        <w:t>Organizing o</w:t>
      </w:r>
      <w:r w:rsidR="00035E43" w:rsidRPr="00A50866">
        <w:rPr>
          <w:rFonts w:ascii="IRANSansWeb" w:eastAsiaTheme="minorHAnsi" w:hAnsi="IRANSansWeb" w:cs="IRANSansWeb"/>
          <w:b/>
          <w:bCs/>
          <w:sz w:val="22"/>
          <w:szCs w:val="22"/>
          <w:lang w:bidi="fa-IR"/>
        </w:rPr>
        <w:t xml:space="preserve">f Communication Channels by </w:t>
      </w:r>
      <w:proofErr w:type="spellStart"/>
      <w:r w:rsidRPr="00A50866">
        <w:rPr>
          <w:rFonts w:ascii="IRANSansWeb" w:eastAsiaTheme="minorHAnsi" w:hAnsi="IRANSansWeb" w:cs="IRANSansWeb"/>
          <w:b/>
          <w:bCs/>
          <w:sz w:val="22"/>
          <w:szCs w:val="22"/>
          <w:lang w:bidi="fa-IR"/>
        </w:rPr>
        <w:t>Serendip</w:t>
      </w:r>
      <w:proofErr w:type="spellEnd"/>
      <w:r w:rsidR="00035E43" w:rsidRPr="00A50866">
        <w:rPr>
          <w:rFonts w:ascii="IRANSansWeb" w:eastAsiaTheme="minorHAnsi" w:hAnsi="IRANSansWeb" w:cs="IRANSansWeb"/>
          <w:b/>
          <w:bCs/>
          <w:sz w:val="22"/>
          <w:szCs w:val="22"/>
          <w:lang w:bidi="fa-IR"/>
        </w:rPr>
        <w:t xml:space="preserve"> CRM</w:t>
      </w:r>
    </w:p>
    <w:p w:rsidR="00E508AA" w:rsidRPr="00B118A0" w:rsidRDefault="00B118A0" w:rsidP="00E508AA">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The definition of the proposed values and the proper understanding of the needs and wishes of contact groups, characterize business communication channels. The efficient management of these communication channels through the CRM software enables the targeted messages to route through the path to the audience and turns leads to loyal customers of business through their optimal monitoring.</w:t>
      </w:r>
    </w:p>
    <w:p w:rsidR="00B118A0" w:rsidRPr="00A50866" w:rsidRDefault="00B118A0" w:rsidP="00E508AA">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p>
    <w:p w:rsidR="00EC1C63" w:rsidRPr="00B118A0" w:rsidRDefault="00A50866" w:rsidP="002018C2">
      <w:pPr>
        <w:pStyle w:val="NormalWeb"/>
        <w:shd w:val="clear" w:color="auto" w:fill="FFFFFF"/>
        <w:spacing w:before="0" w:beforeAutospacing="0" w:after="0" w:afterAutospacing="0"/>
        <w:textAlignment w:val="baseline"/>
        <w:rPr>
          <w:rFonts w:ascii="IRANSansWeb" w:eastAsiaTheme="minorHAnsi" w:hAnsi="IRANSansWeb" w:cs="IRANSansWeb"/>
          <w:b/>
          <w:bCs/>
          <w:sz w:val="22"/>
          <w:szCs w:val="22"/>
          <w:lang w:bidi="fa-IR"/>
        </w:rPr>
      </w:pPr>
      <w:r w:rsidRPr="00B118A0">
        <w:rPr>
          <w:rFonts w:ascii="IRANSansWeb" w:eastAsiaTheme="minorHAnsi" w:hAnsi="IRANSansWeb" w:cs="IRANSansWeb"/>
          <w:b/>
          <w:bCs/>
          <w:sz w:val="22"/>
          <w:szCs w:val="22"/>
          <w:lang w:bidi="fa-IR"/>
        </w:rPr>
        <w:t>Key Advantages</w:t>
      </w:r>
      <w:r w:rsidR="00AA1B4B" w:rsidRPr="00B118A0">
        <w:rPr>
          <w:rFonts w:ascii="IRANSansWeb" w:eastAsiaTheme="minorHAnsi" w:hAnsi="IRANSansWeb" w:cs="IRANSansWeb"/>
          <w:b/>
          <w:bCs/>
          <w:sz w:val="22"/>
          <w:szCs w:val="22"/>
          <w:lang w:bidi="fa-IR"/>
        </w:rPr>
        <w:t xml:space="preserve"> of </w:t>
      </w:r>
      <w:r w:rsidR="00A6324B">
        <w:rPr>
          <w:rFonts w:ascii="IRANSansWeb" w:eastAsiaTheme="minorHAnsi" w:hAnsi="IRANSansWeb" w:cs="IRANSansWeb"/>
          <w:b/>
          <w:bCs/>
          <w:sz w:val="22"/>
          <w:szCs w:val="22"/>
          <w:lang w:bidi="fa-IR"/>
        </w:rPr>
        <w:t xml:space="preserve">the </w:t>
      </w:r>
      <w:proofErr w:type="spellStart"/>
      <w:r w:rsidR="00AA1B4B" w:rsidRPr="00B118A0">
        <w:rPr>
          <w:rFonts w:ascii="IRANSansWeb" w:eastAsiaTheme="minorHAnsi" w:hAnsi="IRANSansWeb" w:cs="IRANSansWeb"/>
          <w:b/>
          <w:bCs/>
          <w:sz w:val="22"/>
          <w:szCs w:val="22"/>
          <w:lang w:bidi="fa-IR"/>
        </w:rPr>
        <w:t>Serendip</w:t>
      </w:r>
      <w:proofErr w:type="spellEnd"/>
      <w:r w:rsidR="00AA1B4B" w:rsidRPr="00B118A0">
        <w:rPr>
          <w:rFonts w:ascii="IRANSansWeb" w:eastAsiaTheme="minorHAnsi" w:hAnsi="IRANSansWeb" w:cs="IRANSansWeb"/>
          <w:b/>
          <w:bCs/>
          <w:sz w:val="22"/>
          <w:szCs w:val="22"/>
          <w:lang w:bidi="fa-IR"/>
        </w:rPr>
        <w:t xml:space="preserve"> CRM Software</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 xml:space="preserve">A free dual-user version enjoying the same features of other versions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An exclus</w:t>
      </w:r>
      <w:r w:rsidR="003C48AC">
        <w:rPr>
          <w:rFonts w:ascii="IRANSansWeb" w:eastAsiaTheme="minorHAnsi" w:hAnsi="IRANSansWeb" w:cs="IRANSansWeb"/>
          <w:sz w:val="22"/>
          <w:szCs w:val="22"/>
          <w:lang w:bidi="fa-IR"/>
        </w:rPr>
        <w:t xml:space="preserve">ive </w:t>
      </w:r>
      <w:r w:rsidR="001F65BC">
        <w:rPr>
          <w:rFonts w:ascii="IRANSansWeb" w:eastAsiaTheme="minorHAnsi" w:hAnsi="IRANSansWeb" w:cs="IRANSansWeb"/>
          <w:sz w:val="22"/>
          <w:szCs w:val="22"/>
          <w:lang w:bidi="fa-IR"/>
        </w:rPr>
        <w:t>e</w:t>
      </w:r>
      <w:r w:rsidR="003C48AC">
        <w:rPr>
          <w:rFonts w:ascii="IRANSansWeb" w:eastAsiaTheme="minorHAnsi" w:hAnsi="IRANSansWeb" w:cs="IRANSansWeb"/>
          <w:sz w:val="22"/>
          <w:szCs w:val="22"/>
          <w:lang w:bidi="fa-IR"/>
        </w:rPr>
        <w:t>mail</w:t>
      </w:r>
      <w:r w:rsidR="001F65BC">
        <w:rPr>
          <w:rFonts w:ascii="IRANSansWeb" w:eastAsiaTheme="minorHAnsi" w:hAnsi="IRANSansWeb" w:cs="IRANSansWeb"/>
          <w:sz w:val="22"/>
          <w:szCs w:val="22"/>
          <w:lang w:bidi="fa-IR"/>
        </w:rPr>
        <w:t xml:space="preserve"> </w:t>
      </w:r>
      <w:r w:rsidR="003C48AC">
        <w:rPr>
          <w:rFonts w:ascii="IRANSansWeb" w:eastAsiaTheme="minorHAnsi" w:hAnsi="IRANSansWeb" w:cs="IRANSansWeb"/>
          <w:sz w:val="22"/>
          <w:szCs w:val="22"/>
          <w:lang w:bidi="fa-IR"/>
        </w:rPr>
        <w:t xml:space="preserve">box with </w:t>
      </w:r>
      <w:r w:rsidRPr="00B118A0">
        <w:rPr>
          <w:rFonts w:ascii="IRANSansWeb" w:eastAsiaTheme="minorHAnsi" w:hAnsi="IRANSansWeb" w:cs="IRANSansWeb"/>
          <w:sz w:val="22"/>
          <w:szCs w:val="22"/>
          <w:lang w:bidi="fa-IR"/>
        </w:rPr>
        <w:t>your company</w:t>
      </w:r>
      <w:r w:rsidR="003C48AC">
        <w:rPr>
          <w:rFonts w:ascii="IRANSansWeb" w:eastAsiaTheme="minorHAnsi" w:hAnsi="IRANSansWeb" w:cs="IRANSansWeb"/>
          <w:sz w:val="22"/>
          <w:szCs w:val="22"/>
          <w:lang w:bidi="fa-IR"/>
        </w:rPr>
        <w:t xml:space="preserve"> address</w:t>
      </w:r>
      <w:r w:rsidRPr="00B118A0">
        <w:rPr>
          <w:rFonts w:ascii="IRANSansWeb" w:eastAsiaTheme="minorHAnsi" w:hAnsi="IRANSansWeb" w:cs="IRANSansWeb"/>
          <w:sz w:val="22"/>
          <w:szCs w:val="22"/>
          <w:lang w:bidi="fa-IR"/>
        </w:rPr>
        <w:t xml:space="preserve"> </w:t>
      </w:r>
    </w:p>
    <w:p w:rsidR="00B118A0" w:rsidRPr="00B118A0" w:rsidRDefault="00AC0243"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Pr>
          <w:rFonts w:ascii="IRANSansWeb" w:eastAsiaTheme="minorHAnsi" w:hAnsi="IRANSansWeb" w:cs="IRANSansWeb"/>
          <w:sz w:val="22"/>
          <w:szCs w:val="22"/>
          <w:lang w:bidi="fa-IR"/>
        </w:rPr>
        <w:t>Use of email, SMS a</w:t>
      </w:r>
      <w:r w:rsidR="0091204D">
        <w:rPr>
          <w:rFonts w:ascii="IRANSansWeb" w:eastAsiaTheme="minorHAnsi" w:hAnsi="IRANSansWeb" w:cs="IRANSansWeb"/>
          <w:sz w:val="22"/>
          <w:szCs w:val="22"/>
          <w:lang w:bidi="fa-IR"/>
        </w:rPr>
        <w:t xml:space="preserve">nd fax with the </w:t>
      </w:r>
      <w:r>
        <w:rPr>
          <w:rFonts w:ascii="IRANSansWeb" w:eastAsiaTheme="minorHAnsi" w:hAnsi="IRANSansWeb" w:cs="IRANSansWeb"/>
          <w:sz w:val="22"/>
          <w:szCs w:val="22"/>
          <w:lang w:bidi="fa-IR"/>
        </w:rPr>
        <w:t>fees of bulk services</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 xml:space="preserve">A toolkit for building, testing and measuring the effectiveness of promotional campaigns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 xml:space="preserve">Syncing with third-party services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 xml:space="preserve">Feasibility of observing the history of documents' changing and editing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 xml:space="preserve">Working capability of Offline First approach </w:t>
      </w:r>
    </w:p>
    <w:p w:rsidR="00B118A0" w:rsidRPr="00B118A0" w:rsidRDefault="00B118A0" w:rsidP="00B118A0">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B118A0">
        <w:rPr>
          <w:rFonts w:ascii="IRANSansWeb" w:eastAsiaTheme="minorHAnsi" w:hAnsi="IRANSansWeb" w:cs="IRANSansWeb"/>
          <w:sz w:val="22"/>
          <w:szCs w:val="22"/>
          <w:lang w:bidi="fa-IR"/>
        </w:rPr>
        <w:t>Real-time Monitoring of interaction with customers</w:t>
      </w:r>
    </w:p>
    <w:p w:rsidR="00EC1C63" w:rsidRPr="002A380C" w:rsidRDefault="00EC1C63" w:rsidP="002018C2">
      <w:pPr>
        <w:pStyle w:val="NormalWeb"/>
        <w:shd w:val="clear" w:color="auto" w:fill="FFFFFF"/>
        <w:spacing w:before="0" w:beforeAutospacing="0" w:after="0" w:afterAutospacing="0"/>
        <w:textAlignment w:val="baseline"/>
        <w:rPr>
          <w:rFonts w:ascii="IRANSansWeb" w:eastAsiaTheme="minorHAnsi" w:hAnsi="IRANSansWeb" w:cs="IRANSansWeb"/>
          <w:i/>
          <w:iCs/>
          <w:color w:val="5B9BD5" w:themeColor="accent1"/>
          <w:sz w:val="22"/>
          <w:szCs w:val="22"/>
          <w:lang w:bidi="fa-IR"/>
        </w:rPr>
      </w:pPr>
      <w:r w:rsidRPr="002A380C">
        <w:rPr>
          <w:rFonts w:ascii="IRANSansWeb" w:eastAsiaTheme="minorHAnsi" w:hAnsi="IRANSansWeb" w:cs="IRANSansWeb"/>
          <w:i/>
          <w:iCs/>
          <w:color w:val="5B9BD5" w:themeColor="accent1"/>
          <w:sz w:val="22"/>
          <w:szCs w:val="22"/>
          <w:lang w:bidi="fa-IR"/>
        </w:rPr>
        <w:t xml:space="preserve">Button: </w:t>
      </w:r>
      <w:r w:rsidR="00650698" w:rsidRPr="002A380C">
        <w:rPr>
          <w:rFonts w:ascii="IRANSansWeb" w:eastAsiaTheme="minorHAnsi" w:hAnsi="IRANSansWeb" w:cs="IRANSansWeb"/>
          <w:i/>
          <w:iCs/>
          <w:color w:val="5B9BD5" w:themeColor="accent1"/>
          <w:sz w:val="22"/>
          <w:szCs w:val="22"/>
          <w:lang w:bidi="fa-IR"/>
        </w:rPr>
        <w:t>Features</w:t>
      </w:r>
      <w:r w:rsidR="00B118A0">
        <w:rPr>
          <w:rFonts w:ascii="IRANSansWeb" w:eastAsiaTheme="minorHAnsi" w:hAnsi="IRANSansWeb" w:cs="IRANSansWeb"/>
          <w:i/>
          <w:iCs/>
          <w:color w:val="5B9BD5" w:themeColor="accent1"/>
          <w:sz w:val="22"/>
          <w:szCs w:val="22"/>
          <w:lang w:bidi="fa-IR"/>
        </w:rPr>
        <w:t xml:space="preserve"> (page)</w:t>
      </w:r>
    </w:p>
    <w:p w:rsidR="00EC1C63" w:rsidRPr="00A50866" w:rsidRDefault="00EC1C63" w:rsidP="002018C2">
      <w:pPr>
        <w:pStyle w:val="NormalWeb"/>
        <w:shd w:val="clear" w:color="auto" w:fill="FFFFFF"/>
        <w:spacing w:before="0" w:beforeAutospacing="0" w:after="0" w:afterAutospacing="0"/>
        <w:ind w:left="720"/>
        <w:textAlignment w:val="baseline"/>
        <w:rPr>
          <w:rFonts w:ascii="IRANSansWeb" w:eastAsiaTheme="minorHAnsi" w:hAnsi="IRANSansWeb" w:cs="IRANSansWeb"/>
          <w:sz w:val="22"/>
          <w:szCs w:val="22"/>
          <w:lang w:bidi="fa-IR"/>
        </w:rPr>
      </w:pPr>
    </w:p>
    <w:p w:rsidR="00EC1C63" w:rsidRPr="00A50866" w:rsidRDefault="00EC1C63" w:rsidP="002018C2">
      <w:pPr>
        <w:pStyle w:val="NormalWeb"/>
        <w:shd w:val="clear" w:color="auto" w:fill="FFFFFF"/>
        <w:spacing w:before="0" w:beforeAutospacing="0" w:after="0" w:afterAutospacing="0"/>
        <w:textAlignment w:val="baseline"/>
        <w:rPr>
          <w:rFonts w:ascii="IRANSansWeb" w:eastAsiaTheme="minorHAnsi" w:hAnsi="IRANSansWeb" w:cs="IRANSansWeb"/>
          <w:b/>
          <w:bCs/>
          <w:sz w:val="22"/>
          <w:szCs w:val="22"/>
          <w:lang w:bidi="fa-IR"/>
        </w:rPr>
      </w:pPr>
      <w:r w:rsidRPr="00A50866">
        <w:rPr>
          <w:rFonts w:ascii="IRANSansWeb" w:eastAsiaTheme="minorHAnsi" w:hAnsi="IRANSansWeb" w:cs="IRANSansWeb"/>
          <w:b/>
          <w:bCs/>
          <w:sz w:val="22"/>
          <w:szCs w:val="22"/>
          <w:lang w:bidi="fa-IR"/>
        </w:rPr>
        <w:t xml:space="preserve">Always use </w:t>
      </w:r>
      <w:r w:rsidR="00650698" w:rsidRPr="00A50866">
        <w:rPr>
          <w:rFonts w:ascii="IRANSansWeb" w:eastAsiaTheme="minorHAnsi" w:hAnsi="IRANSansWeb" w:cs="IRANSansWeb"/>
          <w:b/>
          <w:bCs/>
          <w:sz w:val="22"/>
          <w:szCs w:val="22"/>
          <w:lang w:bidi="fa-IR"/>
        </w:rPr>
        <w:t>Serendip for</w:t>
      </w:r>
      <w:r w:rsidR="009C13B7" w:rsidRPr="00A50866">
        <w:rPr>
          <w:rFonts w:ascii="IRANSansWeb" w:eastAsiaTheme="minorHAnsi" w:hAnsi="IRANSansWeb" w:cs="IRANSansWeb"/>
          <w:b/>
          <w:bCs/>
          <w:sz w:val="22"/>
          <w:szCs w:val="22"/>
          <w:lang w:bidi="fa-IR"/>
        </w:rPr>
        <w:t xml:space="preserve"> </w:t>
      </w:r>
      <w:r w:rsidRPr="00A50866">
        <w:rPr>
          <w:rFonts w:ascii="IRANSansWeb" w:eastAsiaTheme="minorHAnsi" w:hAnsi="IRANSansWeb" w:cs="IRANSansWeb"/>
          <w:b/>
          <w:bCs/>
          <w:sz w:val="22"/>
          <w:szCs w:val="22"/>
          <w:lang w:bidi="fa-IR"/>
        </w:rPr>
        <w:t>free!</w:t>
      </w:r>
    </w:p>
    <w:p w:rsidR="00443B86" w:rsidRDefault="00AC0243" w:rsidP="00AC0243">
      <w:pPr>
        <w:pStyle w:val="NormalWeb"/>
        <w:shd w:val="clear" w:color="auto" w:fill="FFFFFF"/>
        <w:spacing w:before="0" w:beforeAutospacing="0" w:after="0" w:afterAutospacing="0"/>
        <w:textAlignment w:val="baseline"/>
        <w:rPr>
          <w:rFonts w:ascii="IRANSansWeb" w:eastAsiaTheme="minorHAnsi" w:hAnsi="IRANSansWeb" w:cs="IRANSansWeb"/>
          <w:i/>
          <w:iCs/>
          <w:color w:val="5B9BD5" w:themeColor="accent1"/>
          <w:sz w:val="22"/>
          <w:szCs w:val="22"/>
          <w:lang w:bidi="fa-IR"/>
        </w:rPr>
      </w:pPr>
      <w:r w:rsidRPr="00AC0243">
        <w:rPr>
          <w:rFonts w:ascii="IRANSansWeb" w:eastAsiaTheme="minorHAnsi" w:hAnsi="IRANSansWeb" w:cs="IRANSansWeb"/>
          <w:sz w:val="22"/>
          <w:szCs w:val="22"/>
          <w:lang w:bidi="fa-IR"/>
        </w:rPr>
        <w:t xml:space="preserve">In order to support the professional development of startups, self-governing offices, studios, and freelancers, our companions can, in </w:t>
      </w:r>
      <w:r>
        <w:rPr>
          <w:rFonts w:ascii="IRANSansWeb" w:eastAsiaTheme="minorHAnsi" w:hAnsi="IRANSansWeb" w:cs="IRANSansWeb"/>
          <w:sz w:val="22"/>
          <w:szCs w:val="22"/>
          <w:lang w:bidi="fa-IR"/>
        </w:rPr>
        <w:t xml:space="preserve">addition to benefiting from </w:t>
      </w:r>
      <w:r w:rsidR="00AF39A7">
        <w:rPr>
          <w:rFonts w:ascii="IRANSansWeb" w:eastAsiaTheme="minorHAnsi" w:hAnsi="IRANSansWeb" w:cs="IRANSansWeb"/>
          <w:sz w:val="22"/>
          <w:szCs w:val="22"/>
          <w:lang w:bidi="fa-IR"/>
        </w:rPr>
        <w:t xml:space="preserve">the </w:t>
      </w:r>
      <w:bookmarkStart w:id="0" w:name="_GoBack"/>
      <w:bookmarkEnd w:id="0"/>
      <w:r>
        <w:rPr>
          <w:rFonts w:ascii="IRANSansWeb" w:eastAsiaTheme="minorHAnsi" w:hAnsi="IRANSansWeb" w:cs="IRANSansWeb"/>
          <w:sz w:val="22"/>
          <w:szCs w:val="22"/>
          <w:lang w:bidi="fa-IR"/>
        </w:rPr>
        <w:t xml:space="preserve">low </w:t>
      </w:r>
      <w:r w:rsidRPr="00AC0243">
        <w:rPr>
          <w:rFonts w:ascii="IRANSansWeb" w:eastAsiaTheme="minorHAnsi" w:hAnsi="IRANSansWeb" w:cs="IRANSansWeb"/>
          <w:sz w:val="22"/>
          <w:szCs w:val="22"/>
          <w:lang w:bidi="fa-IR"/>
        </w:rPr>
        <w:t xml:space="preserve">costs of SMS, email and fax services, have the dual-user version of </w:t>
      </w:r>
      <w:proofErr w:type="spellStart"/>
      <w:r w:rsidRPr="00AC0243">
        <w:rPr>
          <w:rFonts w:ascii="IRANSansWeb" w:eastAsiaTheme="minorHAnsi" w:hAnsi="IRANSansWeb" w:cs="IRANSansWeb"/>
          <w:sz w:val="22"/>
          <w:szCs w:val="22"/>
          <w:lang w:bidi="fa-IR"/>
        </w:rPr>
        <w:t>Serendip</w:t>
      </w:r>
      <w:proofErr w:type="spellEnd"/>
      <w:r w:rsidRPr="00AC0243">
        <w:rPr>
          <w:rFonts w:ascii="IRANSansWeb" w:eastAsiaTheme="minorHAnsi" w:hAnsi="IRANSansWeb" w:cs="IRANSansWeb"/>
          <w:sz w:val="22"/>
          <w:szCs w:val="22"/>
          <w:lang w:bidi="fa-IR"/>
        </w:rPr>
        <w:t xml:space="preserve"> CRM, with the same features in other versions; always for free.</w:t>
      </w:r>
    </w:p>
    <w:p w:rsidR="002A7B97" w:rsidRDefault="003247F7" w:rsidP="002A7B97">
      <w:pPr>
        <w:pStyle w:val="NormalWeb"/>
        <w:shd w:val="clear" w:color="auto" w:fill="FFFFFF"/>
        <w:spacing w:before="0" w:beforeAutospacing="0" w:after="0" w:afterAutospacing="0"/>
        <w:textAlignment w:val="baseline"/>
        <w:rPr>
          <w:rFonts w:ascii="IRANSansWeb" w:eastAsiaTheme="minorHAnsi" w:hAnsi="IRANSansWeb" w:cs="IRANSansWeb"/>
          <w:i/>
          <w:iCs/>
          <w:color w:val="5B9BD5" w:themeColor="accent1"/>
          <w:sz w:val="22"/>
          <w:szCs w:val="22"/>
          <w:lang w:bidi="fa-IR"/>
        </w:rPr>
      </w:pPr>
      <w:r>
        <w:rPr>
          <w:rFonts w:ascii="IRANSansWeb" w:eastAsiaTheme="minorHAnsi" w:hAnsi="IRANSansWeb" w:cs="IRANSansWeb"/>
          <w:i/>
          <w:iCs/>
          <w:color w:val="5B9BD5" w:themeColor="accent1"/>
          <w:sz w:val="22"/>
          <w:szCs w:val="22"/>
          <w:lang w:bidi="fa-IR"/>
        </w:rPr>
        <w:t>B</w:t>
      </w:r>
      <w:r w:rsidR="009C13B7" w:rsidRPr="002A380C">
        <w:rPr>
          <w:rFonts w:ascii="IRANSansWeb" w:eastAsiaTheme="minorHAnsi" w:hAnsi="IRANSansWeb" w:cs="IRANSansWeb"/>
          <w:i/>
          <w:iCs/>
          <w:color w:val="5B9BD5" w:themeColor="accent1"/>
          <w:sz w:val="22"/>
          <w:szCs w:val="22"/>
          <w:lang w:bidi="fa-IR"/>
        </w:rPr>
        <w:t xml:space="preserve">utton: </w:t>
      </w:r>
      <w:r w:rsidR="00AA3082" w:rsidRPr="002A380C">
        <w:rPr>
          <w:rFonts w:ascii="IRANSansWeb" w:eastAsiaTheme="minorHAnsi" w:hAnsi="IRANSansWeb" w:cs="IRANSansWeb"/>
          <w:i/>
          <w:iCs/>
          <w:color w:val="5B9BD5" w:themeColor="accent1"/>
          <w:sz w:val="22"/>
          <w:szCs w:val="22"/>
          <w:lang w:bidi="fa-IR"/>
        </w:rPr>
        <w:t>Pricing</w:t>
      </w:r>
      <w:r w:rsidR="009C13B7" w:rsidRPr="002A380C">
        <w:rPr>
          <w:rFonts w:ascii="IRANSansWeb" w:eastAsiaTheme="minorHAnsi" w:hAnsi="IRANSansWeb" w:cs="IRANSansWeb"/>
          <w:i/>
          <w:iCs/>
          <w:color w:val="5B9BD5" w:themeColor="accent1"/>
          <w:sz w:val="22"/>
          <w:szCs w:val="22"/>
          <w:lang w:bidi="fa-IR"/>
        </w:rPr>
        <w:t xml:space="preserve"> Page</w:t>
      </w:r>
    </w:p>
    <w:p w:rsidR="002A7B97" w:rsidRDefault="002A7B97" w:rsidP="002018C2">
      <w:pPr>
        <w:pStyle w:val="NormalWeb"/>
        <w:shd w:val="clear" w:color="auto" w:fill="FFFFFF"/>
        <w:spacing w:before="0" w:beforeAutospacing="0" w:after="0" w:afterAutospacing="0"/>
        <w:textAlignment w:val="baseline"/>
        <w:rPr>
          <w:rFonts w:ascii="IRANSansWeb" w:eastAsiaTheme="minorHAnsi" w:hAnsi="IRANSansWeb" w:cs="IRANSansWeb"/>
          <w:b/>
          <w:bCs/>
          <w:sz w:val="22"/>
          <w:szCs w:val="22"/>
          <w:lang w:bidi="fa-IR"/>
        </w:rPr>
      </w:pPr>
      <w:r w:rsidRPr="002A7B97">
        <w:rPr>
          <w:rFonts w:ascii="IRANSansWeb" w:eastAsiaTheme="minorHAnsi" w:hAnsi="IRANSansWeb" w:cs="IRANSansWeb"/>
          <w:b/>
          <w:bCs/>
          <w:sz w:val="22"/>
          <w:szCs w:val="22"/>
          <w:lang w:bidi="fa-IR"/>
        </w:rPr>
        <w:lastRenderedPageBreak/>
        <w:t xml:space="preserve">Working capability of Offline First approach </w:t>
      </w:r>
    </w:p>
    <w:p w:rsidR="002A7B97" w:rsidRDefault="002A7B97" w:rsidP="002018C2">
      <w:pPr>
        <w:pStyle w:val="NormalWeb"/>
        <w:shd w:val="clear" w:color="auto" w:fill="FFFFFF"/>
        <w:spacing w:before="0" w:beforeAutospacing="0" w:after="0" w:afterAutospacing="0"/>
        <w:textAlignment w:val="baseline"/>
        <w:rPr>
          <w:rFonts w:ascii="IRANSansWeb" w:eastAsiaTheme="minorHAnsi" w:hAnsi="IRANSansWeb" w:cs="IRANSansWeb"/>
          <w:sz w:val="22"/>
          <w:szCs w:val="22"/>
          <w:lang w:bidi="fa-IR"/>
        </w:rPr>
      </w:pPr>
      <w:r w:rsidRPr="002A7B97">
        <w:rPr>
          <w:rFonts w:ascii="IRANSansWeb" w:eastAsiaTheme="minorHAnsi" w:hAnsi="IRANSansWeb" w:cs="IRANSansWeb"/>
          <w:sz w:val="22"/>
          <w:szCs w:val="22"/>
          <w:lang w:bidi="fa-IR"/>
        </w:rPr>
        <w:t xml:space="preserve">Because of its vigorous architecture of programming, </w:t>
      </w:r>
      <w:proofErr w:type="spellStart"/>
      <w:r w:rsidRPr="002A7B97">
        <w:rPr>
          <w:rFonts w:ascii="IRANSansWeb" w:eastAsiaTheme="minorHAnsi" w:hAnsi="IRANSansWeb" w:cs="IRANSansWeb"/>
          <w:sz w:val="22"/>
          <w:szCs w:val="22"/>
          <w:lang w:bidi="fa-IR"/>
        </w:rPr>
        <w:t>Serendip</w:t>
      </w:r>
      <w:proofErr w:type="spellEnd"/>
      <w:r w:rsidRPr="002A7B97">
        <w:rPr>
          <w:rFonts w:ascii="IRANSansWeb" w:eastAsiaTheme="minorHAnsi" w:hAnsi="IRANSansWeb" w:cs="IRANSansWeb"/>
          <w:sz w:val="22"/>
          <w:szCs w:val="22"/>
          <w:lang w:bidi="fa-IR"/>
        </w:rPr>
        <w:t xml:space="preserve"> CRM will always be with you through a high processing and storage speed, without suffering from the typical slow performance of other CRM software. </w:t>
      </w:r>
      <w:proofErr w:type="spellStart"/>
      <w:r w:rsidRPr="002A7B97">
        <w:rPr>
          <w:rFonts w:ascii="IRANSansWeb" w:eastAsiaTheme="minorHAnsi" w:hAnsi="IRANSansWeb" w:cs="IRANSansWeb"/>
          <w:sz w:val="22"/>
          <w:szCs w:val="22"/>
          <w:lang w:bidi="fa-IR"/>
        </w:rPr>
        <w:t>Serendip</w:t>
      </w:r>
      <w:proofErr w:type="spellEnd"/>
      <w:r w:rsidRPr="002A7B97">
        <w:rPr>
          <w:rFonts w:ascii="IRANSansWeb" w:eastAsiaTheme="minorHAnsi" w:hAnsi="IRANSansWeb" w:cs="IRANSansWeb"/>
          <w:sz w:val="22"/>
          <w:szCs w:val="22"/>
          <w:lang w:bidi="fa-IR"/>
        </w:rPr>
        <w:t xml:space="preserve"> is equipped with Progressive Web App (PWA) technology </w:t>
      </w:r>
      <w:r w:rsidR="00CC2BFE">
        <w:rPr>
          <w:rFonts w:ascii="IRANSansWeb" w:eastAsiaTheme="minorHAnsi" w:hAnsi="IRANSansWeb" w:cs="IRANSansWeb"/>
          <w:sz w:val="22"/>
          <w:szCs w:val="22"/>
          <w:lang w:bidi="fa-IR"/>
        </w:rPr>
        <w:t>and does not need a continuous I</w:t>
      </w:r>
      <w:r w:rsidRPr="002A7B97">
        <w:rPr>
          <w:rFonts w:ascii="IRANSansWeb" w:eastAsiaTheme="minorHAnsi" w:hAnsi="IRANSansWeb" w:cs="IRANSansWeb"/>
          <w:sz w:val="22"/>
          <w:szCs w:val="22"/>
          <w:lang w:bidi="fa-IR"/>
        </w:rPr>
        <w:t>nternet connection</w:t>
      </w:r>
      <w:r>
        <w:rPr>
          <w:rFonts w:ascii="IRANSansWeb" w:eastAsiaTheme="minorHAnsi" w:hAnsi="IRANSansWeb" w:cs="IRANSansWeb"/>
          <w:sz w:val="22"/>
          <w:szCs w:val="22"/>
          <w:lang w:bidi="fa-IR"/>
        </w:rPr>
        <w:t xml:space="preserve"> to operate</w:t>
      </w:r>
      <w:r w:rsidRPr="002A7B97">
        <w:rPr>
          <w:rFonts w:ascii="IRANSansWeb" w:eastAsiaTheme="minorHAnsi" w:hAnsi="IRANSansWeb" w:cs="IRANSansWeb"/>
          <w:sz w:val="22"/>
          <w:szCs w:val="22"/>
          <w:lang w:bidi="fa-IR"/>
        </w:rPr>
        <w:t>.</w:t>
      </w:r>
    </w:p>
    <w:p w:rsidR="002A7B97" w:rsidRPr="00A50866" w:rsidRDefault="002A7B97" w:rsidP="002018C2">
      <w:pPr>
        <w:pStyle w:val="NormalWeb"/>
        <w:shd w:val="clear" w:color="auto" w:fill="FFFFFF"/>
        <w:spacing w:before="0" w:beforeAutospacing="0" w:after="0" w:afterAutospacing="0"/>
        <w:textAlignment w:val="baseline"/>
        <w:rPr>
          <w:rFonts w:ascii="IRANSansWeb" w:hAnsi="IRANSansWeb" w:cs="IRANSansWeb"/>
          <w:sz w:val="22"/>
          <w:szCs w:val="22"/>
        </w:rPr>
      </w:pPr>
    </w:p>
    <w:p w:rsidR="009C13B7" w:rsidRPr="00A50866" w:rsidRDefault="009C13B7" w:rsidP="002018C2">
      <w:pPr>
        <w:pStyle w:val="NormalWeb"/>
        <w:shd w:val="clear" w:color="auto" w:fill="FFFFFF"/>
        <w:spacing w:before="0" w:beforeAutospacing="0" w:after="0" w:afterAutospacing="0"/>
        <w:textAlignment w:val="baseline"/>
        <w:rPr>
          <w:rFonts w:ascii="IRANSansWeb" w:hAnsi="IRANSansWeb" w:cs="IRANSansWeb"/>
          <w:b/>
          <w:bCs/>
          <w:sz w:val="22"/>
          <w:szCs w:val="22"/>
        </w:rPr>
      </w:pPr>
      <w:r w:rsidRPr="00A50866">
        <w:rPr>
          <w:rFonts w:ascii="IRANSansWeb" w:hAnsi="IRANSansWeb" w:cs="IRANSansWeb"/>
          <w:b/>
          <w:bCs/>
          <w:sz w:val="22"/>
          <w:szCs w:val="22"/>
        </w:rPr>
        <w:t>Dynamic User Inter</w:t>
      </w:r>
      <w:r w:rsidR="000C0300">
        <w:rPr>
          <w:rFonts w:ascii="IRANSansWeb" w:hAnsi="IRANSansWeb" w:cs="IRANSansWeb"/>
          <w:b/>
          <w:bCs/>
          <w:sz w:val="22"/>
          <w:szCs w:val="22"/>
        </w:rPr>
        <w:t>face and Mobile First approach</w:t>
      </w:r>
    </w:p>
    <w:p w:rsidR="002A7B97" w:rsidRDefault="002A7B97" w:rsidP="002018C2">
      <w:pPr>
        <w:pStyle w:val="NormalWeb"/>
        <w:shd w:val="clear" w:color="auto" w:fill="FFFFFF"/>
        <w:spacing w:before="0" w:beforeAutospacing="0" w:after="0" w:afterAutospacing="0"/>
        <w:textAlignment w:val="baseline"/>
        <w:rPr>
          <w:rFonts w:ascii="IRANSansWeb" w:hAnsi="IRANSansWeb" w:cs="IRANSansWeb"/>
          <w:sz w:val="22"/>
          <w:szCs w:val="22"/>
        </w:rPr>
      </w:pPr>
      <w:r w:rsidRPr="002A7B97">
        <w:rPr>
          <w:rFonts w:ascii="IRANSansWeb" w:hAnsi="IRANSansWeb" w:cs="IRANSansWeb"/>
          <w:sz w:val="22"/>
          <w:szCs w:val="22"/>
        </w:rPr>
        <w:t xml:space="preserve">The responsive, user-friendly and dynamic user interface of </w:t>
      </w:r>
      <w:proofErr w:type="spellStart"/>
      <w:r w:rsidRPr="002A7B97">
        <w:rPr>
          <w:rFonts w:ascii="IRANSansWeb" w:hAnsi="IRANSansWeb" w:cs="IRANSansWeb"/>
          <w:sz w:val="22"/>
          <w:szCs w:val="22"/>
        </w:rPr>
        <w:t>Serendip</w:t>
      </w:r>
      <w:proofErr w:type="spellEnd"/>
      <w:r w:rsidRPr="002A7B97">
        <w:rPr>
          <w:rFonts w:ascii="IRANSansWeb" w:hAnsi="IRANSansWeb" w:cs="IRANSansWeb"/>
          <w:sz w:val="22"/>
          <w:szCs w:val="22"/>
        </w:rPr>
        <w:t xml:space="preserve"> CRM is compatible with various operating systems. Thus, do not miss the user experience of </w:t>
      </w:r>
      <w:proofErr w:type="spellStart"/>
      <w:r w:rsidRPr="002A7B97">
        <w:rPr>
          <w:rFonts w:ascii="IRANSansWeb" w:hAnsi="IRANSansWeb" w:cs="IRANSansWeb"/>
          <w:sz w:val="22"/>
          <w:szCs w:val="22"/>
        </w:rPr>
        <w:t>Serendip</w:t>
      </w:r>
      <w:proofErr w:type="spellEnd"/>
      <w:r w:rsidRPr="002A7B97">
        <w:rPr>
          <w:rFonts w:ascii="IRANSansWeb" w:hAnsi="IRANSansWeb" w:cs="IRANSansWeb"/>
          <w:sz w:val="22"/>
          <w:szCs w:val="22"/>
        </w:rPr>
        <w:t>. Cross-platform application is another exceptional feature of this software.</w:t>
      </w:r>
    </w:p>
    <w:p w:rsidR="0081086B" w:rsidRDefault="0081086B" w:rsidP="002018C2">
      <w:pPr>
        <w:pStyle w:val="NormalWeb"/>
        <w:shd w:val="clear" w:color="auto" w:fill="FFFFFF"/>
        <w:spacing w:before="0" w:beforeAutospacing="0" w:after="0" w:afterAutospacing="0"/>
        <w:textAlignment w:val="baseline"/>
        <w:rPr>
          <w:rFonts w:ascii="IRANSansWeb" w:hAnsi="IRANSansWeb" w:cs="IRANSansWeb"/>
          <w:sz w:val="22"/>
          <w:szCs w:val="22"/>
        </w:rPr>
      </w:pPr>
    </w:p>
    <w:p w:rsidR="00FD3523" w:rsidRPr="00FD3523" w:rsidRDefault="00533C07" w:rsidP="002018C2">
      <w:pPr>
        <w:pStyle w:val="NormalWeb"/>
        <w:shd w:val="clear" w:color="auto" w:fill="FFFFFF"/>
        <w:spacing w:before="0" w:beforeAutospacing="0" w:after="0" w:afterAutospacing="0"/>
        <w:textAlignment w:val="baseline"/>
        <w:rPr>
          <w:rFonts w:ascii="IRANSansWeb" w:hAnsi="IRANSansWeb" w:cs="IRANSansWeb"/>
          <w:b/>
          <w:bCs/>
          <w:sz w:val="22"/>
          <w:szCs w:val="22"/>
        </w:rPr>
      </w:pPr>
      <w:r w:rsidRPr="00533C07">
        <w:rPr>
          <w:rFonts w:ascii="IRANSansWeb" w:hAnsi="IRANSansWeb" w:cs="IRANSansWeb"/>
          <w:b/>
          <w:bCs/>
          <w:sz w:val="22"/>
          <w:szCs w:val="22"/>
        </w:rPr>
        <w:t>Customization ability to fit your business requirements</w:t>
      </w:r>
    </w:p>
    <w:p w:rsidR="002A7B97" w:rsidRDefault="00826FBF" w:rsidP="002018C2">
      <w:pPr>
        <w:pStyle w:val="NormalWeb"/>
        <w:shd w:val="clear" w:color="auto" w:fill="FFFFFF"/>
        <w:spacing w:before="0" w:beforeAutospacing="0" w:after="0" w:afterAutospacing="0"/>
        <w:textAlignment w:val="baseline"/>
        <w:rPr>
          <w:rFonts w:ascii="IRANSansWeb" w:hAnsi="IRANSansWeb" w:cs="IRANSansWeb"/>
          <w:sz w:val="22"/>
          <w:szCs w:val="22"/>
        </w:rPr>
      </w:pPr>
      <w:r w:rsidRPr="00826FBF">
        <w:rPr>
          <w:rFonts w:ascii="IRANSansWeb" w:hAnsi="IRANSansWeb" w:cs="IRANSansWeb"/>
          <w:sz w:val="22"/>
          <w:szCs w:val="22"/>
        </w:rPr>
        <w:t xml:space="preserve">In addition to an efficient customization provided by </w:t>
      </w:r>
      <w:proofErr w:type="spellStart"/>
      <w:r w:rsidRPr="00826FBF">
        <w:rPr>
          <w:rFonts w:ascii="IRANSansWeb" w:hAnsi="IRANSansWeb" w:cs="IRANSansWeb"/>
          <w:sz w:val="22"/>
          <w:szCs w:val="22"/>
        </w:rPr>
        <w:t>Serendip</w:t>
      </w:r>
      <w:proofErr w:type="spellEnd"/>
      <w:r w:rsidRPr="00826FBF">
        <w:rPr>
          <w:rFonts w:ascii="IRANSansWeb" w:hAnsi="IRANSansWeb" w:cs="IRANSansWeb"/>
          <w:sz w:val="22"/>
          <w:szCs w:val="22"/>
        </w:rPr>
        <w:t xml:space="preserve">, due to a strong software architecture relating to its full-featured infrastructure, </w:t>
      </w:r>
      <w:proofErr w:type="spellStart"/>
      <w:r w:rsidRPr="00826FBF">
        <w:rPr>
          <w:rFonts w:ascii="IRANSansWeb" w:hAnsi="IRANSansWeb" w:cs="IRANSansWeb"/>
          <w:sz w:val="22"/>
          <w:szCs w:val="22"/>
        </w:rPr>
        <w:t>Serendip</w:t>
      </w:r>
      <w:proofErr w:type="spellEnd"/>
      <w:r w:rsidRPr="00826FBF">
        <w:rPr>
          <w:rFonts w:ascii="IRANSansWeb" w:hAnsi="IRANSansWeb" w:cs="IRANSansWeb"/>
          <w:sz w:val="22"/>
          <w:szCs w:val="22"/>
        </w:rPr>
        <w:t xml:space="preserve"> CRM is also a very powerful asset for data management of branches or holding companies, because the user can simultaneously access to information of multiple companies.</w:t>
      </w:r>
    </w:p>
    <w:p w:rsidR="00826FBF" w:rsidRPr="00A50866" w:rsidRDefault="00826FBF" w:rsidP="002018C2">
      <w:pPr>
        <w:pStyle w:val="NormalWeb"/>
        <w:shd w:val="clear" w:color="auto" w:fill="FFFFFF"/>
        <w:spacing w:before="0" w:beforeAutospacing="0" w:after="0" w:afterAutospacing="0"/>
        <w:textAlignment w:val="baseline"/>
        <w:rPr>
          <w:rFonts w:ascii="IRANSansWeb" w:hAnsi="IRANSansWeb" w:cs="IRANSansWeb"/>
          <w:sz w:val="22"/>
          <w:szCs w:val="22"/>
        </w:rPr>
      </w:pPr>
    </w:p>
    <w:p w:rsidR="007D215F" w:rsidRPr="00EA1389" w:rsidRDefault="007D215F" w:rsidP="002018C2">
      <w:pPr>
        <w:pStyle w:val="NormalWeb"/>
        <w:shd w:val="clear" w:color="auto" w:fill="FFFFFF"/>
        <w:spacing w:before="0" w:beforeAutospacing="0" w:after="0" w:afterAutospacing="0"/>
        <w:textAlignment w:val="baseline"/>
        <w:rPr>
          <w:rFonts w:ascii="IRANSansWeb" w:hAnsi="IRANSansWeb" w:cs="IRANSansWeb"/>
          <w:b/>
          <w:bCs/>
          <w:sz w:val="22"/>
          <w:szCs w:val="22"/>
        </w:rPr>
      </w:pPr>
      <w:r w:rsidRPr="00EA1389">
        <w:rPr>
          <w:rFonts w:ascii="IRANSansWeb" w:hAnsi="IRANSansWeb" w:cs="IRANSansWeb"/>
          <w:b/>
          <w:bCs/>
          <w:sz w:val="22"/>
          <w:szCs w:val="22"/>
        </w:rPr>
        <w:t>Information Security and Two-factor Authentication System</w:t>
      </w:r>
    </w:p>
    <w:p w:rsidR="002A7B97" w:rsidRDefault="00725917" w:rsidP="002018C2">
      <w:pPr>
        <w:pStyle w:val="NormalWeb"/>
        <w:shd w:val="clear" w:color="auto" w:fill="FFFFFF"/>
        <w:spacing w:before="0" w:beforeAutospacing="0" w:after="0" w:afterAutospacing="0"/>
        <w:textAlignment w:val="baseline"/>
        <w:rPr>
          <w:rFonts w:ascii="IRANSansWeb" w:hAnsi="IRANSansWeb" w:cs="IRANSansWeb"/>
          <w:sz w:val="22"/>
          <w:szCs w:val="22"/>
        </w:rPr>
      </w:pPr>
      <w:r w:rsidRPr="00725917">
        <w:rPr>
          <w:rFonts w:ascii="IRANSansWeb" w:hAnsi="IRANSansWeb" w:cs="IRANSansWeb"/>
          <w:sz w:val="22"/>
          <w:szCs w:val="22"/>
        </w:rPr>
        <w:t xml:space="preserve">Data may be the most valuable asset your business owns and, its access should be only on your command! The most reliable authentication technology, software access security on different devices </w:t>
      </w:r>
      <w:r>
        <w:rPr>
          <w:rFonts w:ascii="IRANSansWeb" w:hAnsi="IRANSansWeb" w:cs="IRANSansWeb"/>
          <w:sz w:val="22"/>
          <w:szCs w:val="22"/>
        </w:rPr>
        <w:t>and user privacy, are</w:t>
      </w:r>
      <w:r w:rsidRPr="00725917">
        <w:rPr>
          <w:rFonts w:ascii="IRANSansWeb" w:hAnsi="IRANSansWeb" w:cs="IRANSansWeb"/>
          <w:sz w:val="22"/>
          <w:szCs w:val="22"/>
        </w:rPr>
        <w:t xml:space="preserve"> among the key features of CRM </w:t>
      </w:r>
      <w:proofErr w:type="spellStart"/>
      <w:r w:rsidRPr="00725917">
        <w:rPr>
          <w:rFonts w:ascii="IRANSansWeb" w:hAnsi="IRANSansWeb" w:cs="IRANSansWeb"/>
          <w:sz w:val="22"/>
          <w:szCs w:val="22"/>
        </w:rPr>
        <w:t>Serendip</w:t>
      </w:r>
      <w:proofErr w:type="spellEnd"/>
      <w:r w:rsidRPr="00725917">
        <w:rPr>
          <w:rFonts w:ascii="IRANSansWeb" w:hAnsi="IRANSansWeb" w:cs="IRANSansWeb"/>
          <w:sz w:val="22"/>
          <w:szCs w:val="22"/>
        </w:rPr>
        <w:t xml:space="preserve"> software.</w:t>
      </w:r>
    </w:p>
    <w:p w:rsidR="00725917" w:rsidRPr="00A50866" w:rsidRDefault="00725917" w:rsidP="002018C2">
      <w:pPr>
        <w:pStyle w:val="NormalWeb"/>
        <w:shd w:val="clear" w:color="auto" w:fill="FFFFFF"/>
        <w:spacing w:before="0" w:beforeAutospacing="0" w:after="0" w:afterAutospacing="0"/>
        <w:textAlignment w:val="baseline"/>
        <w:rPr>
          <w:rFonts w:ascii="IRANSansWeb" w:hAnsi="IRANSansWeb" w:cs="IRANSansWeb"/>
          <w:sz w:val="22"/>
          <w:szCs w:val="22"/>
        </w:rPr>
      </w:pPr>
    </w:p>
    <w:p w:rsidR="00650698" w:rsidRPr="00A50866" w:rsidRDefault="000111D3" w:rsidP="002A7B97">
      <w:pPr>
        <w:pStyle w:val="NormalWeb"/>
        <w:shd w:val="clear" w:color="auto" w:fill="FFFFFF"/>
        <w:spacing w:before="0" w:beforeAutospacing="0" w:after="0" w:afterAutospacing="0"/>
        <w:textAlignment w:val="baseline"/>
        <w:rPr>
          <w:rFonts w:ascii="IRANSansWeb" w:hAnsi="IRANSansWeb" w:cs="IRANSansWeb"/>
          <w:b/>
          <w:bCs/>
          <w:sz w:val="22"/>
          <w:szCs w:val="22"/>
        </w:rPr>
      </w:pPr>
      <w:r>
        <w:rPr>
          <w:rFonts w:ascii="IRANSansWeb" w:hAnsi="IRANSansWeb" w:cs="IRANSansWeb"/>
          <w:b/>
          <w:bCs/>
          <w:sz w:val="22"/>
          <w:szCs w:val="22"/>
        </w:rPr>
        <w:t>Integration</w:t>
      </w:r>
      <w:r w:rsidR="00650698" w:rsidRPr="00A50866">
        <w:rPr>
          <w:rFonts w:ascii="IRANSansWeb" w:hAnsi="IRANSansWeb" w:cs="IRANSansWeb"/>
          <w:b/>
          <w:bCs/>
          <w:sz w:val="22"/>
          <w:szCs w:val="22"/>
        </w:rPr>
        <w:t xml:space="preserve"> </w:t>
      </w:r>
      <w:r>
        <w:rPr>
          <w:rFonts w:ascii="IRANSansWeb" w:hAnsi="IRANSansWeb" w:cs="IRANSansWeb"/>
          <w:b/>
          <w:bCs/>
          <w:sz w:val="22"/>
          <w:szCs w:val="22"/>
        </w:rPr>
        <w:t>with Third-party Services</w:t>
      </w:r>
    </w:p>
    <w:p w:rsidR="00650698" w:rsidRPr="002A7B97" w:rsidRDefault="007B2391" w:rsidP="007B2391">
      <w:pPr>
        <w:pStyle w:val="NormalWeb"/>
        <w:shd w:val="clear" w:color="auto" w:fill="FFFFFF"/>
        <w:spacing w:before="0" w:beforeAutospacing="0" w:after="0" w:afterAutospacing="0"/>
        <w:textAlignment w:val="baseline"/>
        <w:rPr>
          <w:rFonts w:ascii="IRANSansWeb" w:hAnsi="IRANSansWeb" w:cs="IRANSansWeb"/>
          <w:sz w:val="22"/>
          <w:szCs w:val="22"/>
        </w:rPr>
      </w:pPr>
      <w:r w:rsidRPr="007B2391">
        <w:rPr>
          <w:rFonts w:ascii="IRANSansWeb" w:hAnsi="IRANSansWeb" w:cs="IRANSansWeb"/>
          <w:sz w:val="22"/>
          <w:szCs w:val="22"/>
        </w:rPr>
        <w:t xml:space="preserve">Third-party services, including independent apps or plugins, can add various capabilities to the main application. Using third-party integration services, such as Telegram robots, weather conditions display and Calendar with events notification, are among the other advantages of </w:t>
      </w:r>
      <w:proofErr w:type="spellStart"/>
      <w:r w:rsidRPr="007B2391">
        <w:rPr>
          <w:rFonts w:ascii="IRANSansWeb" w:hAnsi="IRANSansWeb" w:cs="IRANSansWeb"/>
          <w:sz w:val="22"/>
          <w:szCs w:val="22"/>
        </w:rPr>
        <w:t>Serendip</w:t>
      </w:r>
      <w:proofErr w:type="spellEnd"/>
      <w:r w:rsidRPr="007B2391">
        <w:rPr>
          <w:rFonts w:ascii="IRANSansWeb" w:hAnsi="IRANSansWeb" w:cs="IRANSansWeb"/>
          <w:sz w:val="22"/>
          <w:szCs w:val="22"/>
        </w:rPr>
        <w:t xml:space="preserve"> CRM.</w:t>
      </w:r>
    </w:p>
    <w:sectPr w:rsidR="00650698" w:rsidRPr="002A7B97" w:rsidSect="0034126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B63BB"/>
    <w:multiLevelType w:val="hybridMultilevel"/>
    <w:tmpl w:val="C1A45CE6"/>
    <w:lvl w:ilvl="0" w:tplc="A2121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1C4B1F"/>
    <w:multiLevelType w:val="hybridMultilevel"/>
    <w:tmpl w:val="C1A45CE6"/>
    <w:lvl w:ilvl="0" w:tplc="A2121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6C"/>
    <w:rsid w:val="000111D3"/>
    <w:rsid w:val="00035E43"/>
    <w:rsid w:val="00041066"/>
    <w:rsid w:val="000C0300"/>
    <w:rsid w:val="000E4B88"/>
    <w:rsid w:val="001F65BC"/>
    <w:rsid w:val="002018C2"/>
    <w:rsid w:val="00225ABB"/>
    <w:rsid w:val="002A380C"/>
    <w:rsid w:val="002A7B97"/>
    <w:rsid w:val="002E3489"/>
    <w:rsid w:val="003247F7"/>
    <w:rsid w:val="00333CA7"/>
    <w:rsid w:val="00333D6C"/>
    <w:rsid w:val="0034126A"/>
    <w:rsid w:val="00343D31"/>
    <w:rsid w:val="003C48AC"/>
    <w:rsid w:val="003C5CB0"/>
    <w:rsid w:val="00443B86"/>
    <w:rsid w:val="00533C07"/>
    <w:rsid w:val="00600B45"/>
    <w:rsid w:val="00650698"/>
    <w:rsid w:val="00725917"/>
    <w:rsid w:val="0079691F"/>
    <w:rsid w:val="007B2391"/>
    <w:rsid w:val="007D215F"/>
    <w:rsid w:val="0081086B"/>
    <w:rsid w:val="00826FBF"/>
    <w:rsid w:val="00844DAC"/>
    <w:rsid w:val="0091204D"/>
    <w:rsid w:val="00973528"/>
    <w:rsid w:val="009C13B7"/>
    <w:rsid w:val="00A00BE0"/>
    <w:rsid w:val="00A50866"/>
    <w:rsid w:val="00A6324B"/>
    <w:rsid w:val="00AA1B4B"/>
    <w:rsid w:val="00AA3082"/>
    <w:rsid w:val="00AC0243"/>
    <w:rsid w:val="00AF39A7"/>
    <w:rsid w:val="00B118A0"/>
    <w:rsid w:val="00B35784"/>
    <w:rsid w:val="00B6433D"/>
    <w:rsid w:val="00B82158"/>
    <w:rsid w:val="00BA0CD1"/>
    <w:rsid w:val="00BA0CD7"/>
    <w:rsid w:val="00BA6746"/>
    <w:rsid w:val="00CC2BFE"/>
    <w:rsid w:val="00D07ADE"/>
    <w:rsid w:val="00D92EB4"/>
    <w:rsid w:val="00E508AA"/>
    <w:rsid w:val="00EA1389"/>
    <w:rsid w:val="00EB7C33"/>
    <w:rsid w:val="00EC1C63"/>
    <w:rsid w:val="00F820FC"/>
    <w:rsid w:val="00FD35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099AA-4AFC-46F6-BBF2-8B5936B7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1C63"/>
    <w:pPr>
      <w:bidi w:val="0"/>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Vahid Bazzaz</cp:lastModifiedBy>
  <cp:revision>18</cp:revision>
  <dcterms:created xsi:type="dcterms:W3CDTF">2018-09-29T19:10:00Z</dcterms:created>
  <dcterms:modified xsi:type="dcterms:W3CDTF">2018-10-07T18:18:00Z</dcterms:modified>
</cp:coreProperties>
</file>