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8F6" w:rsidRPr="00EE432C" w:rsidRDefault="00E178F6" w:rsidP="009E04FE">
      <w:pPr>
        <w:bidi w:val="0"/>
        <w:spacing w:line="276" w:lineRule="auto"/>
        <w:jc w:val="both"/>
        <w:rPr>
          <w:rFonts w:ascii="IRANSansWeb" w:hAnsi="IRANSansWeb" w:cs="IRANSansWeb"/>
          <w:b/>
          <w:bCs/>
        </w:rPr>
      </w:pPr>
      <w:r w:rsidRPr="00EE432C">
        <w:rPr>
          <w:rFonts w:ascii="IRANSansWeb" w:hAnsi="IRANSansWeb" w:cs="IRANSansWeb"/>
          <w:b/>
          <w:bCs/>
        </w:rPr>
        <w:t xml:space="preserve">User </w:t>
      </w:r>
      <w:r w:rsidR="00D86673" w:rsidRPr="00EE432C">
        <w:rPr>
          <w:rFonts w:ascii="IRANSansWeb" w:hAnsi="IRANSansWeb" w:cs="IRANSansWeb"/>
          <w:b/>
          <w:bCs/>
        </w:rPr>
        <w:t>A</w:t>
      </w:r>
      <w:r w:rsidRPr="00EE432C">
        <w:rPr>
          <w:rFonts w:ascii="IRANSansWeb" w:hAnsi="IRANSansWeb" w:cs="IRANSansWeb"/>
          <w:b/>
          <w:bCs/>
        </w:rPr>
        <w:t>greement</w:t>
      </w:r>
      <w:r w:rsidRPr="00EE432C">
        <w:rPr>
          <w:rFonts w:ascii="IRANSansWeb" w:hAnsi="IRANSansWeb" w:cs="IRANSansWeb"/>
          <w:b/>
          <w:bCs/>
          <w:rtl/>
        </w:rPr>
        <w:t>:</w:t>
      </w:r>
    </w:p>
    <w:p w:rsidR="00D11ACE" w:rsidRPr="00EE432C" w:rsidRDefault="00E178F6" w:rsidP="009E04FE">
      <w:pPr>
        <w:bidi w:val="0"/>
        <w:spacing w:line="276" w:lineRule="auto"/>
        <w:jc w:val="both"/>
        <w:rPr>
          <w:rFonts w:ascii="IRANSansWeb" w:hAnsi="IRANSansWeb" w:cs="IRANSansWeb"/>
        </w:rPr>
      </w:pPr>
      <w:r w:rsidRPr="00EE432C">
        <w:rPr>
          <w:rFonts w:ascii="IRANSansWeb" w:hAnsi="IRANSansWeb" w:cs="IRANSansWeb"/>
        </w:rPr>
        <w:t>The website and services provided in it are managed by Serendip Group (in this agreement, "Serendip": "We"). Access to the Serendip services will only be possible by creating a use</w:t>
      </w:r>
      <w:r w:rsidR="00EE432C" w:rsidRPr="00EE432C">
        <w:rPr>
          <w:rFonts w:ascii="IRANSansWeb" w:hAnsi="IRANSansWeb" w:cs="IRANSansWeb"/>
        </w:rPr>
        <w:t>r account (in this agreement: "Y</w:t>
      </w:r>
      <w:r w:rsidRPr="00EE432C">
        <w:rPr>
          <w:rFonts w:ascii="IRANSansWeb" w:hAnsi="IRANSansWeb" w:cs="IRANSansWeb"/>
        </w:rPr>
        <w:t>ou").</w:t>
      </w:r>
    </w:p>
    <w:p w:rsidR="00E178F6" w:rsidRPr="00EE432C" w:rsidRDefault="00E178F6" w:rsidP="009E04FE">
      <w:pPr>
        <w:bidi w:val="0"/>
        <w:spacing w:line="276" w:lineRule="auto"/>
        <w:jc w:val="both"/>
        <w:rPr>
          <w:rFonts w:ascii="IRANSansWeb" w:hAnsi="IRANSansWeb" w:cs="IRANSansWeb"/>
        </w:rPr>
      </w:pPr>
      <w:r w:rsidRPr="00EE432C">
        <w:rPr>
          <w:rFonts w:ascii="IRANSansWeb" w:hAnsi="IRANSansWeb" w:cs="IRANSansWeb"/>
          <w:b/>
          <w:bCs/>
        </w:rPr>
        <w:t>Accounts</w:t>
      </w:r>
      <w:r w:rsidRPr="00EE432C">
        <w:rPr>
          <w:rFonts w:ascii="IRANSansWeb" w:hAnsi="IRANSansWeb" w:cs="IRANSansWeb"/>
        </w:rPr>
        <w:t>:</w:t>
      </w:r>
    </w:p>
    <w:p w:rsidR="00E178F6" w:rsidRPr="00EE432C" w:rsidRDefault="00EE432C" w:rsidP="009E04FE">
      <w:pPr>
        <w:bidi w:val="0"/>
        <w:spacing w:line="276" w:lineRule="auto"/>
        <w:jc w:val="both"/>
        <w:rPr>
          <w:rFonts w:ascii="IRANSansWeb" w:hAnsi="IRANSansWeb" w:cs="IRANSansWeb"/>
        </w:rPr>
      </w:pPr>
      <w:r>
        <w:rPr>
          <w:rFonts w:ascii="IRANSansWeb" w:hAnsi="IRANSansWeb" w:cs="IRANSansWeb"/>
        </w:rPr>
        <w:t xml:space="preserve">By </w:t>
      </w:r>
      <w:r w:rsidR="00E178F6" w:rsidRPr="00EE432C">
        <w:rPr>
          <w:rFonts w:ascii="IRANSansWeb" w:hAnsi="IRANSansWeb" w:cs="IRANSansWeb"/>
        </w:rPr>
        <w:t>registering and activating your account at Serendip, you are committed that you have come of age and all information provided by you is complete, accurate and up to date.</w:t>
      </w:r>
    </w:p>
    <w:p w:rsidR="00E178F6" w:rsidRPr="00EE432C" w:rsidRDefault="00E178F6" w:rsidP="009E04FE">
      <w:pPr>
        <w:bidi w:val="0"/>
        <w:spacing w:line="276" w:lineRule="auto"/>
        <w:jc w:val="both"/>
        <w:rPr>
          <w:rFonts w:ascii="IRANSansWeb" w:hAnsi="IRANSansWeb" w:cs="IRANSansWeb"/>
        </w:rPr>
      </w:pPr>
      <w:proofErr w:type="gramStart"/>
      <w:r w:rsidRPr="00EE432C">
        <w:rPr>
          <w:rFonts w:ascii="IRANSansWeb" w:hAnsi="IRANSansWeb" w:cs="IRANSansWeb"/>
        </w:rPr>
        <w:t xml:space="preserve">It is your responsibility to protect the password and ensure the security of the devices (cell phone, tablet, computer, etc.) and </w:t>
      </w:r>
      <w:r w:rsidR="00EE432C" w:rsidRPr="00B118A0">
        <w:rPr>
          <w:rFonts w:ascii="IRANSansWeb" w:hAnsi="IRANSansWeb" w:cs="IRANSansWeb"/>
        </w:rPr>
        <w:t>third-party</w:t>
      </w:r>
      <w:r w:rsidRPr="00EE432C">
        <w:rPr>
          <w:rFonts w:ascii="IRANSansWeb" w:hAnsi="IRANSansWeb" w:cs="IRANSansWeb"/>
        </w:rPr>
        <w:t xml:space="preserve"> software th</w:t>
      </w:r>
      <w:r w:rsidR="00EE432C">
        <w:rPr>
          <w:rFonts w:ascii="IRANSansWeb" w:hAnsi="IRANSansWeb" w:cs="IRANSansWeb"/>
        </w:rPr>
        <w:t xml:space="preserve">at you use to utilize </w:t>
      </w:r>
      <w:proofErr w:type="spellStart"/>
      <w:r w:rsidR="00EE432C">
        <w:rPr>
          <w:rFonts w:ascii="IRANSansWeb" w:hAnsi="IRANSansWeb" w:cs="IRANSansWeb"/>
        </w:rPr>
        <w:t>Serendip</w:t>
      </w:r>
      <w:proofErr w:type="spellEnd"/>
      <w:r w:rsidR="00EE432C">
        <w:rPr>
          <w:rFonts w:ascii="IRANSansWeb" w:hAnsi="IRANSansWeb" w:cs="IRANSansWeb"/>
        </w:rPr>
        <w:t>.</w:t>
      </w:r>
      <w:proofErr w:type="gramEnd"/>
      <w:r w:rsidRPr="00EE432C">
        <w:rPr>
          <w:rFonts w:ascii="IRANSansWeb" w:hAnsi="IRANSansWeb" w:cs="IRANSansWeb"/>
        </w:rPr>
        <w:t xml:space="preserve"> If you fail to do so, Serendip Group will not be liable to any responsibility.</w:t>
      </w:r>
    </w:p>
    <w:p w:rsidR="00E178F6" w:rsidRPr="00EE432C" w:rsidRDefault="00E178F6" w:rsidP="009E04FE">
      <w:pPr>
        <w:bidi w:val="0"/>
        <w:spacing w:line="276" w:lineRule="auto"/>
        <w:jc w:val="both"/>
        <w:rPr>
          <w:rFonts w:ascii="IRANSansWeb" w:hAnsi="IRANSansWeb" w:cs="IRANSansWeb"/>
        </w:rPr>
      </w:pPr>
      <w:r w:rsidRPr="00EE432C">
        <w:rPr>
          <w:rFonts w:ascii="IRANSansWeb" w:hAnsi="IRANSansWeb" w:cs="IRANSansWeb"/>
        </w:rPr>
        <w:t>You are fully responsible for all activities performed by your account, username and password. Inform us immediately of any security problem or unauthorized use of your account.</w:t>
      </w:r>
    </w:p>
    <w:p w:rsidR="00E178F6" w:rsidRPr="00EE432C" w:rsidRDefault="00E178F6" w:rsidP="009E04FE">
      <w:pPr>
        <w:bidi w:val="0"/>
        <w:spacing w:line="276" w:lineRule="auto"/>
        <w:jc w:val="both"/>
        <w:rPr>
          <w:rFonts w:ascii="IRANSansWeb" w:hAnsi="IRANSansWeb" w:cs="IRANSansWeb"/>
        </w:rPr>
      </w:pPr>
      <w:r w:rsidRPr="00EE432C">
        <w:rPr>
          <w:rFonts w:ascii="IRANSansWeb" w:hAnsi="IRANSansWeb" w:cs="IRANSansWeb"/>
        </w:rPr>
        <w:t xml:space="preserve">Registering, uploading or transferring content infringing copyrights laws or computer crime laws </w:t>
      </w:r>
      <w:r w:rsidR="009F5352">
        <w:rPr>
          <w:rFonts w:ascii="IRANSansWeb" w:hAnsi="IRANSansWeb" w:cs="IRANSansWeb"/>
          <w:i/>
          <w:iCs/>
          <w:color w:val="5B9BD5" w:themeColor="accent1"/>
        </w:rPr>
        <w:t>(link</w:t>
      </w:r>
      <w:r w:rsidR="009F5352">
        <w:rPr>
          <w:rFonts w:ascii="IRANSansWeb" w:hAnsi="IRANSansWeb" w:cs="IRANSansWeb"/>
          <w:i/>
          <w:iCs/>
          <w:color w:val="5B9BD5" w:themeColor="accent1"/>
        </w:rPr>
        <w:t>)</w:t>
      </w:r>
      <w:r w:rsidRPr="00EE432C">
        <w:rPr>
          <w:rFonts w:ascii="IRANSansWeb" w:hAnsi="IRANSansWeb" w:cs="IRANSansWeb"/>
        </w:rPr>
        <w:t xml:space="preserve"> using our services are unlawful and you will be liable if you fail to comply.</w:t>
      </w:r>
    </w:p>
    <w:p w:rsidR="00E178F6" w:rsidRPr="00EE432C" w:rsidRDefault="00E178F6" w:rsidP="009E04FE">
      <w:pPr>
        <w:bidi w:val="0"/>
        <w:spacing w:line="276" w:lineRule="auto"/>
        <w:jc w:val="both"/>
        <w:rPr>
          <w:rFonts w:ascii="IRANSansWeb" w:hAnsi="IRANSansWeb" w:cs="IRANSansWeb"/>
          <w:b/>
          <w:bCs/>
        </w:rPr>
      </w:pPr>
      <w:r w:rsidRPr="00EE432C">
        <w:rPr>
          <w:rFonts w:ascii="IRANSansWeb" w:hAnsi="IRANSansWeb" w:cs="IRANSansWeb"/>
          <w:b/>
          <w:bCs/>
        </w:rPr>
        <w:t>Right</w:t>
      </w:r>
      <w:r w:rsidR="009F5352">
        <w:rPr>
          <w:rFonts w:ascii="IRANSansWeb" w:hAnsi="IRANSansWeb" w:cs="IRANSansWeb"/>
          <w:b/>
          <w:bCs/>
        </w:rPr>
        <w:t>s</w:t>
      </w:r>
      <w:r w:rsidRPr="00EE432C">
        <w:rPr>
          <w:rFonts w:ascii="IRANSansWeb" w:hAnsi="IRANSansWeb" w:cs="IRANSansWeb"/>
          <w:b/>
          <w:bCs/>
        </w:rPr>
        <w:t xml:space="preserve"> of ownership of information</w:t>
      </w:r>
      <w:r w:rsidRPr="00EE432C">
        <w:rPr>
          <w:rFonts w:ascii="IRANSansWeb" w:hAnsi="IRANSansWeb" w:cs="IRANSansWeb"/>
          <w:b/>
          <w:bCs/>
          <w:rtl/>
        </w:rPr>
        <w:t>:</w:t>
      </w:r>
    </w:p>
    <w:p w:rsidR="00E178F6" w:rsidRDefault="00DB77BE" w:rsidP="00DB77BE">
      <w:pPr>
        <w:bidi w:val="0"/>
        <w:spacing w:line="276" w:lineRule="auto"/>
        <w:jc w:val="both"/>
        <w:rPr>
          <w:rFonts w:ascii="IRANSansWeb" w:hAnsi="IRANSansWeb" w:cs="IRANSansWeb"/>
        </w:rPr>
      </w:pPr>
      <w:r>
        <w:rPr>
          <w:rFonts w:ascii="IRANSansWeb" w:hAnsi="IRANSansWeb" w:cs="IRANSansWeb"/>
        </w:rPr>
        <w:t>The owner of any data</w:t>
      </w:r>
      <w:r w:rsidR="00E178F6" w:rsidRPr="00EE432C">
        <w:rPr>
          <w:rFonts w:ascii="IRANSansWeb" w:hAnsi="IRANSansWeb" w:cs="IRANSansWeb"/>
        </w:rPr>
        <w:t xml:space="preserve"> entered into the </w:t>
      </w:r>
      <w:proofErr w:type="spellStart"/>
      <w:r w:rsidR="00E178F6" w:rsidRPr="00EE432C">
        <w:rPr>
          <w:rFonts w:ascii="IRANSansWeb" w:hAnsi="IRANSansWeb" w:cs="IRANSansWeb"/>
        </w:rPr>
        <w:t>Serendip</w:t>
      </w:r>
      <w:proofErr w:type="spellEnd"/>
      <w:r w:rsidR="00E178F6" w:rsidRPr="00EE432C">
        <w:rPr>
          <w:rFonts w:ascii="IRANSansWeb" w:hAnsi="IRANSansWeb" w:cs="IRANSansWeb"/>
        </w:rPr>
        <w:t xml:space="preserve"> services is you</w:t>
      </w:r>
      <w:r w:rsidR="009E04FE">
        <w:rPr>
          <w:rFonts w:ascii="IRANSansWeb" w:hAnsi="IRANSansWeb" w:cs="IRANSansWeb"/>
        </w:rPr>
        <w:t>,</w:t>
      </w:r>
      <w:r>
        <w:rPr>
          <w:rFonts w:ascii="IRANSansWeb" w:hAnsi="IRANSansWeb" w:cs="IRANSansWeb"/>
        </w:rPr>
        <w:t xml:space="preserve"> and </w:t>
      </w:r>
      <w:proofErr w:type="spellStart"/>
      <w:r>
        <w:rPr>
          <w:rFonts w:ascii="IRANSansWeb" w:hAnsi="IRANSansWeb" w:cs="IRANSansWeb"/>
        </w:rPr>
        <w:t>Serendip</w:t>
      </w:r>
      <w:proofErr w:type="spellEnd"/>
      <w:r>
        <w:rPr>
          <w:rFonts w:ascii="IRANSansWeb" w:hAnsi="IRANSansWeb" w:cs="IRANSansWeb"/>
        </w:rPr>
        <w:t xml:space="preserve"> will only allow </w:t>
      </w:r>
      <w:r w:rsidR="00E178F6" w:rsidRPr="00EE432C">
        <w:rPr>
          <w:rFonts w:ascii="IRANSansWeb" w:hAnsi="IRANSansWeb" w:cs="IRANSansWeb"/>
        </w:rPr>
        <w:t>you and your supervised users to have access to this information. However, this information does not include usage statistics.</w:t>
      </w:r>
    </w:p>
    <w:p w:rsidR="00E178F6" w:rsidRPr="00EE432C" w:rsidRDefault="00E178F6" w:rsidP="009E04FE">
      <w:pPr>
        <w:bidi w:val="0"/>
        <w:spacing w:line="276" w:lineRule="auto"/>
        <w:jc w:val="both"/>
        <w:rPr>
          <w:rFonts w:ascii="IRANSansWeb" w:hAnsi="IRANSansWeb" w:cs="IRANSansWeb"/>
        </w:rPr>
      </w:pPr>
      <w:r w:rsidRPr="00EE432C">
        <w:rPr>
          <w:rFonts w:ascii="IRANSansWeb" w:hAnsi="IRANSansWeb" w:cs="IRANSansWeb"/>
        </w:rPr>
        <w:t>If you use third-party soft</w:t>
      </w:r>
      <w:r w:rsidR="00DB77BE">
        <w:rPr>
          <w:rFonts w:ascii="IRANSansWeb" w:hAnsi="IRANSansWeb" w:cs="IRANSansWeb"/>
        </w:rPr>
        <w:t xml:space="preserve">ware and services to access </w:t>
      </w:r>
      <w:proofErr w:type="spellStart"/>
      <w:r w:rsidRPr="00EE432C">
        <w:rPr>
          <w:rFonts w:ascii="IRANSansWeb" w:hAnsi="IRANSansWeb" w:cs="IRANSansWeb"/>
        </w:rPr>
        <w:t>Serendip</w:t>
      </w:r>
      <w:proofErr w:type="spellEnd"/>
      <w:r w:rsidRPr="00EE432C">
        <w:rPr>
          <w:rFonts w:ascii="IRANSansWeb" w:hAnsi="IRANSansWeb" w:cs="IRANSansWeb"/>
        </w:rPr>
        <w:t>, they will also have access to your information, and you must have an agreement to maintain information with that service or software</w:t>
      </w:r>
      <w:r w:rsidR="00DB77BE">
        <w:rPr>
          <w:rFonts w:ascii="IRANSansWeb" w:hAnsi="IRANSansWeb" w:cs="IRANSansWeb"/>
        </w:rPr>
        <w:t>. To get all the information</w:t>
      </w:r>
      <w:r w:rsidRPr="00EE432C">
        <w:rPr>
          <w:rFonts w:ascii="IRANSansWeb" w:hAnsi="IRANSansWeb" w:cs="IRANSansWeb"/>
        </w:rPr>
        <w:t xml:space="preserve"> you have ever recorded on our services, you can get your data in </w:t>
      </w:r>
      <w:r w:rsidRPr="00DB77BE">
        <w:rPr>
          <w:rFonts w:ascii="IRANSansWeb" w:hAnsi="IRANSansWeb" w:cs="IRANSansWeb"/>
          <w:i/>
          <w:iCs/>
          <w:color w:val="5B9BD5" w:themeColor="accent1"/>
        </w:rPr>
        <w:t>JSON</w:t>
      </w:r>
      <w:r w:rsidRPr="00EE432C">
        <w:rPr>
          <w:rFonts w:ascii="IRANSansWeb" w:hAnsi="IRANSansWeb" w:cs="IRANSansWeb"/>
        </w:rPr>
        <w:t xml:space="preserve"> format by visiting the </w:t>
      </w:r>
      <w:r w:rsidR="00BF2BDE">
        <w:rPr>
          <w:rFonts w:ascii="IRANSansWeb" w:hAnsi="IRANSansWeb" w:cs="IRANSansWeb"/>
        </w:rPr>
        <w:t xml:space="preserve">user </w:t>
      </w:r>
      <w:r w:rsidRPr="00EE432C">
        <w:rPr>
          <w:rFonts w:ascii="IRANSansWeb" w:hAnsi="IRANSansWeb" w:cs="IRANSansWeb"/>
        </w:rPr>
        <w:t>account section of the Serendip website.</w:t>
      </w:r>
    </w:p>
    <w:p w:rsidR="00072570" w:rsidRDefault="00072570" w:rsidP="009E04FE">
      <w:pPr>
        <w:bidi w:val="0"/>
        <w:spacing w:line="276" w:lineRule="auto"/>
        <w:jc w:val="both"/>
        <w:rPr>
          <w:rFonts w:ascii="IRANSansWeb" w:hAnsi="IRANSansWeb" w:cs="IRANSansWeb"/>
        </w:rPr>
      </w:pPr>
      <w:r w:rsidRPr="00072570">
        <w:rPr>
          <w:rFonts w:ascii="IRANSansWeb" w:hAnsi="IRANSansWeb" w:cs="IRANSansWeb"/>
        </w:rPr>
        <w:t>If you wish to delete your account and data</w:t>
      </w:r>
      <w:r>
        <w:rPr>
          <w:rFonts w:ascii="IRANSansWeb" w:hAnsi="IRANSansWeb" w:cs="IRANSansWeb"/>
        </w:rPr>
        <w:t>,</w:t>
      </w:r>
      <w:r w:rsidRPr="00072570">
        <w:rPr>
          <w:rFonts w:ascii="IRANSansWeb" w:hAnsi="IRANSansWeb" w:cs="IRANSansWeb"/>
        </w:rPr>
        <w:t xml:space="preserve"> which have ever entered in the </w:t>
      </w:r>
      <w:proofErr w:type="spellStart"/>
      <w:r w:rsidRPr="00072570">
        <w:rPr>
          <w:rFonts w:ascii="IRANSansWeb" w:hAnsi="IRANSansWeb" w:cs="IRANSansWeb"/>
        </w:rPr>
        <w:t>Serendip</w:t>
      </w:r>
      <w:proofErr w:type="spellEnd"/>
      <w:r w:rsidRPr="00072570">
        <w:rPr>
          <w:rFonts w:ascii="IRANSansWeb" w:hAnsi="IRANSansWeb" w:cs="IRANSansWeb"/>
        </w:rPr>
        <w:t xml:space="preserve"> services, you will be able </w:t>
      </w:r>
      <w:proofErr w:type="gramStart"/>
      <w:r w:rsidRPr="00072570">
        <w:rPr>
          <w:rFonts w:ascii="IRANSansWeb" w:hAnsi="IRANSansWeb" w:cs="IRANSansWeb"/>
        </w:rPr>
        <w:t>to permanently delete</w:t>
      </w:r>
      <w:proofErr w:type="gramEnd"/>
      <w:r w:rsidRPr="00072570">
        <w:rPr>
          <w:rFonts w:ascii="IRANSansWeb" w:hAnsi="IRANSansWeb" w:cs="IRANSansWeb"/>
        </w:rPr>
        <w:t xml:space="preserve"> them from </w:t>
      </w:r>
      <w:proofErr w:type="spellStart"/>
      <w:r w:rsidRPr="00072570">
        <w:rPr>
          <w:rFonts w:ascii="IRANSansWeb" w:hAnsi="IRANSansWeb" w:cs="IRANSansWeb"/>
        </w:rPr>
        <w:t>Serendip</w:t>
      </w:r>
      <w:proofErr w:type="spellEnd"/>
      <w:r w:rsidRPr="00072570">
        <w:rPr>
          <w:rFonts w:ascii="IRANSansWeb" w:hAnsi="IRANSansWeb" w:cs="IRANSansWeb"/>
        </w:rPr>
        <w:t xml:space="preserve"> by visiting the user account section on our website.</w:t>
      </w:r>
    </w:p>
    <w:p w:rsidR="00D86673" w:rsidRPr="00EE432C" w:rsidRDefault="00D86673" w:rsidP="00072570">
      <w:pPr>
        <w:bidi w:val="0"/>
        <w:spacing w:line="276" w:lineRule="auto"/>
        <w:jc w:val="both"/>
        <w:rPr>
          <w:rFonts w:ascii="IRANSansWeb" w:hAnsi="IRANSansWeb" w:cs="IRANSansWeb"/>
          <w:b/>
          <w:bCs/>
        </w:rPr>
      </w:pPr>
      <w:r w:rsidRPr="00EE432C">
        <w:rPr>
          <w:rFonts w:ascii="IRANSansWeb" w:hAnsi="IRANSansWeb" w:cs="IRANSansWeb"/>
          <w:b/>
          <w:bCs/>
        </w:rPr>
        <w:lastRenderedPageBreak/>
        <w:t>Scope of Responsibility</w:t>
      </w:r>
      <w:r w:rsidRPr="00EE432C">
        <w:rPr>
          <w:rFonts w:ascii="IRANSansWeb" w:hAnsi="IRANSansWeb" w:cs="IRANSansWeb"/>
          <w:b/>
          <w:bCs/>
          <w:rtl/>
        </w:rPr>
        <w:t>:</w:t>
      </w:r>
    </w:p>
    <w:p w:rsidR="00D86673" w:rsidRPr="00EE432C" w:rsidRDefault="00D86673" w:rsidP="00A806FB">
      <w:pPr>
        <w:bidi w:val="0"/>
        <w:spacing w:line="276" w:lineRule="auto"/>
        <w:jc w:val="both"/>
        <w:rPr>
          <w:rFonts w:ascii="IRANSansWeb" w:hAnsi="IRANSansWeb" w:cs="IRANSansWeb"/>
        </w:rPr>
      </w:pPr>
      <w:r w:rsidRPr="00EE432C">
        <w:rPr>
          <w:rFonts w:ascii="IRANSansWeb" w:hAnsi="IRANSansWeb" w:cs="IRANSansWeb"/>
        </w:rPr>
        <w:t>In case of any incident or impairment of access to your info</w:t>
      </w:r>
      <w:r w:rsidR="003057C9">
        <w:rPr>
          <w:rFonts w:ascii="IRANSansWeb" w:hAnsi="IRANSansWeb" w:cs="IRANSansWeb"/>
        </w:rPr>
        <w:t>rmation, Serendip will be obligat</w:t>
      </w:r>
      <w:r w:rsidRPr="00EE432C">
        <w:rPr>
          <w:rFonts w:ascii="IRANSansWeb" w:hAnsi="IRANSansWeb" w:cs="IRANSansWeb"/>
        </w:rPr>
        <w:t>ed to restore the backu</w:t>
      </w:r>
      <w:r w:rsidR="00A806FB">
        <w:rPr>
          <w:rFonts w:ascii="IRANSansWeb" w:hAnsi="IRANSansWeb" w:cs="IRANSansWeb"/>
        </w:rPr>
        <w:t>p file</w:t>
      </w:r>
      <w:r w:rsidR="007B4A60">
        <w:rPr>
          <w:rFonts w:ascii="IRANSansWeb" w:hAnsi="IRANSansWeb" w:cs="IRANSansWeb"/>
        </w:rPr>
        <w:t xml:space="preserve"> </w:t>
      </w:r>
      <w:r w:rsidR="00A071CA">
        <w:rPr>
          <w:rFonts w:ascii="IRANSansWeb" w:hAnsi="IRANSansWeb" w:cs="IRANSansWeb"/>
        </w:rPr>
        <w:t>supporting your data</w:t>
      </w:r>
      <w:r w:rsidR="00A806FB">
        <w:rPr>
          <w:rFonts w:ascii="IRANSansWeb" w:hAnsi="IRANSansWeb" w:cs="IRANSansWeb"/>
        </w:rPr>
        <w:t xml:space="preserve"> </w:t>
      </w:r>
      <w:r w:rsidR="00A806FB">
        <w:rPr>
          <w:rFonts w:ascii="IRANSansWeb" w:hAnsi="IRANSansWeb" w:cs="IRANSansWeb"/>
        </w:rPr>
        <w:t>(free and premium accounts)</w:t>
      </w:r>
      <w:r w:rsidR="00A806FB">
        <w:rPr>
          <w:rFonts w:ascii="IRANSansWeb" w:hAnsi="IRANSansWeb" w:cs="IRANSansWeb"/>
        </w:rPr>
        <w:t xml:space="preserve"> </w:t>
      </w:r>
      <w:r w:rsidRPr="00EE432C">
        <w:rPr>
          <w:rFonts w:ascii="IRANSansWeb" w:hAnsi="IRANSansWeb" w:cs="IRANSansWeb"/>
        </w:rPr>
        <w:t>up to a maxim</w:t>
      </w:r>
      <w:r w:rsidR="007433A3">
        <w:rPr>
          <w:rFonts w:ascii="IRANSansWeb" w:hAnsi="IRANSansWeb" w:cs="IRANSansWeb"/>
        </w:rPr>
        <w:t>um of 12 hours; this data</w:t>
      </w:r>
      <w:r w:rsidRPr="00EE432C">
        <w:rPr>
          <w:rFonts w:ascii="IRANSansWeb" w:hAnsi="IRANSansWeb" w:cs="IRANSansWeb"/>
        </w:rPr>
        <w:t xml:space="preserve"> will include all information entered in the Serendip web services.</w:t>
      </w:r>
    </w:p>
    <w:p w:rsidR="007433A3" w:rsidRPr="00EE432C" w:rsidRDefault="007433A3" w:rsidP="003057C9">
      <w:pPr>
        <w:bidi w:val="0"/>
        <w:spacing w:line="276" w:lineRule="auto"/>
        <w:jc w:val="both"/>
        <w:rPr>
          <w:rFonts w:ascii="IRANSansWeb" w:hAnsi="IRANSansWeb" w:cs="IRANSansWeb"/>
        </w:rPr>
      </w:pPr>
      <w:r w:rsidRPr="00EE432C">
        <w:rPr>
          <w:rFonts w:ascii="IRANSansWeb" w:hAnsi="IRANSansWeb" w:cs="IRANSansWeb"/>
        </w:rPr>
        <w:t xml:space="preserve">The responsibility for the inappropriate use of </w:t>
      </w:r>
      <w:proofErr w:type="spellStart"/>
      <w:r w:rsidRPr="00EE432C">
        <w:rPr>
          <w:rFonts w:ascii="IRANSansWeb" w:hAnsi="IRANSansWeb" w:cs="IRANSansWeb"/>
        </w:rPr>
        <w:t>Serendip</w:t>
      </w:r>
      <w:proofErr w:type="spellEnd"/>
      <w:r w:rsidRPr="00EE432C">
        <w:rPr>
          <w:rFonts w:ascii="IRANSansWeb" w:hAnsi="IRANSansWeb" w:cs="IRANSansWeb"/>
        </w:rPr>
        <w:t xml:space="preserve"> services and software that directly or indirectly results in a violation of the computer crime law</w:t>
      </w:r>
      <w:r w:rsidR="00A071CA">
        <w:rPr>
          <w:rFonts w:ascii="IRANSansWeb" w:hAnsi="IRANSansWeb" w:cs="IRANSansWeb"/>
        </w:rPr>
        <w:t>s</w:t>
      </w:r>
      <w:r w:rsidRPr="00EE432C">
        <w:rPr>
          <w:rFonts w:ascii="IRANSansWeb" w:hAnsi="IRANSansWeb" w:cs="IRANSansWeb"/>
        </w:rPr>
        <w:t xml:space="preserve"> </w:t>
      </w:r>
      <w:r w:rsidR="003057C9">
        <w:rPr>
          <w:rFonts w:ascii="IRANSansWeb" w:hAnsi="IRANSansWeb" w:cs="IRANSansWeb"/>
          <w:i/>
          <w:iCs/>
          <w:color w:val="5B9BD5" w:themeColor="accent1"/>
        </w:rPr>
        <w:t>(link)</w:t>
      </w:r>
      <w:r w:rsidRPr="00EE432C">
        <w:rPr>
          <w:rFonts w:ascii="IRANSansWeb" w:hAnsi="IRANSansWeb" w:cs="IRANSansWeb"/>
        </w:rPr>
        <w:t xml:space="preserve"> is to </w:t>
      </w:r>
      <w:proofErr w:type="gramStart"/>
      <w:r w:rsidRPr="00EE432C">
        <w:rPr>
          <w:rFonts w:ascii="IRANSansWeb" w:hAnsi="IRANSansWeb" w:cs="IRANSansWeb"/>
        </w:rPr>
        <w:t>be held</w:t>
      </w:r>
      <w:proofErr w:type="gramEnd"/>
      <w:r w:rsidRPr="00EE432C">
        <w:rPr>
          <w:rFonts w:ascii="IRANSansWeb" w:hAnsi="IRANSansWeb" w:cs="IRANSansWeb"/>
        </w:rPr>
        <w:t xml:space="preserve"> by you.</w:t>
      </w:r>
    </w:p>
    <w:p w:rsidR="00D86673" w:rsidRPr="00EE432C" w:rsidRDefault="00D86673" w:rsidP="009E04FE">
      <w:pPr>
        <w:bidi w:val="0"/>
        <w:spacing w:line="276" w:lineRule="auto"/>
        <w:jc w:val="both"/>
        <w:rPr>
          <w:rFonts w:ascii="IRANSansWeb" w:hAnsi="IRANSansWeb" w:cs="IRANSansWeb"/>
        </w:rPr>
      </w:pPr>
      <w:proofErr w:type="gramStart"/>
      <w:r w:rsidRPr="00EE432C">
        <w:rPr>
          <w:rFonts w:ascii="IRANSansWeb" w:hAnsi="IRANSansWeb" w:cs="IRANSansWeb"/>
        </w:rPr>
        <w:t>The responsibility for the mistaken conclusion of the analys</w:t>
      </w:r>
      <w:r w:rsidR="00A071CA">
        <w:rPr>
          <w:rFonts w:ascii="IRANSansWeb" w:hAnsi="IRANSansWeb" w:cs="IRANSansWeb"/>
        </w:rPr>
        <w:t xml:space="preserve">es provided by the </w:t>
      </w:r>
      <w:proofErr w:type="spellStart"/>
      <w:r w:rsidR="00A071CA">
        <w:rPr>
          <w:rFonts w:ascii="IRANSansWeb" w:hAnsi="IRANSansWeb" w:cs="IRANSansWeb"/>
        </w:rPr>
        <w:t>Serendip</w:t>
      </w:r>
      <w:proofErr w:type="spellEnd"/>
      <w:r w:rsidR="007433A3">
        <w:rPr>
          <w:rFonts w:ascii="IRANSansWeb" w:hAnsi="IRANSansWeb" w:cs="IRANSansWeb"/>
        </w:rPr>
        <w:t xml:space="preserve"> s</w:t>
      </w:r>
      <w:r w:rsidRPr="00EE432C">
        <w:rPr>
          <w:rFonts w:ascii="IRANSansWeb" w:hAnsi="IRANSansWeb" w:cs="IRANSansWeb"/>
        </w:rPr>
        <w:t>ervices</w:t>
      </w:r>
      <w:r w:rsidR="00A071CA">
        <w:rPr>
          <w:rFonts w:ascii="IRANSansWeb" w:hAnsi="IRANSansWeb" w:cs="IRANSansWeb"/>
        </w:rPr>
        <w:t>,</w:t>
      </w:r>
      <w:r w:rsidRPr="00EE432C">
        <w:rPr>
          <w:rFonts w:ascii="IRANSansWeb" w:hAnsi="IRANSansWeb" w:cs="IRANSansWeb"/>
        </w:rPr>
        <w:t xml:space="preserve"> will only be known to you</w:t>
      </w:r>
      <w:proofErr w:type="gramEnd"/>
      <w:r w:rsidRPr="00EE432C">
        <w:rPr>
          <w:rFonts w:ascii="IRANSansWeb" w:hAnsi="IRANSansWeb" w:cs="IRANSansWeb"/>
        </w:rPr>
        <w:t>.</w:t>
      </w:r>
    </w:p>
    <w:p w:rsidR="008E3D70" w:rsidRDefault="008E3D70" w:rsidP="00A806FB">
      <w:pPr>
        <w:bidi w:val="0"/>
        <w:spacing w:line="276" w:lineRule="auto"/>
        <w:jc w:val="both"/>
        <w:rPr>
          <w:rFonts w:ascii="IRANSansWeb" w:hAnsi="IRANSansWeb" w:cs="IRANSansWeb"/>
        </w:rPr>
      </w:pPr>
      <w:r w:rsidRPr="008E3D70">
        <w:rPr>
          <w:rFonts w:ascii="IRANSansWeb" w:hAnsi="IRANSansWeb" w:cs="IRANSansWeb"/>
        </w:rPr>
        <w:t xml:space="preserve">We hope that the </w:t>
      </w:r>
      <w:proofErr w:type="spellStart"/>
      <w:r w:rsidRPr="008E3D70">
        <w:rPr>
          <w:rFonts w:ascii="IRANSansWeb" w:hAnsi="IRANSansWeb" w:cs="IRANSansWeb"/>
        </w:rPr>
        <w:t>Serendip</w:t>
      </w:r>
      <w:proofErr w:type="spellEnd"/>
      <w:r w:rsidRPr="008E3D70">
        <w:rPr>
          <w:rFonts w:ascii="IRANSansWeb" w:hAnsi="IRANSansWeb" w:cs="IRANSansWeb"/>
        </w:rPr>
        <w:t xml:space="preserve"> services will increase your business productivity. In order to improve our services, please send us </w:t>
      </w:r>
      <w:r>
        <w:rPr>
          <w:rFonts w:ascii="IRANSansWeb" w:hAnsi="IRANSansWeb" w:cs="IRANSansWeb"/>
        </w:rPr>
        <w:t>your feedback and suggestions; w</w:t>
      </w:r>
      <w:bookmarkStart w:id="0" w:name="_GoBack"/>
      <w:bookmarkEnd w:id="0"/>
      <w:r w:rsidRPr="008E3D70">
        <w:rPr>
          <w:rFonts w:ascii="IRANSansWeb" w:hAnsi="IRANSansWeb" w:cs="IRANSansWeb"/>
        </w:rPr>
        <w:t>e will be eager to consider your helpful comments.</w:t>
      </w:r>
    </w:p>
    <w:p w:rsidR="00D86673" w:rsidRPr="00EE432C" w:rsidRDefault="00D86673" w:rsidP="008E3D70">
      <w:pPr>
        <w:bidi w:val="0"/>
        <w:spacing w:line="276" w:lineRule="auto"/>
        <w:jc w:val="both"/>
        <w:rPr>
          <w:rFonts w:ascii="IRANSansWeb" w:hAnsi="IRANSansWeb" w:cs="IRANSansWeb"/>
        </w:rPr>
      </w:pPr>
      <w:r w:rsidRPr="00EE432C">
        <w:rPr>
          <w:rFonts w:ascii="IRANSansWeb" w:hAnsi="IRANSansWeb" w:cs="IRANSansWeb"/>
        </w:rPr>
        <w:t>We hope that the Serendip services will incre</w:t>
      </w:r>
      <w:r w:rsidR="007433A3">
        <w:rPr>
          <w:rFonts w:ascii="IRANSansWeb" w:hAnsi="IRANSansWeb" w:cs="IRANSansWeb"/>
        </w:rPr>
        <w:t xml:space="preserve">ase your business productivity. </w:t>
      </w:r>
      <w:r w:rsidRPr="00EE432C">
        <w:rPr>
          <w:rFonts w:ascii="IRANSansWeb" w:hAnsi="IRANSansWeb" w:cs="IRANSansWeb"/>
        </w:rPr>
        <w:t xml:space="preserve">Send us your suggestions and feedback in order to improve our service through our contacts </w:t>
      </w:r>
      <w:r w:rsidR="007433A3">
        <w:rPr>
          <w:rFonts w:ascii="IRANSansWeb" w:hAnsi="IRANSansWeb" w:cs="IRANSansWeb"/>
          <w:i/>
          <w:iCs/>
          <w:color w:val="5B9BD5" w:themeColor="accent1"/>
        </w:rPr>
        <w:t>(link)</w:t>
      </w:r>
      <w:r w:rsidRPr="00EE432C">
        <w:rPr>
          <w:rFonts w:ascii="IRANSansWeb" w:hAnsi="IRANSansWeb" w:cs="IRANSansWeb"/>
        </w:rPr>
        <w:t>; we will be ea</w:t>
      </w:r>
      <w:r w:rsidR="007433A3">
        <w:rPr>
          <w:rFonts w:ascii="IRANSansWeb" w:hAnsi="IRANSansWeb" w:cs="IRANSansWeb"/>
        </w:rPr>
        <w:t>ger to receive your helpful</w:t>
      </w:r>
      <w:r w:rsidRPr="00EE432C">
        <w:rPr>
          <w:rFonts w:ascii="IRANSansWeb" w:hAnsi="IRANSansWeb" w:cs="IRANSansWeb"/>
        </w:rPr>
        <w:t xml:space="preserve"> comments.</w:t>
      </w:r>
      <w:r w:rsidR="00A806FB" w:rsidRPr="00EE432C">
        <w:rPr>
          <w:rFonts w:ascii="IRANSansWeb" w:hAnsi="IRANSansWeb" w:cs="IRANSansWeb"/>
        </w:rPr>
        <w:t xml:space="preserve"> </w:t>
      </w:r>
    </w:p>
    <w:p w:rsidR="00D86673" w:rsidRPr="00EE432C" w:rsidRDefault="00D86673" w:rsidP="009E04FE">
      <w:pPr>
        <w:bidi w:val="0"/>
        <w:spacing w:line="276" w:lineRule="auto"/>
        <w:jc w:val="both"/>
        <w:rPr>
          <w:rFonts w:ascii="IRANSansWeb" w:hAnsi="IRANSansWeb" w:cs="IRANSansWeb"/>
        </w:rPr>
      </w:pPr>
    </w:p>
    <w:sectPr w:rsidR="00D86673" w:rsidRPr="00EE432C" w:rsidSect="003412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0C"/>
    <w:rsid w:val="00025B0C"/>
    <w:rsid w:val="00072570"/>
    <w:rsid w:val="000E4B88"/>
    <w:rsid w:val="001014AB"/>
    <w:rsid w:val="00225ABB"/>
    <w:rsid w:val="003057C9"/>
    <w:rsid w:val="0034126A"/>
    <w:rsid w:val="00343D31"/>
    <w:rsid w:val="003C5CB0"/>
    <w:rsid w:val="00600B45"/>
    <w:rsid w:val="007433A3"/>
    <w:rsid w:val="007B4A60"/>
    <w:rsid w:val="008E3D70"/>
    <w:rsid w:val="009E04FE"/>
    <w:rsid w:val="009F5352"/>
    <w:rsid w:val="00A00BE0"/>
    <w:rsid w:val="00A071CA"/>
    <w:rsid w:val="00A806FB"/>
    <w:rsid w:val="00A961E0"/>
    <w:rsid w:val="00BA6746"/>
    <w:rsid w:val="00BF2BDE"/>
    <w:rsid w:val="00D07ADE"/>
    <w:rsid w:val="00D86673"/>
    <w:rsid w:val="00DB77BE"/>
    <w:rsid w:val="00E178F6"/>
    <w:rsid w:val="00EB7C33"/>
    <w:rsid w:val="00EE432C"/>
    <w:rsid w:val="00F9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4A4AB-683C-43C5-9556-17CFCCFA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EMRE</cp:lastModifiedBy>
  <cp:revision>6</cp:revision>
  <dcterms:created xsi:type="dcterms:W3CDTF">2018-10-02T19:25:00Z</dcterms:created>
  <dcterms:modified xsi:type="dcterms:W3CDTF">2018-10-06T12:47:00Z</dcterms:modified>
</cp:coreProperties>
</file>