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sz w:val="24"/>
          <w:szCs w:val="24"/>
        </w:rPr>
      </w:pPr>
      <w:r w:rsidDel="00000000" w:rsidR="00000000" w:rsidRPr="00000000">
        <w:rPr>
          <w:sz w:val="24"/>
          <w:szCs w:val="24"/>
          <w:rtl w:val="0"/>
        </w:rPr>
        <w:t xml:space="preserve">In this activity, you will explore how implementing an algorithm using reinforcement learning can improve the performance of your results. In particular, you will work with a Python implementation that simulates the movements of a self-driving cab to calculate how many steps it takes to pick up and drop off a passenger at the correct locations.</w:t>
      </w:r>
    </w:p>
    <w:p w:rsidR="00000000" w:rsidDel="00000000" w:rsidP="00000000" w:rsidRDefault="00000000" w:rsidRPr="00000000" w14:paraId="00000002">
      <w:pPr>
        <w:shd w:fill="ffffff" w:val="clear"/>
        <w:spacing w:after="180" w:before="180" w:lineRule="auto"/>
        <w:rPr>
          <w:sz w:val="24"/>
          <w:szCs w:val="24"/>
        </w:rPr>
      </w:pPr>
      <w:r w:rsidDel="00000000" w:rsidR="00000000" w:rsidRPr="00000000">
        <w:rPr>
          <w:sz w:val="24"/>
          <w:szCs w:val="24"/>
          <w:rtl w:val="0"/>
        </w:rPr>
        <w:t xml:space="preserve">You will consider the implementations of this problem with and without reinforcement learning, and you will be asked to compare the performance, results, and penalties of the algorithms.</w:t>
      </w:r>
    </w:p>
    <w:p w:rsidR="00000000" w:rsidDel="00000000" w:rsidP="00000000" w:rsidRDefault="00000000" w:rsidRPr="00000000" w14:paraId="00000003">
      <w:pPr>
        <w:shd w:fill="ffffff" w:val="clear"/>
        <w:spacing w:after="180" w:before="180" w:lineRule="auto"/>
        <w:rPr>
          <w:b w:val="1"/>
          <w:sz w:val="24"/>
          <w:szCs w:val="24"/>
        </w:rPr>
      </w:pPr>
      <w:r w:rsidDel="00000000" w:rsidR="00000000" w:rsidRPr="00000000">
        <w:rPr>
          <w:b w:val="1"/>
          <w:sz w:val="24"/>
          <w:szCs w:val="24"/>
          <w:rtl w:val="0"/>
        </w:rPr>
        <w:t xml:space="preserve">To complete this activity, follow these steps:</w:t>
      </w:r>
    </w:p>
    <w:p w:rsidR="00000000" w:rsidDel="00000000" w:rsidP="00000000" w:rsidRDefault="00000000" w:rsidRPr="00000000" w14:paraId="00000004">
      <w:pPr>
        <w:numPr>
          <w:ilvl w:val="0"/>
          <w:numId w:val="1"/>
        </w:numPr>
        <w:shd w:fill="ffffff" w:val="clear"/>
        <w:spacing w:after="0" w:afterAutospacing="0" w:lineRule="auto"/>
        <w:ind w:left="1320" w:hanging="360"/>
      </w:pPr>
      <w:r w:rsidDel="00000000" w:rsidR="00000000" w:rsidRPr="00000000">
        <w:rPr>
          <w:sz w:val="24"/>
          <w:szCs w:val="24"/>
          <w:rtl w:val="0"/>
        </w:rPr>
        <w:t xml:space="preserve">In a Terminal window, run the following command to install the Python gym</w:t>
      </w:r>
      <w:r w:rsidDel="00000000" w:rsidR="00000000" w:rsidRPr="00000000">
        <w:rPr>
          <w:i w:val="1"/>
          <w:sz w:val="24"/>
          <w:szCs w:val="24"/>
          <w:rtl w:val="0"/>
        </w:rPr>
        <w:t xml:space="preserve"> library</w:t>
      </w:r>
      <w:r w:rsidDel="00000000" w:rsidR="00000000" w:rsidRPr="00000000">
        <w:rPr>
          <w:sz w:val="24"/>
          <w:szCs w:val="24"/>
          <w:rtl w:val="0"/>
        </w:rPr>
        <w:t xml:space="preserve">.</w:t>
        <w:br w:type="textWrapping"/>
      </w:r>
      <w:r w:rsidDel="00000000" w:rsidR="00000000" w:rsidRPr="00000000">
        <w:rPr>
          <w:rFonts w:ascii="Courier New" w:cs="Courier New" w:eastAsia="Courier New" w:hAnsi="Courier New"/>
          <w:sz w:val="24"/>
          <w:szCs w:val="24"/>
          <w:rtl w:val="0"/>
        </w:rPr>
        <w:t xml:space="preserve">pip install cmake 'gym[atari]' scipy</w:t>
      </w:r>
    </w:p>
    <w:p w:rsidR="00000000" w:rsidDel="00000000" w:rsidP="00000000" w:rsidRDefault="00000000" w:rsidRPr="00000000" w14:paraId="00000005">
      <w:pPr>
        <w:numPr>
          <w:ilvl w:val="0"/>
          <w:numId w:val="1"/>
        </w:numPr>
        <w:shd w:fill="ffffff" w:val="clear"/>
        <w:spacing w:after="0" w:afterAutospacing="0" w:lineRule="auto"/>
        <w:ind w:left="1320" w:hanging="360"/>
      </w:pPr>
      <w:r w:rsidDel="00000000" w:rsidR="00000000" w:rsidRPr="00000000">
        <w:rPr>
          <w:sz w:val="24"/>
          <w:szCs w:val="24"/>
          <w:rtl w:val="0"/>
        </w:rPr>
        <w:t xml:space="preserve">Download the </w:t>
      </w:r>
      <w:hyperlink r:id="rId6">
        <w:r w:rsidDel="00000000" w:rsidR="00000000" w:rsidRPr="00000000">
          <w:rPr>
            <w:color w:val="a31f34"/>
            <w:sz w:val="24"/>
            <w:szCs w:val="24"/>
            <w:u w:val="single"/>
            <w:rtl w:val="0"/>
          </w:rPr>
          <w:t xml:space="preserve">Activity_21.1</w:t>
        </w:r>
      </w:hyperlink>
      <w:r w:rsidDel="00000000" w:rsidR="00000000" w:rsidRPr="00000000">
        <w:rPr>
          <w:sz w:val="24"/>
          <w:szCs w:val="24"/>
          <w:rtl w:val="0"/>
        </w:rPr>
        <w:t xml:space="preserve"> folder and open it using your local instance of Jupyter Notebook. There are seven questions throughout the Jupyter Notebook for this activity. Some questions require you to modify code and others require open-ended written responses.</w:t>
      </w:r>
    </w:p>
    <w:p w:rsidR="00000000" w:rsidDel="00000000" w:rsidP="00000000" w:rsidRDefault="00000000" w:rsidRPr="00000000" w14:paraId="00000006">
      <w:pPr>
        <w:numPr>
          <w:ilvl w:val="0"/>
          <w:numId w:val="1"/>
        </w:numPr>
        <w:shd w:fill="ffffff" w:val="clear"/>
        <w:spacing w:after="0" w:afterAutospacing="0" w:lineRule="auto"/>
        <w:ind w:left="1320" w:hanging="360"/>
      </w:pPr>
      <w:r w:rsidDel="00000000" w:rsidR="00000000" w:rsidRPr="00000000">
        <w:rPr>
          <w:sz w:val="24"/>
          <w:szCs w:val="24"/>
          <w:rtl w:val="0"/>
        </w:rPr>
        <w:t xml:space="preserve">Read the instructions and modify the code in the related cells for questions 1, 2, 3, and 5.</w:t>
      </w:r>
    </w:p>
    <w:p w:rsidR="00000000" w:rsidDel="00000000" w:rsidP="00000000" w:rsidRDefault="00000000" w:rsidRPr="00000000" w14:paraId="00000007">
      <w:pPr>
        <w:numPr>
          <w:ilvl w:val="0"/>
          <w:numId w:val="1"/>
        </w:numPr>
        <w:shd w:fill="ffffff" w:val="clear"/>
        <w:spacing w:after="100" w:lineRule="auto"/>
        <w:ind w:left="1320" w:hanging="360"/>
      </w:pPr>
      <w:r w:rsidDel="00000000" w:rsidR="00000000" w:rsidRPr="00000000">
        <w:rPr>
          <w:sz w:val="24"/>
          <w:szCs w:val="24"/>
          <w:rtl w:val="0"/>
        </w:rPr>
        <w:t xml:space="preserve">Read the instructions and complete the open-ended questions for questions 4, 6, and 7. Below each cell that contains a question, you will see a Markdown cell in which you can answer that question. Responses should fully answer the question, and each response should be approximately two to three sentences.</w:t>
      </w:r>
    </w:p>
    <w:p w:rsidR="00000000" w:rsidDel="00000000" w:rsidP="00000000" w:rsidRDefault="00000000" w:rsidRPr="00000000" w14:paraId="00000008">
      <w:pPr>
        <w:shd w:fill="ffffff" w:val="clear"/>
        <w:spacing w:after="180" w:before="180" w:lineRule="auto"/>
        <w:rPr>
          <w:b w:val="1"/>
          <w:sz w:val="24"/>
          <w:szCs w:val="24"/>
        </w:rPr>
      </w:pPr>
      <w:r w:rsidDel="00000000" w:rsidR="00000000" w:rsidRPr="00000000">
        <w:rPr>
          <w:b w:val="1"/>
          <w:sz w:val="24"/>
          <w:szCs w:val="24"/>
          <w:rtl w:val="0"/>
        </w:rPr>
        <w:t xml:space="preserve">Reference</w:t>
      </w:r>
    </w:p>
    <w:p w:rsidR="00000000" w:rsidDel="00000000" w:rsidP="00000000" w:rsidRDefault="00000000" w:rsidRPr="00000000" w14:paraId="00000009">
      <w:pPr>
        <w:shd w:fill="ffffff" w:val="clear"/>
        <w:spacing w:after="180" w:before="180" w:lineRule="auto"/>
        <w:rPr>
          <w:color w:val="a31f34"/>
          <w:sz w:val="24"/>
          <w:szCs w:val="24"/>
          <w:u w:val="single"/>
        </w:rPr>
      </w:pPr>
      <w:hyperlink r:id="rId7">
        <w:r w:rsidDel="00000000" w:rsidR="00000000" w:rsidRPr="00000000">
          <w:rPr>
            <w:color w:val="a31f34"/>
            <w:sz w:val="24"/>
            <w:szCs w:val="24"/>
            <w:u w:val="single"/>
            <w:rtl w:val="0"/>
          </w:rPr>
          <w:t xml:space="preserve">Python Software Foundation. "gym 0.25.2." </w:t>
        </w:r>
      </w:hyperlink>
      <w:hyperlink r:id="rId8">
        <w:r w:rsidDel="00000000" w:rsidR="00000000" w:rsidRPr="00000000">
          <w:rPr>
            <w:i w:val="1"/>
            <w:color w:val="a31f34"/>
            <w:sz w:val="24"/>
            <w:szCs w:val="24"/>
            <w:u w:val="single"/>
            <w:rtl w:val="0"/>
          </w:rPr>
          <w:t xml:space="preserve">PyPi</w:t>
        </w:r>
      </w:hyperlink>
      <w:r w:rsidDel="00000000" w:rsidR="00000000" w:rsidRPr="00000000">
        <w:fldChar w:fldCharType="begin"/>
        <w:instrText xml:space="preserve"> HYPERLINK "https://pypi.org/project/gym/" </w:instrText>
        <w:fldChar w:fldCharType="separate"/>
      </w:r>
      <w:r w:rsidDel="00000000" w:rsidR="00000000" w:rsidRPr="00000000">
        <w:rPr>
          <w:color w:val="a31f34"/>
          <w:sz w:val="24"/>
          <w:szCs w:val="24"/>
          <w:u w:val="single"/>
          <w:rtl w:val="0"/>
        </w:rPr>
        <w:t xml:space="preserve">. https://pypi.org/project/gym/.</w:t>
      </w:r>
    </w:p>
    <w:p w:rsidR="00000000" w:rsidDel="00000000" w:rsidP="00000000" w:rsidRDefault="00000000" w:rsidRPr="00000000" w14:paraId="0000000A">
      <w:pPr>
        <w:shd w:fill="ffffff" w:val="clear"/>
        <w:spacing w:after="160" w:before="160" w:lineRule="auto"/>
        <w:ind w:left="-20" w:right="-20" w:firstLine="0"/>
        <w:rPr>
          <w:color w:val="a31f34"/>
          <w:sz w:val="24"/>
          <w:szCs w:val="24"/>
          <w:u w:val="single"/>
        </w:rPr>
      </w:pPr>
      <w:r w:rsidDel="00000000" w:rsidR="00000000" w:rsidRPr="00000000">
        <w:rPr>
          <w:color w:val="a31f34"/>
          <w:sz w:val="24"/>
          <w:szCs w:val="24"/>
          <w:u w:val="single"/>
          <w:rtl w:val="0"/>
        </w:rPr>
        <w:t xml:space="preserve">Links to an external site.</w:t>
      </w:r>
    </w:p>
    <w:p w:rsidR="00000000" w:rsidDel="00000000" w:rsidP="00000000" w:rsidRDefault="00000000" w:rsidRPr="00000000" w14:paraId="0000000B">
      <w:pPr>
        <w:shd w:fill="ffffff" w:val="clear"/>
        <w:spacing w:after="180" w:before="180" w:lineRule="auto"/>
        <w:rPr>
          <w:b w:val="1"/>
          <w:sz w:val="24"/>
          <w:szCs w:val="24"/>
        </w:rPr>
      </w:pPr>
      <w:r w:rsidDel="00000000" w:rsidR="00000000" w:rsidRPr="00000000">
        <w:fldChar w:fldCharType="end"/>
      </w:r>
      <w:r w:rsidDel="00000000" w:rsidR="00000000" w:rsidRPr="00000000">
        <w:rPr>
          <w:b w:val="1"/>
          <w:sz w:val="24"/>
          <w:szCs w:val="24"/>
          <w:rtl w:val="0"/>
        </w:rPr>
        <w:t xml:space="preserve">Submission Instructions:</w:t>
      </w:r>
    </w:p>
    <w:p w:rsidR="00000000" w:rsidDel="00000000" w:rsidP="00000000" w:rsidRDefault="00000000" w:rsidRPr="00000000" w14:paraId="0000000C">
      <w:pPr>
        <w:shd w:fill="ffffff" w:val="clear"/>
        <w:spacing w:after="180" w:before="180" w:lineRule="auto"/>
        <w:rPr>
          <w:sz w:val="24"/>
          <w:szCs w:val="24"/>
        </w:rPr>
      </w:pPr>
      <w:r w:rsidDel="00000000" w:rsidR="00000000" w:rsidRPr="00000000">
        <w:rPr>
          <w:sz w:val="24"/>
          <w:szCs w:val="24"/>
          <w:rtl w:val="0"/>
        </w:rPr>
        <w:t xml:space="preserve">Your submission for this activity should be a Jupyter Notebook that includes your completed code and your open-ended responses:</w:t>
      </w:r>
    </w:p>
    <w:p w:rsidR="00000000" w:rsidDel="00000000" w:rsidP="00000000" w:rsidRDefault="00000000" w:rsidRPr="00000000" w14:paraId="0000000D">
      <w:pPr>
        <w:shd w:fill="ffffff" w:val="clear"/>
        <w:spacing w:after="180" w:before="180" w:lineRule="auto"/>
        <w:rPr>
          <w:b w:val="1"/>
          <w:sz w:val="24"/>
          <w:szCs w:val="24"/>
        </w:rPr>
      </w:pPr>
      <w:r w:rsidDel="00000000" w:rsidR="00000000" w:rsidRPr="00000000">
        <w:rPr>
          <w:b w:val="1"/>
          <w:sz w:val="24"/>
          <w:szCs w:val="24"/>
          <w:rtl w:val="0"/>
        </w:rPr>
        <w:t xml:space="preserve">Part 1</w:t>
      </w:r>
    </w:p>
    <w:p w:rsidR="00000000" w:rsidDel="00000000" w:rsidP="00000000" w:rsidRDefault="00000000" w:rsidRPr="00000000" w14:paraId="0000000E">
      <w:pPr>
        <w:numPr>
          <w:ilvl w:val="0"/>
          <w:numId w:val="4"/>
        </w:numPr>
        <w:shd w:fill="ffffff" w:val="clear"/>
        <w:spacing w:after="0" w:afterAutospacing="0" w:lineRule="auto"/>
        <w:ind w:left="1320" w:hanging="360"/>
      </w:pPr>
      <w:r w:rsidDel="00000000" w:rsidR="00000000" w:rsidRPr="00000000">
        <w:rPr>
          <w:sz w:val="24"/>
          <w:szCs w:val="24"/>
          <w:rtl w:val="0"/>
        </w:rPr>
        <w:t xml:space="preserve">Update the code cell by completing the </w:t>
      </w:r>
      <w:r w:rsidDel="00000000" w:rsidR="00000000" w:rsidRPr="00000000">
        <w:rPr>
          <w:i w:val="1"/>
          <w:sz w:val="24"/>
          <w:szCs w:val="24"/>
          <w:rtl w:val="0"/>
        </w:rPr>
        <w:t xml:space="preserve">print statement</w:t>
      </w:r>
      <w:r w:rsidDel="00000000" w:rsidR="00000000" w:rsidRPr="00000000">
        <w:rPr>
          <w:sz w:val="24"/>
          <w:szCs w:val="24"/>
          <w:rtl w:val="0"/>
        </w:rPr>
        <w:t xml:space="preserve"> by calling the </w:t>
      </w:r>
      <w:r w:rsidDel="00000000" w:rsidR="00000000" w:rsidRPr="00000000">
        <w:rPr>
          <w:rFonts w:ascii="Courier New" w:cs="Courier New" w:eastAsia="Courier New" w:hAnsi="Courier New"/>
          <w:sz w:val="24"/>
          <w:szCs w:val="24"/>
          <w:rtl w:val="0"/>
        </w:rPr>
        <w:t xml:space="preserve">observation_space</w:t>
      </w:r>
      <w:r w:rsidDel="00000000" w:rsidR="00000000" w:rsidRPr="00000000">
        <w:rPr>
          <w:sz w:val="24"/>
          <w:szCs w:val="24"/>
          <w:rtl w:val="0"/>
        </w:rPr>
        <w:t xml:space="preserve"> </w:t>
      </w:r>
      <w:r w:rsidDel="00000000" w:rsidR="00000000" w:rsidRPr="00000000">
        <w:rPr>
          <w:i w:val="1"/>
          <w:sz w:val="24"/>
          <w:szCs w:val="24"/>
          <w:rtl w:val="0"/>
        </w:rPr>
        <w:t xml:space="preserve">method</w:t>
      </w:r>
      <w:r w:rsidDel="00000000" w:rsidR="00000000" w:rsidRPr="00000000">
        <w:rPr>
          <w:sz w:val="24"/>
          <w:szCs w:val="24"/>
          <w:rtl w:val="0"/>
        </w:rPr>
        <w:t xml:space="preserve"> to </w:t>
      </w:r>
      <w:r w:rsidDel="00000000" w:rsidR="00000000" w:rsidRPr="00000000">
        <w:rPr>
          <w:i w:val="1"/>
          <w:sz w:val="24"/>
          <w:szCs w:val="24"/>
          <w:rtl w:val="0"/>
        </w:rPr>
        <w:t xml:space="preserve">print</w:t>
      </w:r>
      <w:r w:rsidDel="00000000" w:rsidR="00000000" w:rsidRPr="00000000">
        <w:rPr>
          <w:sz w:val="24"/>
          <w:szCs w:val="24"/>
          <w:rtl w:val="0"/>
        </w:rPr>
        <w:t xml:space="preserve"> the number of states in your environment.</w:t>
      </w:r>
    </w:p>
    <w:p w:rsidR="00000000" w:rsidDel="00000000" w:rsidP="00000000" w:rsidRDefault="00000000" w:rsidRPr="00000000" w14:paraId="0000000F">
      <w:pPr>
        <w:numPr>
          <w:ilvl w:val="0"/>
          <w:numId w:val="4"/>
        </w:numPr>
        <w:shd w:fill="ffffff" w:val="clear"/>
        <w:spacing w:after="0" w:afterAutospacing="0" w:lineRule="auto"/>
        <w:ind w:left="1320" w:hanging="360"/>
      </w:pPr>
      <w:r w:rsidDel="00000000" w:rsidR="00000000" w:rsidRPr="00000000">
        <w:rPr>
          <w:sz w:val="24"/>
          <w:szCs w:val="24"/>
          <w:rtl w:val="0"/>
        </w:rPr>
        <w:t xml:space="preserve">Update the code cell by completing the code to encode the position of your </w:t>
      </w:r>
      <w:r w:rsidDel="00000000" w:rsidR="00000000" w:rsidRPr="00000000">
        <w:rPr>
          <w:i w:val="1"/>
          <w:sz w:val="24"/>
          <w:szCs w:val="24"/>
          <w:rtl w:val="0"/>
        </w:rPr>
        <w:t xml:space="preserve">agent</w:t>
      </w:r>
      <w:r w:rsidDel="00000000" w:rsidR="00000000" w:rsidRPr="00000000">
        <w:rPr>
          <w:sz w:val="24"/>
          <w:szCs w:val="24"/>
          <w:rtl w:val="0"/>
        </w:rPr>
        <w:t xml:space="preserve"> and the pickup and drop-off locations in your environment. Then, run the code to generate a number corresponding to a state between 0 and 499.</w:t>
      </w:r>
    </w:p>
    <w:p w:rsidR="00000000" w:rsidDel="00000000" w:rsidP="00000000" w:rsidRDefault="00000000" w:rsidRPr="00000000" w14:paraId="00000010">
      <w:pPr>
        <w:numPr>
          <w:ilvl w:val="0"/>
          <w:numId w:val="4"/>
        </w:numPr>
        <w:shd w:fill="ffffff" w:val="clear"/>
        <w:spacing w:after="100" w:lineRule="auto"/>
        <w:ind w:left="1320" w:hanging="360"/>
      </w:pPr>
      <w:r w:rsidDel="00000000" w:rsidR="00000000" w:rsidRPr="00000000">
        <w:rPr>
          <w:sz w:val="24"/>
          <w:szCs w:val="24"/>
          <w:rtl w:val="0"/>
        </w:rPr>
        <w:t xml:space="preserve">Update the code cell by filling in the ellipsis with the state generated in the code cell for Step 2.</w:t>
      </w:r>
    </w:p>
    <w:p w:rsidR="00000000" w:rsidDel="00000000" w:rsidP="00000000" w:rsidRDefault="00000000" w:rsidRPr="00000000" w14:paraId="00000011">
      <w:pPr>
        <w:shd w:fill="ffffff" w:val="clear"/>
        <w:spacing w:after="180" w:before="180" w:lineRule="auto"/>
        <w:rPr>
          <w:b w:val="1"/>
          <w:sz w:val="24"/>
          <w:szCs w:val="24"/>
        </w:rPr>
      </w:pPr>
      <w:r w:rsidDel="00000000" w:rsidR="00000000" w:rsidRPr="00000000">
        <w:rPr>
          <w:b w:val="1"/>
          <w:sz w:val="24"/>
          <w:szCs w:val="24"/>
          <w:rtl w:val="0"/>
        </w:rPr>
        <w:t xml:space="preserve">Part 2</w:t>
      </w:r>
    </w:p>
    <w:p w:rsidR="00000000" w:rsidDel="00000000" w:rsidP="00000000" w:rsidRDefault="00000000" w:rsidRPr="00000000" w14:paraId="00000012">
      <w:pPr>
        <w:numPr>
          <w:ilvl w:val="0"/>
          <w:numId w:val="3"/>
        </w:numPr>
        <w:shd w:fill="ffffff" w:val="clear"/>
        <w:spacing w:after="100" w:lineRule="auto"/>
        <w:ind w:left="1320" w:hanging="360"/>
      </w:pPr>
      <w:r w:rsidDel="00000000" w:rsidR="00000000" w:rsidRPr="00000000">
        <w:rPr>
          <w:sz w:val="24"/>
          <w:szCs w:val="24"/>
          <w:rtl w:val="0"/>
        </w:rPr>
        <w:t xml:space="preserve">Explain the condition that will make the infinite </w:t>
      </w:r>
      <w:r w:rsidDel="00000000" w:rsidR="00000000" w:rsidRPr="00000000">
        <w:rPr>
          <w:rFonts w:ascii="Courier New" w:cs="Courier New" w:eastAsia="Courier New" w:hAnsi="Courier New"/>
          <w:sz w:val="24"/>
          <w:szCs w:val="24"/>
          <w:rtl w:val="0"/>
        </w:rPr>
        <w:t xml:space="preserve">while</w:t>
      </w:r>
      <w:r w:rsidDel="00000000" w:rsidR="00000000" w:rsidRPr="00000000">
        <w:rPr>
          <w:i w:val="1"/>
          <w:sz w:val="24"/>
          <w:szCs w:val="24"/>
          <w:rtl w:val="0"/>
        </w:rPr>
        <w:t xml:space="preserve"> loop</w:t>
      </w:r>
      <w:r w:rsidDel="00000000" w:rsidR="00000000" w:rsidRPr="00000000">
        <w:rPr>
          <w:sz w:val="24"/>
          <w:szCs w:val="24"/>
          <w:rtl w:val="0"/>
        </w:rPr>
        <w:t xml:space="preserve"> end.</w:t>
      </w:r>
    </w:p>
    <w:p w:rsidR="00000000" w:rsidDel="00000000" w:rsidP="00000000" w:rsidRDefault="00000000" w:rsidRPr="00000000" w14:paraId="00000013">
      <w:pPr>
        <w:shd w:fill="ffffff" w:val="clear"/>
        <w:spacing w:after="180" w:before="180" w:lineRule="auto"/>
        <w:rPr>
          <w:b w:val="1"/>
          <w:sz w:val="24"/>
          <w:szCs w:val="24"/>
        </w:rPr>
      </w:pPr>
      <w:r w:rsidDel="00000000" w:rsidR="00000000" w:rsidRPr="00000000">
        <w:rPr>
          <w:b w:val="1"/>
          <w:sz w:val="24"/>
          <w:szCs w:val="24"/>
          <w:rtl w:val="0"/>
        </w:rPr>
        <w:t xml:space="preserve">Part 3</w:t>
      </w:r>
    </w:p>
    <w:p w:rsidR="00000000" w:rsidDel="00000000" w:rsidP="00000000" w:rsidRDefault="00000000" w:rsidRPr="00000000" w14:paraId="00000014">
      <w:pPr>
        <w:numPr>
          <w:ilvl w:val="0"/>
          <w:numId w:val="2"/>
        </w:numPr>
        <w:shd w:fill="ffffff" w:val="clear"/>
        <w:spacing w:after="0" w:afterAutospacing="0" w:lineRule="auto"/>
        <w:ind w:left="1320" w:hanging="360"/>
      </w:pPr>
      <w:r w:rsidDel="00000000" w:rsidR="00000000" w:rsidRPr="00000000">
        <w:rPr>
          <w:sz w:val="24"/>
          <w:szCs w:val="24"/>
          <w:rtl w:val="0"/>
        </w:rPr>
        <w:t xml:space="preserve">Update the code cell by defining a Quality matrix with all zero entries and dimensions of 500 × 6. Then, assign this matrix to the </w:t>
      </w:r>
      <w:r w:rsidDel="00000000" w:rsidR="00000000" w:rsidRPr="00000000">
        <w:rPr>
          <w:rFonts w:ascii="Courier New" w:cs="Courier New" w:eastAsia="Courier New" w:hAnsi="Courier New"/>
          <w:sz w:val="24"/>
          <w:szCs w:val="24"/>
          <w:rtl w:val="0"/>
        </w:rPr>
        <w:t xml:space="preserve">q_table</w:t>
      </w:r>
      <w:r w:rsidDel="00000000" w:rsidR="00000000" w:rsidRPr="00000000">
        <w:rPr>
          <w:sz w:val="24"/>
          <w:szCs w:val="24"/>
          <w:rtl w:val="0"/>
        </w:rPr>
        <w:t xml:space="preserve"> variable.</w:t>
      </w:r>
    </w:p>
    <w:p w:rsidR="00000000" w:rsidDel="00000000" w:rsidP="00000000" w:rsidRDefault="00000000" w:rsidRPr="00000000" w14:paraId="00000015">
      <w:pPr>
        <w:numPr>
          <w:ilvl w:val="0"/>
          <w:numId w:val="2"/>
        </w:numPr>
        <w:shd w:fill="ffffff" w:val="clear"/>
        <w:spacing w:after="0" w:afterAutospacing="0" w:lineRule="auto"/>
        <w:ind w:left="1320" w:hanging="360"/>
      </w:pPr>
      <w:r w:rsidDel="00000000" w:rsidR="00000000" w:rsidRPr="00000000">
        <w:rPr>
          <w:sz w:val="24"/>
          <w:szCs w:val="24"/>
          <w:rtl w:val="0"/>
        </w:rPr>
        <w:t xml:space="preserve">Describe the main difference between the implementation in Part 3 and the one proposed in Part 2. Explain which equation is used to train the algorithm and fill the entries of the Quality matrix.</w:t>
      </w:r>
    </w:p>
    <w:p w:rsidR="00000000" w:rsidDel="00000000" w:rsidP="00000000" w:rsidRDefault="00000000" w:rsidRPr="00000000" w14:paraId="00000016">
      <w:pPr>
        <w:numPr>
          <w:ilvl w:val="0"/>
          <w:numId w:val="2"/>
        </w:numPr>
        <w:shd w:fill="ffffff" w:val="clear"/>
        <w:spacing w:after="100" w:lineRule="auto"/>
        <w:ind w:left="1320" w:hanging="360"/>
      </w:pPr>
      <w:r w:rsidDel="00000000" w:rsidR="00000000" w:rsidRPr="00000000">
        <w:rPr>
          <w:sz w:val="24"/>
          <w:szCs w:val="24"/>
          <w:rtl w:val="0"/>
        </w:rPr>
        <w:t xml:space="preserve">Compare the performances of the two approaches presented in this activity. Which one performed better? Include the number of steps taken each time the algorithm ran and the penalties incurred.</w:t>
      </w:r>
    </w:p>
    <w:p w:rsidR="00000000" w:rsidDel="00000000" w:rsidP="00000000" w:rsidRDefault="00000000" w:rsidRPr="00000000" w14:paraId="0000001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ssroom.emeritus.org/courses/10605/files/3006808/download" TargetMode="External"/><Relationship Id="rId7" Type="http://schemas.openxmlformats.org/officeDocument/2006/relationships/hyperlink" Target="https://pypi.org/project/gym/" TargetMode="External"/><Relationship Id="rId8" Type="http://schemas.openxmlformats.org/officeDocument/2006/relationships/hyperlink" Target="https://pypi.org/project/gy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