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Street Object Detection with YOLOv5</w:t>
      </w:r>
    </w:p>
    <w:p>
      <w:r>
        <w:rPr>
          <w:b/>
        </w:rPr>
        <w:t>Short Report</w:t>
      </w:r>
    </w:p>
    <w:p>
      <w:r>
        <w:t>Prodipta Acharjee (25013469)</w:t>
      </w:r>
    </w:p>
    <w:p>
      <w:r>
        <w:t>Introduction to Open Source Software, Sejong University, 2026</w:t>
      </w:r>
    </w:p>
    <w:p>
      <w:r>
        <w:rPr>
          <w:b/>
        </w:rPr>
        <w:t>What image did you use?</w:t>
      </w:r>
    </w:p>
    <w:p>
      <w:r>
        <w:t>I used a photo of a busy city street with cars driving down the road, a few people on the side, and a motorcycle. It comes from Wikimedia Commons and is different from the demo image we used in class. I chose a crowded scene so the model would have several objects to find instead of just one.</w:t>
      </w:r>
    </w:p>
    <w:p>
      <w:r>
        <w:rPr>
          <w:b/>
        </w:rPr>
        <w:t>Which objects were detected?</w:t>
      </w:r>
    </w:p>
    <w:p>
      <w:r>
        <w:t>The model detected 10 objects in total. Seven of them were cars, with confidence scores from 0.58 up to 0.89. It also found one person at 0.47, one motorcycle at 0.42, and one object it labelled as a surfboard at 0.50.</w:t>
      </w:r>
    </w:p>
    <w:p>
      <w:r>
        <w:rPr>
          <w:b/>
        </w:rPr>
        <w:t>Did the model detect correctly?</w:t>
      </w:r>
    </w:p>
    <w:p>
      <w:r>
        <w:t>Mostly yes. Every clear car on the road was boxed correctly, and it also caught a person and a motorcycle further back. The one wrong call was a white roadside statue that it read as a surfboard. I left that mistake in the output instead of removing it, because it is an honest example of how a small model can be fooled by shape and color.</w:t>
      </w:r>
    </w:p>
    <w:p>
      <w:r>
        <w:rPr>
          <w:b/>
        </w:rPr>
        <w:t>What changes did you make to the code?</w:t>
      </w:r>
    </w:p>
    <w:p>
      <w:r>
        <w:t>I lowered the confidence threshold from 0.50 to 0.40 so more objects would show up, and I changed the bounding box color from red to green. I also added a printout of the total object count and every detected object name, and rewrote the Colab upload and display parts so the script reads the image from a file and saves the result on a normal computer.</w:t>
      </w:r>
    </w:p>
    <w:p>
      <w:r>
        <w:rPr>
          <w:b/>
        </w:rPr>
        <w:t>Why are README.md and requirements.txt important in an open-source project?</w:t>
      </w:r>
    </w:p>
    <w:p>
      <w:r>
        <w:t>The README tells another person what the project does and how to run it without reading the whole source first, and requirements.txt lists the exact libraries they need to install. Together they let someone else set up the project and get the same result, which is the whole point of sharing code openly.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