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载具服务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规则解析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欢迎光临载具服务区，黑卡持有者。</w:t>
      </w:r>
      <w:r>
        <w:br/>
      </w:r>
      <w:r>
        <w:rPr>
          <w:rFonts w:hint="eastAsia"/>
        </w:rPr>
        <w:t xml:space="preserve">在开始之前，请明确几点：</w:t>
      </w:r>
    </w:p>
    <w:p>
      <w:r>
        <w:pict>
          <v:rect style="width:0;height:1.5pt" o:hralign="center" o:hrstd="t" o:hr="t"/>
        </w:pict>
      </w:r>
    </w:p>
    <w:bookmarkStart w:id="23" w:name="X2d73556238ca95e6b6f28d2070e93e5db29b0e0"/>
    <w:p>
      <w:pPr>
        <w:pStyle w:val="5"/>
      </w:pPr>
      <w:r>
        <w:t xml:space="preserve">》 </w:t>
      </w:r>
      <w:r>
        <w:rPr>
          <w:rFonts w:hint="eastAsia"/>
        </w:rPr>
        <w:t xml:space="preserve">核心守则</w:t>
      </w:r>
    </w:p>
    <w:bookmarkStart w:id="19" w:name="X071951a60c869eebcc4f9edd2accd8d3afeaf92"/>
    <w:p>
      <w:pPr>
        <w:pStyle w:val="6"/>
      </w:pPr>
      <w:r>
        <w:t xml:space="preserve">◆ </w:t>
      </w:r>
      <w:r>
        <w:rPr>
          <w:rFonts w:hint="eastAsia"/>
        </w:rPr>
        <w:t xml:space="preserve">一、这里制造的是“战车”，不是“坦克”</w:t>
      </w:r>
    </w:p>
    <w:p>
      <w:pPr>
        <w:pStyle w:val="4"/>
      </w:pPr>
      <w:r>
        <w:rPr>
          <w:rFonts w:hint="eastAsia"/>
        </w:rPr>
        <w:t xml:space="preserve">请立即放弃那种过时的、又笨又慢的履带式移动堡垒思维。</w:t>
      </w:r>
    </w:p>
    <w:p>
      <w:pPr>
        <w:pStyle w:val="14"/>
      </w:pPr>
      <w:r>
        <w:rPr>
          <w:rFonts w:hint="eastAsia"/>
          <w:i/>
          <w:iCs/>
        </w:rPr>
        <w:t xml:space="preserve">别以为我看不见你在搞什么——如果你脑子里想的还是那套多炮塔、重装甲的铁疙瘩，请出门左转去历史博物馆。</w:t>
      </w:r>
    </w:p>
    <w:p>
      <w:pPr>
        <w:pStyle w:val="4"/>
      </w:pPr>
      <w:r>
        <w:rPr>
          <w:rFonts w:hint="eastAsia"/>
          <w:b/>
          <w:bCs/>
        </w:rPr>
        <w:t xml:space="preserve">我们的设计理念：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高机动性</w:t>
      </w:r>
      <w:r>
        <w:rPr>
          <w:rFonts w:hint="eastAsia"/>
        </w:rPr>
        <w:t xml:space="preserve">：速度、转向、漂移，生存的第二条命。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模块化武装</w:t>
      </w:r>
      <w:r>
        <w:rPr>
          <w:rFonts w:hint="eastAsia"/>
        </w:rPr>
        <w:t xml:space="preserve">：不是无脑堆装甲，而是精准打击与战术规避。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场景适配</w:t>
      </w:r>
      <w:r>
        <w:rPr>
          <w:rFonts w:hint="eastAsia"/>
        </w:rPr>
        <w:t xml:space="preserve">：从城市巷战到异星废土，能跑起来才叫战车。</w:t>
      </w:r>
    </w:p>
    <w:p>
      <w:r>
        <w:pict>
          <v:rect style="width:0;height:1.5pt" o:hralign="center" o:hrstd="t" o:hr="t"/>
        </w:pict>
      </w:r>
    </w:p>
    <w:bookmarkEnd w:id="19"/>
    <w:bookmarkStart w:id="20" w:name="X8e26c077702ad3f2de20b115e85a3f523ea4f88"/>
    <w:p>
      <w:pPr>
        <w:pStyle w:val="6"/>
      </w:pPr>
      <w:r>
        <w:t xml:space="preserve">◆ </w:t>
      </w:r>
      <w:r>
        <w:rPr>
          <w:rFonts w:hint="eastAsia"/>
        </w:rPr>
        <w:t xml:space="preserve">二、没有专属，只有亲手创造</w:t>
      </w:r>
    </w:p>
    <w:p>
      <w:pPr>
        <w:pStyle w:val="4"/>
      </w:pPr>
      <w:r>
        <w:rPr>
          <w:rFonts w:hint="eastAsia"/>
        </w:rPr>
        <w:t xml:space="preserve">我们不出售、也不出租所谓的“专属载具”。</w:t>
      </w:r>
      <w:r>
        <w:br/>
      </w:r>
      <w:r>
        <w:rPr>
          <w:rFonts w:hint="eastAsia"/>
        </w:rPr>
        <w:t xml:space="preserve">任何带有“专属绑定”噱头的推销，都是诈骗。</w:t>
      </w:r>
    </w:p>
    <w:p>
      <w:pPr>
        <w:pStyle w:val="3"/>
      </w:pPr>
      <w:r>
        <w:rPr>
          <w:rFonts w:hint="eastAsia"/>
          <w:b/>
          <w:bCs/>
        </w:rPr>
        <w:t xml:space="preserve">获得载具的合法途径：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直接购买/租借标准型号</w:t>
      </w:r>
    </w:p>
    <w:p>
      <w:pPr>
        <w:pStyle w:val="26"/>
        <w:numPr>
          <w:ilvl w:val="1"/>
          <w:numId w:val="1003"/>
        </w:numPr>
      </w:pPr>
      <w:r>
        <w:rPr>
          <w:rFonts w:hint="eastAsia"/>
        </w:rPr>
        <w:t xml:space="preserve">出售或租赁通用型战车，即开即用。</w:t>
      </w:r>
    </w:p>
    <w:p>
      <w:pPr>
        <w:pStyle w:val="26"/>
        <w:numPr>
          <w:ilvl w:val="1"/>
          <w:numId w:val="1003"/>
        </w:numPr>
      </w:pPr>
      <w:r>
        <w:rPr>
          <w:rFonts w:hint="eastAsia"/>
        </w:rPr>
        <w:t xml:space="preserve">租借按时间刻计费，归还时若有损伤需额外赔付。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自己制造（被允许的唯一专属途径）</w:t>
      </w:r>
    </w:p>
    <w:p>
      <w:pPr>
        <w:pStyle w:val="26"/>
        <w:numPr>
          <w:ilvl w:val="1"/>
          <w:numId w:val="1004"/>
        </w:numPr>
      </w:pPr>
      <w:r>
        <w:rPr>
          <w:rFonts w:hint="eastAsia"/>
        </w:rPr>
        <w:t xml:space="preserve">提交你的载具设计蓝图。</w:t>
      </w:r>
    </w:p>
    <w:p>
      <w:pPr>
        <w:pStyle w:val="26"/>
        <w:numPr>
          <w:ilvl w:val="1"/>
          <w:numId w:val="1004"/>
        </w:numPr>
      </w:pPr>
      <w:r>
        <w:rPr>
          <w:rFonts w:hint="eastAsia"/>
        </w:rPr>
        <w:t xml:space="preserve">提供所需材料与时间刻。</w:t>
      </w:r>
    </w:p>
    <w:p>
      <w:pPr>
        <w:pStyle w:val="26"/>
        <w:numPr>
          <w:ilvl w:val="1"/>
          <w:numId w:val="1004"/>
        </w:numPr>
      </w:pPr>
      <w:r>
        <w:rPr>
          <w:rFonts w:hint="eastAsia"/>
        </w:rPr>
        <w:t xml:space="preserve">由协作者审核通过后，亲手打造属于你的战车。</w:t>
      </w:r>
    </w:p>
    <w:p>
      <w:pPr>
        <w:pStyle w:val="26"/>
        <w:numPr>
          <w:ilvl w:val="1"/>
          <w:numId w:val="1004"/>
        </w:numPr>
      </w:pPr>
      <w:r>
        <w:rPr>
          <w:rFonts w:hint="eastAsia"/>
        </w:rPr>
        <w:t xml:space="preserve">这才是唯一被认可的“专属载具”。</w:t>
      </w:r>
    </w:p>
    <w:p>
      <w:r>
        <w:pict>
          <v:rect style="width:0;height:1.5pt" o:hralign="center" o:hrstd="t" o:hr="t"/>
        </w:pict>
      </w:r>
    </w:p>
    <w:bookmarkEnd w:id="20"/>
    <w:bookmarkStart w:id="21" w:name="X5179b4875dbfa4700c0ce5bcc1b406309791f01"/>
    <w:p>
      <w:pPr>
        <w:pStyle w:val="6"/>
      </w:pPr>
      <w:r>
        <w:t xml:space="preserve">◆ </w:t>
      </w:r>
      <w:r>
        <w:rPr>
          <w:rFonts w:hint="eastAsia"/>
        </w:rPr>
        <w:t xml:space="preserve">三、改造与价格：留意汇率</w:t>
      </w:r>
    </w:p>
    <w:p>
      <w:pPr>
        <w:pStyle w:val="4"/>
      </w:pPr>
      <w:r>
        <w:rPr>
          <w:rFonts w:hint="eastAsia"/>
        </w:rPr>
        <w:t xml:space="preserve">我们可以对你收购的战车进行</w:t>
      </w:r>
      <w:r>
        <w:rPr>
          <w:rFonts w:hint="eastAsia"/>
          <w:b/>
          <w:bCs/>
        </w:rPr>
        <w:t xml:space="preserve">特殊改造</w:t>
      </w:r>
      <w:r>
        <w:t xml:space="preserve">。</w:t>
      </w:r>
      <w:r>
        <w:br/>
      </w:r>
      <w:r>
        <w:rPr>
          <w:rFonts w:hint="eastAsia"/>
        </w:rPr>
        <w:t xml:space="preserve">但请注意，这里的价格不是固定的。</w:t>
      </w:r>
    </w:p>
    <w:p>
      <w:pPr>
        <w:pStyle w:val="14"/>
      </w:pPr>
      <w:r>
        <w:rPr>
          <w:rFonts w:hint="eastAsia"/>
          <w:i/>
          <w:iCs/>
        </w:rPr>
        <w:t xml:space="preserve">买价会根据配件汇率实时变动。昨天能装两个炮管的预算，今天可能只够换条轮胎。</w:t>
      </w:r>
    </w:p>
    <w:p>
      <w:pPr>
        <w:pStyle w:val="4"/>
      </w:pPr>
      <w:r>
        <w:rPr>
          <w:rFonts w:hint="eastAsia"/>
          <w:b/>
          <w:bCs/>
        </w:rPr>
        <w:t xml:space="preserve">改造规则：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调整武器挂载点（主炮/副炮/功能性武装）。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升级动力系统（影响行动优先级与移动距离）。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强化特定抗性（针对某一类环境或伤害类型）。</w:t>
      </w:r>
    </w:p>
    <w:p>
      <w:pPr>
        <w:pStyle w:val="26"/>
        <w:numPr>
          <w:ilvl w:val="0"/>
          <w:numId w:val="1005"/>
        </w:numPr>
      </w:pPr>
      <w:r>
        <w:rPr>
          <w:rFonts w:hint="eastAsia"/>
        </w:rPr>
        <w:t xml:space="preserve">外观涂装与灯光套件（不影响数值，但影响气势）。</w:t>
      </w:r>
    </w:p>
    <w:p>
      <w:pPr>
        <w:pStyle w:val="4"/>
      </w:pPr>
      <w:r>
        <w:rPr>
          <w:rFonts w:hint="eastAsia"/>
          <w:b/>
          <w:bCs/>
        </w:rPr>
        <w:t xml:space="preserve">价格波动提示：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配件价格会在每个时间刻周期刷新。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稀有配件（如能量护盾、隐形力场）库存有限，先到先得。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出售二手战车时，回收价会扣除折旧费与当前市场波动。</w:t>
      </w:r>
    </w:p>
    <w:p>
      <w:r>
        <w:pict>
          <v:rect style="width:0;height:1.5pt" o:hralign="center" o:hrstd="t" o:hr="t"/>
        </w:pict>
      </w:r>
    </w:p>
    <w:bookmarkEnd w:id="21"/>
    <w:bookmarkStart w:id="22" w:name="X76f8b3d3dd6f0ca443102b21b30c57b2721bb82"/>
    <w:p>
      <w:pPr>
        <w:pStyle w:val="6"/>
      </w:pPr>
      <w:r>
        <w:t xml:space="preserve">◆ </w:t>
      </w:r>
      <w:r>
        <w:rPr>
          <w:rFonts w:hint="eastAsia"/>
        </w:rPr>
        <w:t xml:space="preserve">四、当前可选服务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服务类型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耗时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标准战车购买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购入当前库存中的通用型号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即时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短期租赁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按任务租借，用后归还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即时出库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蓝图制造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提交图纸，审核通过后开始施工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视复杂度</w:t>
            </w:r>
            <w:r>
              <w:t xml:space="preserve"> 5-20 </w:t>
            </w:r>
            <w:r>
              <w:rPr>
                <w:rFonts w:hint="eastAsia"/>
              </w:rPr>
              <w:t xml:space="preserve">时间刻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载具改造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升级部件、更换武装、外观定制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视项目</w:t>
            </w:r>
            <w:r>
              <w:t xml:space="preserve"> 1-5 </w:t>
            </w:r>
            <w:r>
              <w:rPr>
                <w:rFonts w:hint="eastAsia"/>
              </w:rPr>
              <w:t xml:space="preserve">时间刻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配件交易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购入/出售改装零件，留意汇率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即时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载具回收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出售你的旧战车，价格随市场波动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即时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载具服务规则解析完毕。</w:t>
      </w:r>
    </w:p>
    <w:p>
      <w:pPr>
        <w:pStyle w:val="3"/>
      </w:pPr>
      <w:r>
        <w:rPr>
          <w:rFonts w:hint="eastAsia"/>
        </w:rPr>
        <w:t xml:space="preserve">请问你准备：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浏览当前库存中的标准战车？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提交一份自制战车的蓝图？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对现有载具进行改造？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查询当前配件汇率？</w:t>
      </w:r>
    </w:p>
    <w:p>
      <w:pPr>
        <w:pStyle w:val="4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停车位已为你预留。记住，别开坦克进来。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2026-05-27T04:54:21Z</dcterms:created>
  <dcterms:modified xsi:type="dcterms:W3CDTF">2026-05-27T04:54:21Z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