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战术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战斗模式选择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正在加载《轨迹》战术层级系统。</w:t>
      </w:r>
      <w:r>
        <w:br/>
      </w:r>
      <w:r>
        <w:rPr>
          <w:rFonts w:hint="eastAsia"/>
        </w:rPr>
        <w:t xml:space="preserve">本系统提供三种战斗模式，适应不同战术需求与战斗烈度。</w:t>
      </w:r>
    </w:p>
    <w:p>
      <w:r>
        <w:pict>
          <v:rect style="width:0;height:1.5pt" o:hralign="center" o:hrstd="t" o:hr="t"/>
        </w:pict>
      </w:r>
    </w:p>
    <w:bookmarkStart w:id="25" w:name="Xbaf6f9c9f9dd8e09366c35473c8d0078fa64e0d"/>
    <w:p>
      <w:pPr>
        <w:pStyle w:val="5"/>
      </w:pPr>
      <w:r>
        <w:t xml:space="preserve">◆ </w:t>
      </w:r>
      <w:r>
        <w:rPr>
          <w:rFonts w:hint="eastAsia"/>
        </w:rPr>
        <w:t xml:space="preserve">战术模式总览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模式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代号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调用深度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基础战斗模式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核心机制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快速遭遇战、杂兵清剿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指示灯全亮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机制</w:t>
            </w:r>
            <w:r>
              <w:t xml:space="preserve"> + </w:t>
            </w:r>
            <w:r>
              <w:rPr>
                <w:rFonts w:hint="eastAsia"/>
              </w:rPr>
              <w:t xml:space="preserve">指示灯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精英战、关键拼点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火力全开模式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完全调用</w:t>
            </w:r>
          </w:p>
        </w:tc>
        <w:tc>
          <w:tcPr/>
          <w:p>
            <w:pPr>
              <w:pStyle w:val="26"/>
            </w:pPr>
            <w:r>
              <w:t xml:space="preserve">Boss </w:t>
            </w:r>
            <w:r>
              <w:rPr>
                <w:rFonts w:hint="eastAsia"/>
              </w:rPr>
              <w:t xml:space="preserve">战、决胜时刻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9" w:name="X89a050dd3b4c2f6af2c540402e025bb1c51f744"/>
    <w:p>
      <w:pPr>
        <w:pStyle w:val="6"/>
      </w:pPr>
      <w:r>
        <w:t xml:space="preserve">△ </w:t>
      </w:r>
      <w:r>
        <w:rPr>
          <w:rFonts w:hint="eastAsia"/>
        </w:rPr>
        <w:t xml:space="preserve">一、基础战斗模式</w:t>
      </w:r>
    </w:p>
    <w:p>
      <w:pPr>
        <w:pStyle w:val="4"/>
      </w:pPr>
      <w:r>
        <w:rPr>
          <w:rFonts w:hint="eastAsia"/>
          <w:b/>
          <w:bCs/>
        </w:rPr>
        <w:t xml:space="preserve">调用范围：</w:t>
      </w:r>
      <w:r>
        <w:t xml:space="preserve"> </w:t>
      </w:r>
      <w:r>
        <w:rPr>
          <w:rFonts w:hint="eastAsia"/>
        </w:rPr>
        <w:t xml:space="preserve">直接调取游戏机制进行战斗。</w:t>
      </w:r>
    </w:p>
    <w:p>
      <w:pPr>
        <w:pStyle w:val="3"/>
      </w:pPr>
      <w:r>
        <w:rPr>
          <w:rFonts w:hint="eastAsia"/>
          <w:b/>
          <w:bCs/>
        </w:rPr>
        <w:t xml:space="preserve">结算流程：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读取双方</w:t>
      </w:r>
      <w:r>
        <w:t xml:space="preserve"> </w:t>
      </w:r>
      <w:r>
        <w:rPr>
          <w:rStyle w:val="37"/>
        </w:rPr>
        <w:t xml:space="preserve">[Health.]</w:t>
      </w:r>
      <w:r>
        <w:t xml:space="preserve">、</w:t>
      </w:r>
      <w:r>
        <w:rPr>
          <w:rStyle w:val="37"/>
        </w:rPr>
        <w:t xml:space="preserve">[Actives]</w:t>
      </w:r>
      <w:r>
        <w:rPr>
          <w:rFonts w:hint="eastAsia"/>
        </w:rPr>
        <w:t xml:space="preserve">、攻击/防御基础数值。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直接比较</w:t>
      </w:r>
      <w:r>
        <w:t xml:space="preserve"> </w:t>
      </w:r>
      <w:r>
        <w:rPr>
          <w:rStyle w:val="37"/>
          <w:rFonts w:hint="eastAsia"/>
        </w:rPr>
        <w:t xml:space="preserve">攻击方</w:t>
      </w:r>
      <w:r>
        <w:rPr>
          <w:rStyle w:val="37"/>
        </w:rPr>
        <w:t xml:space="preserve"> WT</w:t>
      </w:r>
      <w:r>
        <w:t xml:space="preserve"> </w:t>
      </w:r>
      <w:r>
        <w:t xml:space="preserve">vs</w:t>
      </w:r>
      <w:r>
        <w:t xml:space="preserve"> </w:t>
      </w:r>
      <w:r>
        <w:rPr>
          <w:rStyle w:val="37"/>
          <w:rFonts w:hint="eastAsia"/>
        </w:rPr>
        <w:t xml:space="preserve">防御方防御等级</w:t>
      </w:r>
      <w:r>
        <w:t xml:space="preserve">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跳过指示灯分帧拼点，采用</w:t>
      </w:r>
      <w:r>
        <w:rPr>
          <w:rFonts w:hint="eastAsia"/>
          <w:b/>
          <w:bCs/>
        </w:rPr>
        <w:t xml:space="preserve">单次权重判定</w:t>
      </w:r>
      <w:r>
        <w:rPr>
          <w:rFonts w:hint="eastAsia"/>
        </w:rPr>
        <w:t xml:space="preserve">：</w:t>
      </w:r>
    </w:p>
    <w:p>
      <w:pPr>
        <w:pStyle w:val="14"/>
        <w:numPr>
          <w:ilvl w:val="0"/>
          <w:numId w:val="1000"/>
        </w:numPr>
      </w:pPr>
      <w:r>
        <w:rPr>
          <w:rFonts w:hint="eastAsia"/>
          <w:b/>
          <w:bCs/>
        </w:rPr>
        <w:t xml:space="preserve">命中判定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攻击WT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骰值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防御权重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命中</w:t>
      </w:r>
      <w:r>
        <w:t xml:space="preserve"> → </w:t>
      </w:r>
      <w:r>
        <w:rPr>
          <w:rFonts w:hint="eastAsia"/>
        </w:rPr>
        <w:t xml:space="preserve">进入伤害计算（原始伤害</w:t>
      </w:r>
      <w:r>
        <w:t xml:space="preserve"> - </w:t>
      </w:r>
      <w:r>
        <w:rPr>
          <w:rFonts w:hint="eastAsia"/>
        </w:rPr>
        <w:t xml:space="preserve">防御等级</w:t>
      </w:r>
      <w:r>
        <w:t xml:space="preserve"> - </w:t>
      </w:r>
      <w:r>
        <w:rPr>
          <w:rFonts w:hint="eastAsia"/>
        </w:rPr>
        <w:t xml:space="preserve">抗性减免）。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未命中</w:t>
      </w:r>
      <w:r>
        <w:t xml:space="preserve"> → </w:t>
      </w:r>
      <w:r>
        <w:rPr>
          <w:rFonts w:hint="eastAsia"/>
        </w:rPr>
        <w:t xml:space="preserve">回合结束，无反馈伤害。</w:t>
      </w:r>
    </w:p>
    <w:p>
      <w:pPr>
        <w:pStyle w:val="4"/>
      </w:pPr>
      <w:r>
        <w:rPr>
          <w:rFonts w:hint="eastAsia"/>
          <w:b/>
          <w:bCs/>
        </w:rPr>
        <w:t xml:space="preserve">适用规则：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不调用指示灯</w:t>
      </w:r>
      <w:r>
        <w:t xml:space="preserve"> PT </w:t>
      </w:r>
      <w:r>
        <w:rPr>
          <w:rFonts w:hint="eastAsia"/>
        </w:rPr>
        <w:t xml:space="preserve">增益。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不调用替换机制。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不调用衍生攻击。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状态附加效果减半（持续时间向下取整）。</w:t>
      </w:r>
    </w:p>
    <w:p>
      <w:pPr>
        <w:pStyle w:val="4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结算极快，适合连续杂兵战。</w:t>
      </w:r>
      <w:r>
        <w:br/>
      </w: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无法触发高额权重碾压与伤害溢出。</w:t>
      </w:r>
    </w:p>
    <w:p>
      <w:r>
        <w:pict>
          <v:rect style="width:0;height:1.5pt" o:hralign="center" o:hrstd="t" o:hr="t"/>
        </w:pict>
      </w:r>
    </w:p>
    <w:bookmarkEnd w:id="19"/>
    <w:bookmarkStart w:id="20" w:name="Xb50302098c3c43633b6bacfef8eb2243bf50f80"/>
    <w:p>
      <w:pPr>
        <w:pStyle w:val="6"/>
      </w:pPr>
      <w:r>
        <w:t xml:space="preserve">△ </w:t>
      </w:r>
      <w:r>
        <w:rPr>
          <w:rFonts w:hint="eastAsia"/>
        </w:rPr>
        <w:t xml:space="preserve">二、指示灯全亮</w:t>
      </w:r>
    </w:p>
    <w:p>
      <w:pPr>
        <w:pStyle w:val="4"/>
      </w:pPr>
      <w:r>
        <w:rPr>
          <w:rFonts w:hint="eastAsia"/>
          <w:b/>
          <w:bCs/>
        </w:rPr>
        <w:t xml:space="preserve">调用范围：</w:t>
      </w:r>
      <w:r>
        <w:t xml:space="preserve"> </w:t>
      </w:r>
      <w:r>
        <w:rPr>
          <w:rFonts w:hint="eastAsia"/>
        </w:rPr>
        <w:t xml:space="preserve">点亮技能所有指示灯，指示灯拼点效果根据触发条件生效。</w:t>
      </w:r>
    </w:p>
    <w:p>
      <w:pPr>
        <w:pStyle w:val="3"/>
      </w:pPr>
      <w:r>
        <w:rPr>
          <w:rFonts w:hint="eastAsia"/>
          <w:b/>
          <w:bCs/>
        </w:rPr>
        <w:t xml:space="preserve">结算流程：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攻击方宣告技能，防御方宣告应对。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技能所有指示灯</w:t>
      </w:r>
      <w:r>
        <w:t xml:space="preserve"> </w:t>
      </w:r>
      <w:r>
        <w:rPr>
          <w:rStyle w:val="37"/>
        </w:rPr>
        <w:t xml:space="preserve">〔 I 〕</w:t>
      </w:r>
      <w:r>
        <w:t xml:space="preserve">、</w:t>
      </w:r>
      <w:r>
        <w:rPr>
          <w:rStyle w:val="37"/>
        </w:rPr>
        <w:t xml:space="preserve">〔 II 〕</w:t>
      </w:r>
      <w:r>
        <w:t xml:space="preserve">、</w:t>
      </w:r>
      <w:r>
        <w:rPr>
          <w:rStyle w:val="37"/>
        </w:rPr>
        <w:t xml:space="preserve">〔 III 〕</w:t>
      </w:r>
      <w:r>
        <w:t xml:space="preserve"> </w:t>
      </w:r>
      <w:r>
        <w:rPr>
          <w:rFonts w:hint="eastAsia"/>
          <w:b/>
          <w:bCs/>
        </w:rPr>
        <w:t xml:space="preserve">全部激活</w:t>
      </w:r>
      <w:r>
        <w:t xml:space="preserve">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逐帧进行拼点：</w:t>
      </w:r>
    </w:p>
    <w:p>
      <w:pPr>
        <w:pStyle w:val="26"/>
        <w:numPr>
          <w:ilvl w:val="1"/>
          <w:numId w:val="1004"/>
        </w:numPr>
      </w:pPr>
      <w:r>
        <w:rPr>
          <w:rFonts w:hint="eastAsia"/>
        </w:rPr>
        <w:t xml:space="preserve">每帧调用对应</w:t>
      </w:r>
      <w:r>
        <w:t xml:space="preserve"> PT </w:t>
      </w:r>
      <w:r>
        <w:rPr>
          <w:rFonts w:hint="eastAsia"/>
        </w:rPr>
        <w:t xml:space="preserve">增益与拼点效果。</w:t>
      </w:r>
    </w:p>
    <w:p>
      <w:pPr>
        <w:pStyle w:val="26"/>
        <w:numPr>
          <w:ilvl w:val="1"/>
          <w:numId w:val="1004"/>
        </w:numPr>
      </w:pPr>
      <w:r>
        <w:rPr>
          <w:rFonts w:hint="eastAsia"/>
        </w:rPr>
        <w:t xml:space="preserve">胜负判定按指示灯轮流攻击规则执行。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触发条件满足时，III</w:t>
      </w:r>
      <w:r>
        <w:t xml:space="preserve"> </w:t>
      </w:r>
      <w:r>
        <w:rPr>
          <w:rFonts w:hint="eastAsia"/>
        </w:rPr>
        <w:t xml:space="preserve">帧</w:t>
      </w:r>
      <w:r>
        <w:rPr>
          <w:rFonts w:hint="eastAsia"/>
          <w:b/>
          <w:bCs/>
        </w:rPr>
        <w:t xml:space="preserve">替换前序增益</w:t>
      </w:r>
      <w:r>
        <w:t xml:space="preserve">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最终权重差值</w:t>
      </w:r>
      <w:r>
        <w:t xml:space="preserve"> → </w:t>
      </w:r>
      <w:r>
        <w:rPr>
          <w:rFonts w:hint="eastAsia"/>
        </w:rPr>
        <w:t xml:space="preserve">伤害计算。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37"/>
          <w:rFonts w:hint="eastAsia"/>
        </w:rPr>
        <w:t xml:space="preserve">(●)拼点效果</w:t>
      </w:r>
      <w:r>
        <w:t xml:space="preserve"> </w:t>
      </w:r>
      <w:r>
        <w:rPr>
          <w:rFonts w:hint="eastAsia"/>
        </w:rPr>
        <w:t xml:space="preserve">按帧依次生效。</w:t>
      </w:r>
    </w:p>
    <w:p>
      <w:pPr>
        <w:pStyle w:val="4"/>
      </w:pPr>
      <w:r>
        <w:rPr>
          <w:rFonts w:hint="eastAsia"/>
          <w:b/>
          <w:bCs/>
        </w:rPr>
        <w:t xml:space="preserve">适用规则：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完整调用指示灯机制。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完整调用替换机制。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调用衍生攻击（如有）。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状态附加全额生效。</w:t>
      </w:r>
    </w:p>
    <w:p>
      <w:pPr>
        <w:pStyle w:val="4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技能效果最大化，完整展现技能设计。</w:t>
      </w:r>
      <w:r>
        <w:br/>
      </w: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结算步骤较多，耗时相对长。</w:t>
      </w:r>
    </w:p>
    <w:p>
      <w:r>
        <w:pict>
          <v:rect style="width:0;height:1.5pt" o:hralign="center" o:hrstd="t" o:hr="t"/>
        </w:pict>
      </w:r>
    </w:p>
    <w:bookmarkEnd w:id="20"/>
    <w:bookmarkStart w:id="21" w:name="X64189b2aecd3aba647cc5d57835830ba6b01e2e"/>
    <w:p>
      <w:pPr>
        <w:pStyle w:val="6"/>
      </w:pPr>
      <w:r>
        <w:t xml:space="preserve">△ </w:t>
      </w:r>
      <w:r>
        <w:rPr>
          <w:rFonts w:hint="eastAsia"/>
        </w:rPr>
        <w:t xml:space="preserve">三、火力全开模式</w:t>
      </w:r>
    </w:p>
    <w:p>
      <w:pPr>
        <w:pStyle w:val="4"/>
      </w:pPr>
      <w:r>
        <w:rPr>
          <w:rFonts w:hint="eastAsia"/>
          <w:b/>
          <w:bCs/>
        </w:rPr>
        <w:t xml:space="preserve">调用范围：</w:t>
      </w:r>
      <w:r>
        <w:t xml:space="preserve"> </w:t>
      </w:r>
      <w:r>
        <w:rPr>
          <w:rFonts w:hint="eastAsia"/>
        </w:rPr>
        <w:t xml:space="preserve">调取自身武器、被动、状态、技能机制以及指示灯机制进行战斗结算。</w:t>
      </w:r>
    </w:p>
    <w:p>
      <w:pPr>
        <w:pStyle w:val="3"/>
      </w:pPr>
      <w:r>
        <w:rPr>
          <w:rFonts w:hint="eastAsia"/>
          <w:b/>
          <w:bCs/>
        </w:rPr>
        <w:t xml:space="preserve">结算流程：</w:t>
      </w:r>
    </w:p>
    <w:p>
      <w:pPr>
        <w:pStyle w:val="26"/>
        <w:numPr>
          <w:ilvl w:val="0"/>
          <w:numId w:val="1006"/>
        </w:numPr>
      </w:pPr>
      <w:r>
        <w:rPr>
          <w:rFonts w:hint="eastAsia"/>
          <w:b/>
          <w:bCs/>
        </w:rPr>
        <w:t xml:space="preserve">战前加载：</w:t>
      </w:r>
    </w:p>
    <w:p>
      <w:pPr>
        <w:pStyle w:val="26"/>
        <w:numPr>
          <w:ilvl w:val="1"/>
          <w:numId w:val="1007"/>
        </w:numPr>
      </w:pPr>
      <w:r>
        <w:rPr>
          <w:rFonts w:hint="eastAsia"/>
        </w:rPr>
        <w:t xml:space="preserve">读取角色全部被动技能。</w:t>
      </w:r>
    </w:p>
    <w:p>
      <w:pPr>
        <w:pStyle w:val="26"/>
        <w:numPr>
          <w:ilvl w:val="1"/>
          <w:numId w:val="1007"/>
        </w:numPr>
      </w:pPr>
      <w:r>
        <w:rPr>
          <w:rFonts w:hint="eastAsia"/>
        </w:rPr>
        <w:t xml:space="preserve">读取武器特殊属性与加成。</w:t>
      </w:r>
    </w:p>
    <w:p>
      <w:pPr>
        <w:pStyle w:val="26"/>
        <w:numPr>
          <w:ilvl w:val="1"/>
          <w:numId w:val="1007"/>
        </w:numPr>
      </w:pPr>
      <w:r>
        <w:rPr>
          <w:rFonts w:hint="eastAsia"/>
        </w:rPr>
        <w:t xml:space="preserve">读取当前所有状态效果（增益/减益）。</w:t>
      </w:r>
    </w:p>
    <w:p>
      <w:pPr>
        <w:pStyle w:val="26"/>
        <w:numPr>
          <w:ilvl w:val="1"/>
          <w:numId w:val="1007"/>
        </w:numPr>
      </w:pPr>
      <w:r>
        <w:rPr>
          <w:rFonts w:hint="eastAsia"/>
        </w:rPr>
        <w:t xml:space="preserve">读取行动槽</w:t>
      </w:r>
      <w:r>
        <w:t xml:space="preserve"> </w:t>
      </w:r>
      <w:r>
        <w:rPr>
          <w:rStyle w:val="37"/>
        </w:rPr>
        <w:t xml:space="preserve">[Actives]</w:t>
      </w:r>
      <w:r>
        <w:t xml:space="preserve"> </w:t>
      </w:r>
      <w:r>
        <w:rPr>
          <w:rFonts w:hint="eastAsia"/>
        </w:rPr>
        <w:t xml:space="preserve">与行动条</w:t>
      </w:r>
      <w:r>
        <w:t xml:space="preserve"> </w:t>
      </w:r>
      <w:r>
        <w:rPr>
          <w:rStyle w:val="37"/>
        </w:rPr>
        <w:t xml:space="preserve">[Act bar]</w:t>
      </w:r>
      <w:r>
        <w:t xml:space="preserve"> </w:t>
      </w:r>
      <w:r>
        <w:rPr>
          <w:rFonts w:hint="eastAsia"/>
        </w:rPr>
        <w:t xml:space="preserve">状态。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  <w:b/>
          <w:bCs/>
        </w:rPr>
        <w:t xml:space="preserve">宣告阶段：</w:t>
      </w:r>
    </w:p>
    <w:p>
      <w:pPr>
        <w:pStyle w:val="26"/>
        <w:numPr>
          <w:ilvl w:val="1"/>
          <w:numId w:val="1008"/>
        </w:numPr>
      </w:pPr>
      <w:r>
        <w:rPr>
          <w:rFonts w:hint="eastAsia"/>
        </w:rPr>
        <w:t xml:space="preserve">攻击方宣告技能，可同时触发</w:t>
      </w:r>
      <w:r>
        <w:rPr>
          <w:rFonts w:hint="eastAsia"/>
          <w:b/>
          <w:bCs/>
        </w:rPr>
        <w:t xml:space="preserve">多个被动</w:t>
      </w:r>
      <w:r>
        <w:rPr>
          <w:rFonts w:hint="eastAsia"/>
        </w:rPr>
        <w:t xml:space="preserve">介入。</w:t>
      </w:r>
    </w:p>
    <w:p>
      <w:pPr>
        <w:pStyle w:val="26"/>
        <w:numPr>
          <w:ilvl w:val="1"/>
          <w:numId w:val="1008"/>
        </w:numPr>
      </w:pPr>
      <w:r>
        <w:rPr>
          <w:rFonts w:hint="eastAsia"/>
        </w:rPr>
        <w:t xml:space="preserve">防御方宣告应对，可同时触发防御被动介入。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  <w:b/>
          <w:bCs/>
        </w:rPr>
        <w:t xml:space="preserve">全面拼点：</w:t>
      </w:r>
    </w:p>
    <w:p>
      <w:pPr>
        <w:pStyle w:val="26"/>
        <w:numPr>
          <w:ilvl w:val="1"/>
          <w:numId w:val="1009"/>
        </w:numPr>
      </w:pPr>
      <w:r>
        <w:rPr>
          <w:rFonts w:hint="eastAsia"/>
        </w:rPr>
        <w:t xml:space="preserve">指示灯全亮，逐帧拼点。</w:t>
      </w:r>
    </w:p>
    <w:p>
      <w:pPr>
        <w:pStyle w:val="26"/>
        <w:numPr>
          <w:ilvl w:val="1"/>
          <w:numId w:val="1009"/>
        </w:numPr>
      </w:pPr>
      <w:r>
        <w:rPr>
          <w:rFonts w:hint="eastAsia"/>
        </w:rPr>
        <w:t xml:space="preserve">每帧拼点额外纳入：武器相性修正、被动增益/减益、当前状态影响。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  <w:b/>
          <w:bCs/>
        </w:rPr>
        <w:t xml:space="preserve">衍生攻击链：</w:t>
      </w:r>
    </w:p>
    <w:p>
      <w:pPr>
        <w:pStyle w:val="26"/>
        <w:numPr>
          <w:ilvl w:val="1"/>
          <w:numId w:val="1010"/>
        </w:numPr>
      </w:pPr>
      <w:r>
        <w:rPr>
          <w:rFonts w:hint="eastAsia"/>
        </w:rPr>
        <w:t xml:space="preserve">满足条件时，衍生攻击自动触发。</w:t>
      </w:r>
    </w:p>
    <w:p>
      <w:pPr>
        <w:pStyle w:val="26"/>
        <w:numPr>
          <w:ilvl w:val="1"/>
          <w:numId w:val="1010"/>
        </w:numPr>
      </w:pPr>
      <w:r>
        <w:rPr>
          <w:rFonts w:hint="eastAsia"/>
        </w:rPr>
        <w:t xml:space="preserve">衍生攻击的权重继承主技能修正。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状态连锁结算：</w:t>
      </w:r>
    </w:p>
    <w:p>
      <w:pPr>
        <w:pStyle w:val="26"/>
        <w:numPr>
          <w:ilvl w:val="1"/>
          <w:numId w:val="1011"/>
        </w:numPr>
      </w:pPr>
      <w:r>
        <w:rPr>
          <w:rFonts w:hint="eastAsia"/>
        </w:rPr>
        <w:t xml:space="preserve">已有状态影响本次伤害（如破甲提升伤害、灼烧附加固定伤害）。</w:t>
      </w:r>
    </w:p>
    <w:p>
      <w:pPr>
        <w:pStyle w:val="26"/>
        <w:numPr>
          <w:ilvl w:val="1"/>
          <w:numId w:val="1011"/>
        </w:numPr>
      </w:pPr>
      <w:r>
        <w:rPr>
          <w:rFonts w:hint="eastAsia"/>
        </w:rPr>
        <w:t xml:space="preserve">本次技能附加的新状态进入持续计时。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  <w:b/>
          <w:bCs/>
        </w:rPr>
        <w:t xml:space="preserve">最终破坏力计算：</w:t>
      </w:r>
    </w:p>
    <w:p>
      <w:pPr>
        <w:pStyle w:val="26"/>
        <w:numPr>
          <w:ilvl w:val="1"/>
          <w:numId w:val="1012"/>
        </w:numPr>
      </w:pPr>
      <w:r>
        <w:rPr>
          <w:rFonts w:hint="eastAsia"/>
        </w:rPr>
        <w:t xml:space="preserve">综合所有修正后的最终伤害扣除。</w:t>
      </w:r>
    </w:p>
    <w:p>
      <w:pPr>
        <w:pStyle w:val="26"/>
        <w:numPr>
          <w:ilvl w:val="1"/>
          <w:numId w:val="1012"/>
        </w:numPr>
      </w:pPr>
      <w:r>
        <w:rPr>
          <w:rFonts w:hint="eastAsia"/>
        </w:rPr>
        <w:t xml:space="preserve">状态持续时间开始计时。</w:t>
      </w:r>
    </w:p>
    <w:p>
      <w:pPr>
        <w:pStyle w:val="4"/>
      </w:pPr>
      <w:r>
        <w:rPr>
          <w:rFonts w:hint="eastAsia"/>
          <w:b/>
          <w:bCs/>
        </w:rPr>
        <w:t xml:space="preserve">适用规则：</w:t>
      </w:r>
    </w:p>
    <w:p>
      <w:pPr>
        <w:pStyle w:val="26"/>
        <w:numPr>
          <w:ilvl w:val="0"/>
          <w:numId w:val="1013"/>
        </w:numPr>
      </w:pPr>
      <w:r>
        <w:rPr>
          <w:rFonts w:hint="eastAsia"/>
        </w:rPr>
        <w:t xml:space="preserve">调用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个人数据：武器、被动、状态、技能、指示灯。</w:t>
      </w:r>
    </w:p>
    <w:p>
      <w:pPr>
        <w:pStyle w:val="26"/>
        <w:numPr>
          <w:ilvl w:val="0"/>
          <w:numId w:val="1013"/>
        </w:numPr>
      </w:pPr>
      <w:r>
        <w:rPr>
          <w:rFonts w:hint="eastAsia"/>
        </w:rPr>
        <w:t xml:space="preserve">允许被动技能在拼点过程中多次介入（每个被动每回合限介入</w:t>
      </w:r>
      <w:r>
        <w:t xml:space="preserve"> 1 </w:t>
      </w:r>
      <w:r>
        <w:rPr>
          <w:rFonts w:hint="eastAsia"/>
        </w:rPr>
        <w:t xml:space="preserve">次）。</w:t>
      </w:r>
    </w:p>
    <w:p>
      <w:pPr>
        <w:pStyle w:val="26"/>
        <w:numPr>
          <w:ilvl w:val="0"/>
          <w:numId w:val="1013"/>
        </w:numPr>
      </w:pPr>
      <w:r>
        <w:rPr>
          <w:rFonts w:hint="eastAsia"/>
        </w:rPr>
        <w:t xml:space="preserve">允许武器特殊效果在满足条件时触发。</w:t>
      </w:r>
    </w:p>
    <w:p>
      <w:pPr>
        <w:pStyle w:val="26"/>
        <w:numPr>
          <w:ilvl w:val="0"/>
          <w:numId w:val="1013"/>
        </w:numPr>
      </w:pPr>
      <w:r>
        <w:rPr>
          <w:rFonts w:hint="eastAsia"/>
        </w:rPr>
        <w:t xml:space="preserve">衍生攻击完整结算，包括衍生攻击的状态附加。</w:t>
      </w:r>
    </w:p>
    <w:p>
      <w:pPr>
        <w:pStyle w:val="4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理论最大输出，所有机制联动完整发挥。</w:t>
      </w:r>
      <w:r>
        <w:br/>
      </w: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结算最复杂，仅推荐在关键战斗中使用。</w:t>
      </w:r>
    </w:p>
    <w:p>
      <w:r>
        <w:pict>
          <v:rect style="width:0;height:1.5pt" o:hralign="center" o:hrstd="t" o:hr="t"/>
        </w:pict>
      </w:r>
    </w:p>
    <w:bookmarkEnd w:id="21"/>
    <w:bookmarkStart w:id="22" w:name="Xd21787b392a1e422d5ba2f4e5ce1e5c9c8f3719"/>
    <w:p>
      <w:pPr>
        <w:pStyle w:val="6"/>
      </w:pPr>
      <w:r>
        <w:t xml:space="preserve">◆ </w:t>
      </w:r>
      <w:r>
        <w:rPr>
          <w:rFonts w:hint="eastAsia"/>
        </w:rPr>
        <w:t xml:space="preserve">模式选择指南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战斗场景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推荐模式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杂兵/小怪清剿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基础战斗模式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精英怪/小</w:t>
            </w:r>
            <w:r>
              <w:t xml:space="preserve"> Boss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指示灯全亮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章节</w:t>
            </w:r>
            <w:r>
              <w:t xml:space="preserve"> </w:t>
            </w:r>
            <w:r>
              <w:rPr>
                <w:rFonts w:hint="eastAsia"/>
              </w:rPr>
              <w:t xml:space="preserve">Boss/玩家对战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火力全开模式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初次学习/演示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基础战斗模式</w:t>
            </w:r>
            <w:r>
              <w:t xml:space="preserve"> → </w:t>
            </w:r>
            <w:r>
              <w:rPr>
                <w:rFonts w:hint="eastAsia"/>
              </w:rPr>
              <w:t xml:space="preserve">逐步升级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f5b9a1fc40b8d1486bae05be8db86badd834b8f"/>
    <w:p>
      <w:pPr>
        <w:pStyle w:val="6"/>
      </w:pPr>
      <w:r>
        <w:t xml:space="preserve">◆ </w:t>
      </w:r>
      <w:r>
        <w:rPr>
          <w:rFonts w:hint="eastAsia"/>
        </w:rPr>
        <w:t xml:space="preserve">模式切换规则</w:t>
      </w:r>
    </w:p>
    <w:p>
      <w:pPr>
        <w:pStyle w:val="26"/>
        <w:numPr>
          <w:ilvl w:val="0"/>
          <w:numId w:val="1014"/>
        </w:numPr>
      </w:pPr>
      <w:r>
        <w:rPr>
          <w:rFonts w:hint="eastAsia"/>
        </w:rPr>
        <w:t xml:space="preserve">同一场战斗中，模式</w:t>
      </w:r>
      <w:r>
        <w:rPr>
          <w:rFonts w:hint="eastAsia"/>
          <w:b/>
          <w:bCs/>
        </w:rPr>
        <w:t xml:space="preserve">可升级不可降级</w:t>
      </w:r>
      <w:r>
        <w:t xml:space="preserve">。</w:t>
      </w:r>
    </w:p>
    <w:p>
      <w:pPr>
        <w:pStyle w:val="26"/>
        <w:numPr>
          <w:ilvl w:val="0"/>
          <w:numId w:val="1014"/>
        </w:numPr>
      </w:pPr>
      <w:r>
        <w:rPr>
          <w:rFonts w:hint="eastAsia"/>
        </w:rPr>
        <w:t xml:space="preserve">即：可以基础模式起手，后续切换至全亮或全开。</w:t>
      </w:r>
    </w:p>
    <w:p>
      <w:pPr>
        <w:pStyle w:val="26"/>
        <w:numPr>
          <w:ilvl w:val="0"/>
          <w:numId w:val="1014"/>
        </w:numPr>
      </w:pPr>
      <w:r>
        <w:rPr>
          <w:rFonts w:hint="eastAsia"/>
        </w:rPr>
        <w:t xml:space="preserve">但不可从全开模式降回基础模式。</w:t>
      </w:r>
    </w:p>
    <w:p>
      <w:pPr>
        <w:pStyle w:val="26"/>
        <w:numPr>
          <w:ilvl w:val="0"/>
          <w:numId w:val="1014"/>
        </w:numPr>
      </w:pPr>
      <w:r>
        <w:rPr>
          <w:rFonts w:hint="eastAsia"/>
        </w:rPr>
        <w:t xml:space="preserve">模式切换消耗</w:t>
      </w:r>
      <w:r>
        <w:t xml:space="preserve"> 1 </w:t>
      </w:r>
      <w:r>
        <w:rPr>
          <w:rFonts w:hint="eastAsia"/>
        </w:rPr>
        <w:t xml:space="preserve">个行动槽。</w:t>
      </w:r>
    </w:p>
    <w:p>
      <w:r>
        <w:pict>
          <v:rect style="width:0;height:1.5pt" o:hralign="center" o:hrstd="t" o:hr="t"/>
        </w:pict>
      </w:r>
    </w:p>
    <w:bookmarkEnd w:id="23"/>
    <w:bookmarkStart w:id="24" w:name="X3b486dbe13fd90f7424a99b822ac107e8a2c4ea"/>
    <w:p>
      <w:pPr>
        <w:pStyle w:val="6"/>
      </w:pPr>
      <w:r>
        <w:t xml:space="preserve">◆ </w:t>
      </w:r>
      <w:r>
        <w:rPr>
          <w:rFonts w:hint="eastAsia"/>
        </w:rPr>
        <w:t xml:space="preserve">快速指令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指令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效果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@基础战斗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启动基础战斗模式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@指示灯全亮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启动指示灯全亮模式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@火力全开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启动火力全开模式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@模式升级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当前模式向上提升一级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i/>
          <w:iCs/>
        </w:rPr>
        <w:t xml:space="preserve">◇ </w:t>
      </w:r>
      <w:r>
        <w:rPr>
          <w:rFonts w:hint="eastAsia"/>
          <w:i/>
          <w:iCs/>
        </w:rPr>
        <w:t xml:space="preserve">战术模式系统加载完毕。请选择本次战斗的模式层级，管理员将据此调度结算程序。</w:t>
      </w:r>
    </w:p>
    <w:bookmarkEnd w:id="24"/>
    <w:bookmarkEnd w:id="25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2026-05-26T10:27:40Z</dcterms:created>
  <dcterms:modified xsi:type="dcterms:W3CDTF">2026-05-26T10:27:40Z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