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更新内容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安瓿强敌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权限确认。正在加载超级安瓿的遭遇战档案。</w:t>
      </w:r>
      <w:r>
        <w:br/>
      </w:r>
      <w:r>
        <w:rPr>
          <w:rFonts w:hint="eastAsia"/>
        </w:rPr>
        <w:t xml:space="preserve">以下为该场战斗中遭遇的四位强敌的初步解析。</w:t>
      </w:r>
    </w:p>
    <w:p>
      <w:r>
        <w:pict>
          <v:rect style="width:0;height:1.5pt" o:hralign="center" o:hrstd="t" o:hr="t"/>
        </w:pict>
      </w:r>
    </w:p>
    <w:bookmarkStart w:id="27" w:name="Xffe26939c5f0f5c78756a840640c58f0d059c4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安瓿强敌</w:t>
      </w:r>
    </w:p>
    <w:bookmarkStart w:id="21" w:name="X10351aa0bc9fcab1c870e4ca36d6b1e1bafa8ba"/>
    <w:p>
      <w:pPr>
        <w:pStyle w:val="3"/>
      </w:pPr>
      <w:r>
        <w:t xml:space="preserve">◆ </w:t>
      </w:r>
      <w:r>
        <w:rPr>
          <w:rFonts w:hint="eastAsia"/>
        </w:rPr>
        <w:t xml:space="preserve">遭遇背景</w:t>
      </w:r>
    </w:p>
    <w:p>
      <w:pPr>
        <w:pStyle w:val="a7"/>
      </w:pPr>
      <w:r>
        <w:rPr>
          <w:rFonts w:hint="eastAsia"/>
          <w:i/>
          <w:iCs/>
        </w:rPr>
        <w:t xml:space="preserve">超级安瓿和其他参赛者在</w:t>
      </w:r>
      <w:r>
        <w:rPr>
          <w:i/>
          <w:iCs/>
        </w:rPr>
        <w:t xml:space="preserve"> B-125 </w:t>
      </w:r>
      <w:r>
        <w:rPr>
          <w:rFonts w:hint="eastAsia"/>
          <w:i/>
          <w:iCs/>
        </w:rPr>
        <w:t xml:space="preserve">列车保持乘坐状态时，遇到了四位比其他参赛者还要强大的对手。</w:t>
      </w:r>
    </w:p>
    <w:p>
      <w:pPr>
        <w:pStyle w:val="FirstParagraph"/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t xml:space="preserve">B-125 </w:t>
      </w:r>
      <w:r>
        <w:rPr>
          <w:rFonts w:hint="eastAsia"/>
        </w:rPr>
        <w:t xml:space="preserve">列车</w:t>
      </w:r>
      <w:r>
        <w:br/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乘坐中，非主动交战</w:t>
      </w:r>
      <w:r>
        <w:br/>
      </w:r>
      <w:r>
        <w:rPr>
          <w:rFonts w:hint="eastAsia"/>
          <w:b/>
          <w:bCs/>
        </w:rPr>
        <w:t xml:space="preserve">对手数量：</w:t>
      </w:r>
      <w:r>
        <w:t xml:space="preserve"> </w:t>
      </w:r>
      <w:r>
        <w:t xml:space="preserve">4 </w:t>
      </w:r>
      <w:r>
        <w:rPr>
          <w:rFonts w:hint="eastAsia"/>
        </w:rPr>
        <w:t xml:space="preserve">名</w:t>
      </w:r>
      <w:r>
        <w:br/>
      </w:r>
      <w:r>
        <w:rPr>
          <w:rFonts w:hint="eastAsia"/>
          <w:b/>
          <w:bCs/>
        </w:rPr>
        <w:t xml:space="preserve">对手特征：</w:t>
      </w:r>
      <w:r>
        <w:t xml:space="preserve"> </w:t>
      </w:r>
      <w:r>
        <w:rPr>
          <w:rFonts w:hint="eastAsia"/>
        </w:rPr>
        <w:t xml:space="preserve">威胁等级显著高于常规参赛者</w:t>
      </w:r>
    </w:p>
    <w:p>
      <w:pPr>
        <w:pStyle w:val="a0"/>
      </w:pPr>
      <w:r>
        <w:rPr>
          <w:rFonts w:hint="eastAsia"/>
        </w:rPr>
        <w:t xml:space="preserve">超级安瓿作为超能生物研究员，在遭遇瞬间便启动了万象解析仪，对四名对手进行了初步扫描。以下是他的部分解释。</w:t>
      </w:r>
    </w:p>
    <w:p>
      <w:r>
        <w:pict>
          <v:rect style="width:0;height:1.5pt" o:hralign="center" o:hrstd="t" o:hr="t"/>
        </w:pict>
      </w:r>
    </w:p>
    <w:bookmarkEnd w:id="21"/>
    <w:bookmarkStart w:id="22" w:name="Xf7b2148305a8f9588b5fdd0c4d67641dc1c260a"/>
    <w:p>
      <w:pPr>
        <w:pStyle w:val="3"/>
      </w:pPr>
      <w:r>
        <w:t xml:space="preserve">◆ </w:t>
      </w:r>
      <w:r>
        <w:rPr>
          <w:rFonts w:hint="eastAsia"/>
        </w:rPr>
        <w:t xml:space="preserve">对手一：赫尔墨斯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赫尔墨斯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高速机动型，疑似拥有空间位移或时间加速能力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超级安瓿的解析仪在赫尔墨斯移动时出现了数据残影。它的速度超出了常规属性“速度S”的捕捉范围，可能涉及法则层面的位移。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不要试图追击。用范围压制和预判性AOE限制其移动路径。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a66ba219b209e7232e503201db83e30eb28373"/>
    <w:p>
      <w:pPr>
        <w:pStyle w:val="3"/>
      </w:pPr>
      <w:r>
        <w:t xml:space="preserve">◆ </w:t>
      </w:r>
      <w:r>
        <w:rPr>
          <w:rFonts w:hint="eastAsia"/>
        </w:rPr>
        <w:t xml:space="preserve">对手二：盖亚光球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盖亚光球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能量聚合体，疑似拥有行星级能量储备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解析仪无法读取其内部结构。光球表面持续释放高密度能量脉冲，任何靠近的物体都会被瞬间熔化。超级安瓿推测，它可能是一个被压缩的行星核心，或某种远古能量生命体。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不要近身。用远程高穿透攻击尝试击穿其能量外壳，但需注意它可能具备反击机制。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6446a2f80e38871cb913a0154e2584e49cca9d"/>
    <w:p>
      <w:pPr>
        <w:pStyle w:val="3"/>
      </w:pPr>
      <w:r>
        <w:t xml:space="preserve">◆ </w:t>
      </w:r>
      <w:r>
        <w:rPr>
          <w:rFonts w:hint="eastAsia"/>
        </w:rPr>
        <w:t xml:space="preserve">对手三：天陨流星</w:t>
      </w:r>
      <w:r>
        <w:t xml:space="preserve"> A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物理冲击型，疑似拥有质量操控或重力坍缩能力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A </w:t>
            </w:r>
            <w:r>
              <w:rPr>
                <w:rFonts w:hint="eastAsia"/>
              </w:rPr>
              <w:t xml:space="preserve">的移动轨迹伴随着空间扭曲。它的每一次落地都会引发局部重力异常。超级安瓿推测，它的本体可能是一颗被操控的陨石，或某种重力兵器。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避免正面硬抗。利用地形引导其撞击障碍物，或使用维度切割类技能破坏其重力场。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6f4813a9819eda09c78558be0b66ea14f36efc7"/>
    <w:p>
      <w:pPr>
        <w:pStyle w:val="3"/>
      </w:pPr>
      <w:r>
        <w:t xml:space="preserve">◆ </w:t>
      </w:r>
      <w:r>
        <w:rPr>
          <w:rFonts w:hint="eastAsia"/>
        </w:rPr>
        <w:t xml:space="preserve">对手四：天陨流星</w:t>
      </w:r>
      <w:r>
        <w:t xml:space="preserve"> B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Ⅳ ~ 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与天陨流星</w:t>
            </w:r>
            <w:r>
              <w:t xml:space="preserve"> A </w:t>
            </w:r>
            <w:r>
              <w:rPr>
                <w:rFonts w:hint="eastAsia"/>
              </w:rPr>
              <w:t xml:space="preserve">同源，疑似为双体协同单位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天陨流星</w:t>
            </w:r>
            <w:r>
              <w:t xml:space="preserve"> B </w:t>
            </w:r>
            <w:r>
              <w:rPr>
                <w:rFonts w:hint="eastAsia"/>
              </w:rPr>
              <w:t xml:space="preserve">的运作模式与</w:t>
            </w:r>
            <w:r>
              <w:t xml:space="preserve"> A </w:t>
            </w:r>
            <w:r>
              <w:rPr>
                <w:rFonts w:hint="eastAsia"/>
              </w:rPr>
              <w:t xml:space="preserve">高度同步。它们可能共享同一个意识，或通过某种量子链接协同作战。超级安瓿在解析时发现，A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B </w:t>
            </w:r>
            <w:r>
              <w:rPr>
                <w:rFonts w:hint="eastAsia"/>
              </w:rPr>
              <w:t xml:space="preserve">之间的数据流是实时同步的——攻击其中一个，另一个会立刻做出反应。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战术建议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必须同时压制两者。若只攻击其中一个，另一个会立刻补位或反击。建议使用范围控制技能限制两者的协同。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37a369878df4a585eb9f3864691247a9568e1f"/>
    <w:p>
      <w:pPr>
        <w:pStyle w:val="3"/>
      </w:pPr>
      <w:r>
        <w:t xml:space="preserve">◆ </w:t>
      </w:r>
      <w:r>
        <w:rPr>
          <w:rFonts w:hint="eastAsia"/>
        </w:rPr>
        <w:t xml:space="preserve">超级安瓿的总结</w:t>
      </w:r>
    </w:p>
    <w:p>
      <w:pPr>
        <w:pStyle w:val="a7"/>
      </w:pPr>
      <w:r>
        <w:rPr>
          <w:rFonts w:hint="eastAsia"/>
          <w:i/>
          <w:iCs/>
        </w:rPr>
        <w:t xml:space="preserve">“这四位对手的威胁等级都超出了常规参赛者的范围。赫尔墨斯的速度、盖亚光球的能量、天陨流星双体的协同——它们不是普通的强敌。它们是某种更高层级的存在。我的解析仪只能读取表层数据，更深层的结构被某种法则级干扰屏蔽了。”</w:t>
      </w:r>
    </w:p>
    <w:p>
      <w:pPr>
        <w:pStyle w:val="a7"/>
      </w:pPr>
      <w:r>
        <w:rPr>
          <w:rFonts w:hint="eastAsia"/>
          <w:i/>
          <w:iCs/>
        </w:rPr>
        <w:t xml:space="preserve">“建议：不要单独交战。需要至少一支满编小队，且必须携带针对性的封印魔法或维度切割类武装。”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安瓿强敌档案加载完毕。</w:t>
      </w:r>
    </w:p>
    <w:p>
      <w:pPr>
        <w:pStyle w:val="a0"/>
      </w:pPr>
      <w:r>
        <w:rPr>
          <w:rFonts w:hint="eastAsia"/>
        </w:rPr>
        <w:t xml:space="preserve">是否要：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深入解析某位强敌的详细数据？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查询</w:t>
      </w:r>
      <w:r>
        <w:t xml:space="preserve"> B-125 </w:t>
      </w:r>
      <w:r>
        <w:rPr>
          <w:rFonts w:hint="eastAsia"/>
        </w:rPr>
        <w:t xml:space="preserve">列车当前状态？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准备迎战方案？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2026-10-02T00:52:21Z</dcterms:created>
  <dcterms:modified xsi:type="dcterms:W3CDTF">2026-10-02T00:52:21Z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