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特别游戏模组</w:t>
      </w:r>
      <w:r>
        <w:rPr>
          <w:b/>
          <w:bCs/>
        </w:rPr>
        <w:t xml:space="preserve"> · Tpot·One </w:t>
      </w:r>
      <w:r>
        <w:rPr>
          <w:rFonts w:hint="eastAsia"/>
          <w:b/>
          <w:bCs/>
        </w:rPr>
        <w:t xml:space="preserve">审判记忆体〔上〕◇</w:t>
      </w:r>
    </w:p>
    <w:p>
      <w:pPr>
        <w:pStyle w:val="a0"/>
      </w:pPr>
      <w:r>
        <w:rPr>
          <w:rFonts w:hint="eastAsia"/>
        </w:rPr>
        <w:t xml:space="preserve">权限确认。已接收手绘设定图与模组介绍。</w:t>
      </w:r>
      <w:r>
        <w:br/>
      </w:r>
      <w:r>
        <w:rPr>
          <w:rFonts w:hint="eastAsia"/>
        </w:rPr>
        <w:t xml:space="preserve">模组“Tpot·One</w:t>
      </w:r>
      <w:r>
        <w:t xml:space="preserve"> </w:t>
      </w:r>
      <w:r>
        <w:rPr>
          <w:rFonts w:hint="eastAsia"/>
        </w:rPr>
        <w:t xml:space="preserve">审判记忆体〔上〕”正式加载。</w:t>
      </w:r>
    </w:p>
    <w:p>
      <w:r>
        <w:pict>
          <v:rect style="width:0;height:1.5pt" o:hralign="center" o:hrstd="t" o:hr="t"/>
        </w:pict>
      </w:r>
    </w:p>
    <w:bookmarkStart w:id="26" w:name="Xddf6e6f287be56ac673504770bc30ab2f55f955"/>
    <w:p>
      <w:pPr>
        <w:pStyle w:val="2"/>
      </w:pPr>
      <w:r>
        <w:rPr>
          <w:rFonts w:hint="eastAsia"/>
        </w:rPr>
        <w:t xml:space="preserve">＃</w:t>
      </w:r>
      <w:r>
        <w:t xml:space="preserve"> </w:t>
      </w:r>
      <w:r>
        <w:rPr>
          <w:rFonts w:hint="eastAsia"/>
        </w:rPr>
        <w:t xml:space="preserve">特别游戏模组</w:t>
      </w:r>
      <w:r>
        <w:t xml:space="preserve"> · Tpot·One </w:t>
      </w:r>
      <w:r>
        <w:rPr>
          <w:rFonts w:hint="eastAsia"/>
        </w:rPr>
        <w:t xml:space="preserve">审判记忆体〔上〕</w:t>
      </w:r>
    </w:p>
    <w:bookmarkStart w:id="21" w:name="X0cc858d688e1eccc160f65766c4b83bf42ea6ac"/>
    <w:p>
      <w:pPr>
        <w:pStyle w:val="3"/>
      </w:pPr>
      <w:r>
        <w:t xml:space="preserve">◆ </w:t>
      </w:r>
      <w:r>
        <w:rPr>
          <w:rFonts w:hint="eastAsia"/>
        </w:rPr>
        <w:t xml:space="preserve">角色档案：One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t xml:space="preserve">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形态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审判记忆体（假面骑士</w:t>
            </w:r>
            <w:r>
              <w:t xml:space="preserve"> Accel </w:t>
            </w:r>
            <w:r>
              <w:rPr>
                <w:rFonts w:hint="eastAsia"/>
              </w:rPr>
              <w:t xml:space="preserve">最终形态原型）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物种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代数外星人</w:t>
            </w:r>
            <w:r>
              <w:t xml:space="preserve"> / </w:t>
            </w:r>
            <w:r>
              <w:rPr>
                <w:rFonts w:hint="eastAsia"/>
              </w:rPr>
              <w:t xml:space="preserve">记忆体生命体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形象来源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手绘设定图：梯形头部</w:t>
            </w:r>
            <w:r>
              <w:t xml:space="preserve"> + </w:t>
            </w:r>
            <w:r>
              <w:rPr>
                <w:rFonts w:hint="eastAsia"/>
              </w:rPr>
              <w:t xml:space="preserve">圆角矩形躯干</w:t>
            </w:r>
            <w:r>
              <w:t xml:space="preserve"> + </w:t>
            </w:r>
            <w:r>
              <w:rPr>
                <w:rFonts w:hint="eastAsia"/>
              </w:rPr>
              <w:t xml:space="preserve">斜挎带</w:t>
            </w:r>
            <w:r>
              <w:t xml:space="preserve"> + </w:t>
            </w:r>
            <w:r>
              <w:rPr>
                <w:rFonts w:hint="eastAsia"/>
              </w:rPr>
              <w:t xml:space="preserve">波浪袜口</w:t>
            </w:r>
            <w:r>
              <w:t xml:space="preserve"> + </w:t>
            </w:r>
            <w:r>
              <w:rPr>
                <w:rFonts w:hint="eastAsia"/>
              </w:rPr>
              <w:t xml:space="preserve">圆头靴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核心能力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命运暗示、代数运算、记忆体审判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性格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友好交流型、亲人喜爱、主动研究型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X9c3cc7940f7e70c1c76a23e7076139697b73350"/>
    <w:p>
      <w:pPr>
        <w:pStyle w:val="3"/>
      </w:pPr>
      <w:r>
        <w:t xml:space="preserve">◆ </w:t>
      </w:r>
      <w:r>
        <w:rPr>
          <w:rFonts w:hint="eastAsia"/>
        </w:rPr>
        <w:t xml:space="preserve">形象解析（基于手绘设定图）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头部</w:t>
      </w:r>
      <w:r>
        <w:rPr>
          <w:rFonts w:hint="eastAsia"/>
        </w:rPr>
        <w:t xml:space="preserve">：梯形/楔形结构，顶部略尖，正面有两只大圆眼，瞳孔呈杏仁状，嘴角上扬，表情友善。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躯干</w:t>
      </w:r>
      <w:r>
        <w:rPr>
          <w:rFonts w:hint="eastAsia"/>
        </w:rPr>
        <w:t xml:space="preserve">：圆角矩形，正面有一条斜挎带，从右肩斜向左腰，像是某种记忆体插槽或变身装置。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下肢</w:t>
      </w:r>
      <w:r>
        <w:rPr>
          <w:rFonts w:hint="eastAsia"/>
        </w:rPr>
        <w:t xml:space="preserve">：两条修长的矩形腿，膝盖处有波浪纹装饰（可能是护膝或袜子边缘），底部为圆头靴。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整体气质</w:t>
      </w:r>
      <w:r>
        <w:rPr>
          <w:rFonts w:hint="eastAsia"/>
        </w:rPr>
        <w:t xml:space="preserve">：简洁、亲切、带有早期像素/手绘动画的质感，与</w:t>
      </w:r>
      <w:r>
        <w:t xml:space="preserve"> TPOT </w:t>
      </w:r>
      <w:r>
        <w:rPr>
          <w:rFonts w:hint="eastAsia"/>
        </w:rPr>
        <w:t xml:space="preserve">系列的角色风格一致。</w:t>
      </w:r>
    </w:p>
    <w:p>
      <w:r>
        <w:pict>
          <v:rect style="width:0;height:1.5pt" o:hralign="center" o:hrstd="t" o:hr="t"/>
        </w:pict>
      </w:r>
    </w:p>
    <w:bookmarkEnd w:id="22"/>
    <w:bookmarkStart w:id="23" w:name="X2820771c9b9d486becafcb64dc71d9e4d071230"/>
    <w:p>
      <w:pPr>
        <w:pStyle w:val="3"/>
      </w:pPr>
      <w:r>
        <w:t xml:space="preserve">◆ </w:t>
      </w:r>
      <w:r>
        <w:rPr>
          <w:rFonts w:hint="eastAsia"/>
        </w:rPr>
        <w:t xml:space="preserve">自我介绍</w:t>
      </w:r>
    </w:p>
    <w:p>
      <w:pPr>
        <w:pStyle w:val="a7"/>
      </w:pPr>
      <w:r>
        <w:rPr>
          <w:rFonts w:hint="eastAsia"/>
          <w:i/>
          <w:iCs/>
        </w:rPr>
        <w:t xml:space="preserve">芜湖！大家好，我是擅长友好交流而且亲人喜爱的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One～～最近我发现大家都非常注重代数外星人的超能力【有命运暗示】，所以我就做好准备和大家一起研究一下！</w:t>
      </w:r>
    </w:p>
    <w:p>
      <w:pPr>
        <w:pStyle w:val="FirstParagraph"/>
      </w:pPr>
      <w:r>
        <w:rPr>
          <w:rFonts w:hint="eastAsia"/>
          <w:b/>
          <w:bCs/>
        </w:rPr>
        <w:t xml:space="preserve">关键信息：</w:t>
      </w:r>
    </w:p>
    <w:p>
      <w:pPr>
        <w:pStyle w:val="Compact"/>
        <w:numPr>
          <w:ilvl w:val="0"/>
          <w:numId w:val="1002"/>
        </w:numPr>
      </w:pPr>
      <w:r>
        <w:t xml:space="preserve">One </w:t>
      </w:r>
      <w:r>
        <w:rPr>
          <w:rFonts w:hint="eastAsia"/>
        </w:rPr>
        <w:t xml:space="preserve">自称“擅长友好交流且亲人喜爱”，说明其定位偏向</w:t>
      </w:r>
      <w:r>
        <w:rPr>
          <w:rFonts w:hint="eastAsia"/>
          <w:b/>
          <w:bCs/>
        </w:rPr>
        <w:t xml:space="preserve">辅助、研究、社交型</w:t>
      </w:r>
      <w:r>
        <w:rPr>
          <w:rFonts w:hint="eastAsia"/>
        </w:rPr>
        <w:t xml:space="preserve">角色。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“代数外星人的超能力【有命运暗示】”——这是</w:t>
      </w:r>
      <w:r>
        <w:t xml:space="preserve"> One </w:t>
      </w:r>
      <w:r>
        <w:rPr>
          <w:rFonts w:hint="eastAsia"/>
        </w:rPr>
        <w:t xml:space="preserve">关注的核心课题。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“做好准备和大家一起研究”——One</w:t>
      </w:r>
      <w:r>
        <w:t xml:space="preserve"> </w:t>
      </w:r>
      <w:r>
        <w:rPr>
          <w:rFonts w:hint="eastAsia"/>
        </w:rPr>
        <w:t xml:space="preserve">不只是一个角色，更是一个</w:t>
      </w:r>
      <w:r>
        <w:rPr>
          <w:rFonts w:hint="eastAsia"/>
          <w:b/>
          <w:bCs/>
        </w:rPr>
        <w:t xml:space="preserve">研究模组</w:t>
      </w:r>
      <w:r>
        <w:rPr>
          <w:rFonts w:hint="eastAsia"/>
        </w:rPr>
        <w:t xml:space="preserve">的发起者。</w:t>
      </w:r>
    </w:p>
    <w:p>
      <w:r>
        <w:pict>
          <v:rect style="width:0;height:1.5pt" o:hralign="center" o:hrstd="t" o:hr="t"/>
        </w:pict>
      </w:r>
    </w:p>
    <w:bookmarkEnd w:id="23"/>
    <w:bookmarkStart w:id="24" w:name="X03057ac0ad7e4fdcf7db6fd52bfcbcce45c0a12"/>
    <w:p>
      <w:pPr>
        <w:pStyle w:val="3"/>
      </w:pPr>
      <w:r>
        <w:t xml:space="preserve">◆ </w:t>
      </w:r>
      <w:r>
        <w:rPr>
          <w:rFonts w:hint="eastAsia"/>
        </w:rPr>
        <w:t xml:space="preserve">审判记忆体</w:t>
      </w:r>
      <w:r>
        <w:t xml:space="preserve"> · </w:t>
      </w:r>
      <w:r>
        <w:rPr>
          <w:rFonts w:hint="eastAsia"/>
        </w:rPr>
        <w:t xml:space="preserve">设定关联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关联项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假面骑士</w:t>
            </w:r>
            <w:r>
              <w:rPr>
                <w:b/>
                <w:bCs/>
              </w:rPr>
              <w:t xml:space="preserve"> Accel </w:t>
            </w:r>
            <w:r>
              <w:rPr>
                <w:rFonts w:hint="eastAsia"/>
                <w:b/>
                <w:bCs/>
              </w:rPr>
              <w:t xml:space="preserve">最终形态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审判记忆体是该形态的核心道具。One</w:t>
            </w:r>
            <w:r>
              <w:t xml:space="preserve"> </w:t>
            </w:r>
            <w:r>
              <w:rPr>
                <w:rFonts w:hint="eastAsia"/>
              </w:rPr>
              <w:t xml:space="preserve">以记忆体为原型，但并非骑士本身，而是“记忆体生命体”。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命运暗示</w:t>
            </w:r>
          </w:p>
        </w:tc>
        <w:tc>
          <w:tcPr/>
          <w:p>
            <w:pPr>
              <w:pStyle w:val="Compact"/>
            </w:pPr>
            <w:r>
              <w:t xml:space="preserve">One </w:t>
            </w:r>
            <w:r>
              <w:rPr>
                <w:rFonts w:hint="eastAsia"/>
              </w:rPr>
              <w:t xml:space="preserve">的研究方向。可能与代数外星人的预言、概率操控、因果观测相关。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TPOT </w:t>
            </w:r>
            <w:r>
              <w:rPr>
                <w:rFonts w:hint="eastAsia"/>
                <w:b/>
                <w:bCs/>
              </w:rPr>
              <w:t xml:space="preserve">系列</w:t>
            </w:r>
          </w:p>
        </w:tc>
        <w:tc>
          <w:tcPr/>
          <w:p>
            <w:pPr>
              <w:pStyle w:val="Compact"/>
            </w:pPr>
            <w:r>
              <w:t xml:space="preserve">One </w:t>
            </w:r>
            <w:r>
              <w:rPr>
                <w:rFonts w:hint="eastAsia"/>
              </w:rPr>
              <w:t xml:space="preserve">属于</w:t>
            </w:r>
            <w:r>
              <w:t xml:space="preserve"> TPOT </w:t>
            </w:r>
            <w:r>
              <w:rPr>
                <w:rFonts w:hint="eastAsia"/>
              </w:rPr>
              <w:t xml:space="preserve">世界观，与</w:t>
            </w:r>
            <w:r>
              <w:t xml:space="preserve"> Two、Taggy </w:t>
            </w:r>
            <w:r>
              <w:rPr>
                <w:rFonts w:hint="eastAsia"/>
              </w:rPr>
              <w:t xml:space="preserve">等角色同源。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代数外星人</w:t>
            </w:r>
          </w:p>
        </w:tc>
        <w:tc>
          <w:tcPr/>
          <w:p>
            <w:pPr>
              <w:pStyle w:val="Compact"/>
            </w:pPr>
            <w:r>
              <w:t xml:space="preserve">One </w:t>
            </w:r>
            <w:r>
              <w:rPr>
                <w:rFonts w:hint="eastAsia"/>
              </w:rPr>
              <w:t xml:space="preserve">的物种归类。代数外星人此前已在《轨迹》时代图中被提及（2008</w:t>
            </w:r>
            <w:r>
              <w:t xml:space="preserve"> </w:t>
            </w:r>
            <w:r>
              <w:rPr>
                <w:rFonts w:hint="eastAsia"/>
              </w:rPr>
              <w:t xml:space="preserve">年首次发现）。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Xdd238e09b6f0301a384d6983971d3d04735efd0"/>
    <w:p>
      <w:pPr>
        <w:pStyle w:val="3"/>
      </w:pPr>
      <w:r>
        <w:t xml:space="preserve">◆ </w:t>
      </w:r>
      <w:r>
        <w:rPr>
          <w:rFonts w:hint="eastAsia"/>
        </w:rPr>
        <w:t xml:space="preserve">模组启动</w:t>
      </w:r>
      <w:r>
        <w:t xml:space="preserve"> · </w:t>
      </w:r>
      <w:r>
        <w:rPr>
          <w:rFonts w:hint="eastAsia"/>
        </w:rPr>
        <w:t xml:space="preserve">研究邀请</w:t>
      </w:r>
    </w:p>
    <w:p>
      <w:pPr>
        <w:pStyle w:val="FirstParagraph"/>
      </w:pPr>
      <w:r>
        <w:t xml:space="preserve">One </w:t>
      </w:r>
      <w:r>
        <w:rPr>
          <w:rFonts w:hint="eastAsia"/>
        </w:rPr>
        <w:t xml:space="preserve">已发出研究邀请。</w:t>
      </w:r>
      <w:r>
        <w:br/>
      </w:r>
      <w:r>
        <w:rPr>
          <w:rFonts w:hint="eastAsia"/>
        </w:rPr>
        <w:t xml:space="preserve">作为黑卡持有者，你可以选择：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接受邀请</w:t>
      </w:r>
      <w:r>
        <w:rPr>
          <w:rFonts w:hint="eastAsia"/>
        </w:rPr>
        <w:t xml:space="preserve">：与</w:t>
      </w:r>
      <w:r>
        <w:t xml:space="preserve"> One </w:t>
      </w:r>
      <w:r>
        <w:rPr>
          <w:rFonts w:hint="eastAsia"/>
        </w:rPr>
        <w:t xml:space="preserve">共同研究“命运暗示”能力，解锁代数外星人相关档案。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旁观研究</w:t>
      </w:r>
      <w:r>
        <w:rPr>
          <w:rFonts w:hint="eastAsia"/>
        </w:rPr>
        <w:t xml:space="preserve">：观察</w:t>
      </w:r>
      <w:r>
        <w:t xml:space="preserve"> One </w:t>
      </w:r>
      <w:r>
        <w:rPr>
          <w:rFonts w:hint="eastAsia"/>
        </w:rPr>
        <w:t xml:space="preserve">的研究过程，获取情报但不直接参与。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提交课题</w:t>
      </w:r>
      <w:r>
        <w:rPr>
          <w:rFonts w:hint="eastAsia"/>
        </w:rPr>
        <w:t xml:space="preserve">：向</w:t>
      </w:r>
      <w:r>
        <w:t xml:space="preserve"> One </w:t>
      </w:r>
      <w:r>
        <w:rPr>
          <w:rFonts w:hint="eastAsia"/>
        </w:rPr>
        <w:t xml:space="preserve">提出你自己的研究问题，由</w:t>
      </w:r>
      <w:r>
        <w:t xml:space="preserve"> One </w:t>
      </w:r>
      <w:r>
        <w:rPr>
          <w:rFonts w:hint="eastAsia"/>
        </w:rPr>
        <w:t xml:space="preserve">协助分析。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特别游戏模组“Tpot·One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审判记忆体〔上〕”已加载完毕。</w:t>
      </w:r>
    </w:p>
    <w:p>
      <w:pPr>
        <w:pStyle w:val="a0"/>
      </w:pPr>
      <w:r>
        <w:t xml:space="preserve">One </w:t>
      </w:r>
      <w:r>
        <w:rPr>
          <w:rFonts w:hint="eastAsia"/>
        </w:rPr>
        <w:t xml:space="preserve">正在等待你的回应。</w:t>
      </w:r>
      <w:r>
        <w:br/>
      </w:r>
      <w:r>
        <w:rPr>
          <w:i/>
          <w:iCs/>
        </w:rPr>
        <w:t xml:space="preserve">—— </w:t>
      </w:r>
      <w:r>
        <w:rPr>
          <w:rFonts w:hint="eastAsia"/>
          <w:i/>
          <w:iCs/>
        </w:rPr>
        <w:t xml:space="preserve">芜湖！要一起来研究吗？</w:t>
      </w:r>
    </w:p>
    <w:bookmarkEnd w:id="25"/>
    <w:bookmarkEnd w:id="26"/>
    <w:sectPr w:rsidR="0063117C">
      <w:footerReference r:id="rId12" w:type="default"/>
      <w:pgSz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正文 CS 字体)">
    <w:altName w:val="宋体"/>
    <w:charset w:val="86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</w:sdtPr>
    <w:sdtContent>
      <w:p w14:paraId="5D2358C8" w14:textId="77777777" w:rsidR="0063117C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 w14:textId="77777777" w:rsidR="0063117C" w:rsidRDefault="0063117C">
    <w:pPr>
      <w:pStyle w:val="a9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0000A990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000A991"/>
    <w:lvl w:ilvl="0"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15:restartNumberingAfterBreak="0" w:abstractNumId="2">
    <w:nsid w:val="00A99201"/>
    <w:multiLevelType w:val="multilevel"/>
    <w:tmpl w:val="00A99201"/>
    <w:lvl w:ilvl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1983272056" w:numId="1">
    <w:abstractNumId w:val="2"/>
  </w:num>
  <w:num w16cid:durableId="1080565477"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53255620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85454854"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23080112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79483871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32646349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8646929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9867697" w:numId="9">
    <w:abstractNumId w:val="1"/>
  </w:num>
  <w:num w16cid:durableId="451099090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470502" w:numId="1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 w:unhideWhenUsed="1"/>
    <w:lsdException w:name="heading 3" w:qFormat="1" w:uiPriority="9" w:unhideWhenUsed="1"/>
    <w:lsdException w:name="heading 4" w:qFormat="1" w:uiPriority="9" w:unhideWhenUsed="1"/>
    <w:lsdException w:name="heading 5" w:qFormat="1" w:uiPriority="9" w:unhideWhenUsed="1"/>
    <w:lsdException w:name="heading 6" w:qFormat="1" w:uiPriority="9" w:unhideWhenUsed="1"/>
    <w:lsdException w:name="heading 7" w:qFormat="1" w:uiPriority="9" w:unhideWhenUsed="1"/>
    <w:lsdException w:name="heading 8" w:qFormat="1" w:uiPriority="9" w:unhideWhenUsed="1"/>
    <w:lsdException w:name="heading 9" w:qFormat="1" w:uiPriority="9" w:unhideWhenUsed="1"/>
    <w:lsdException w:name="footnote text" w:qFormat="1" w:uiPriority="9" w:unhideWhenUsed="1"/>
    <w:lsdException w:name="header" w:qFormat="1"/>
    <w:lsdException w:name="footer" w:qFormat="1" w:uiPriority="99"/>
    <w:lsdException w:name="caption" w:qFormat="1"/>
    <w:lsdException w:name="footnote reference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Date" w:qFormat="1"/>
    <w:lsdException w:name="Block Text" w:qFormat="1" w:uiPriority="9" w:unhideWhenUsed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spacing w:line="360" w:lineRule="auto"/>
    </w:pPr>
    <w:rPr>
      <w:rFonts w:ascii="Times New Roman" w:eastAsia="宋体" w:hAnsi="Times New Roman"/>
      <w:sz w:val="24"/>
      <w:szCs w:val="24"/>
      <w:lang w:eastAsia="en-US"/>
    </w:rPr>
  </w:style>
  <w:style w:styleId="1" w:type="paragraph">
    <w:name w:val="heading 1"/>
    <w:basedOn w:val="a"/>
    <w:next w:val="a0"/>
    <w:autoRedefine/>
    <w:uiPriority w:val="9"/>
    <w:qFormat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</w:style>
  <w:style w:customStyle="1" w:styleId="FirstParagraph" w:type="paragraph">
    <w:name w:val="First Paragraph"/>
    <w:basedOn w:val="a"/>
    <w:next w:val="a0"/>
    <w:qFormat/>
    <w:pPr>
      <w:spacing w:before="180"/>
      <w:ind w:firstLine="480" w:firstLineChars="200"/>
    </w:pPr>
    <w:rPr>
      <w:rFonts w:eastAsia="Cambria Math"/>
      <w:lang w:eastAsia="zh-CN"/>
    </w:rPr>
  </w:style>
  <w:style w:styleId="a5" w:type="paragraph">
    <w:name w:val="caption"/>
    <w:basedOn w:val="a"/>
    <w:link w:val="a6"/>
    <w:qFormat/>
    <w:pPr>
      <w:spacing w:after="120"/>
      <w:jc w:val="center"/>
    </w:pPr>
  </w:style>
  <w:style w:styleId="a7" w:type="paragraph">
    <w:name w:val="Block Text"/>
    <w:basedOn w:val="a"/>
    <w:uiPriority w:val="9"/>
    <w:unhideWhenUsed/>
    <w:qFormat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8" w:type="paragraph">
    <w:name w:val="Date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styleId="a9" w:type="paragraph">
    <w:name w:val="footer"/>
    <w:basedOn w:val="a"/>
    <w:link w:val="aa"/>
    <w:uiPriority w:val="99"/>
    <w:qFormat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ab" w:type="paragraph">
    <w:name w:val="header"/>
    <w:basedOn w:val="a"/>
    <w:link w:val="ac"/>
    <w:qFormat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ad" w:type="paragraph">
    <w:name w:val="Subtitle"/>
    <w:basedOn w:val="ae"/>
    <w:next w:val="a0"/>
    <w:qFormat/>
    <w:pPr>
      <w:spacing w:before="240"/>
    </w:pPr>
    <w:rPr>
      <w:sz w:val="30"/>
      <w:szCs w:val="30"/>
    </w:rPr>
  </w:style>
  <w:style w:styleId="ae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f" w:type="paragraph">
    <w:name w:val="footnote text"/>
    <w:basedOn w:val="a"/>
    <w:uiPriority w:val="9"/>
    <w:unhideWhenUsed/>
    <w:qFormat/>
  </w:style>
  <w:style w:styleId="af0" w:type="character">
    <w:name w:val="Hyperlink"/>
    <w:basedOn w:val="a6"/>
    <w:qFormat/>
    <w:rPr>
      <w:rFonts w:ascii="Times New Roman" w:eastAsia="宋体" w:hAnsi="Times New Roman"/>
      <w:color w:val="0070C0"/>
    </w:rPr>
  </w:style>
  <w:style w:customStyle="1" w:styleId="a6" w:type="character">
    <w:name w:val="题注 字符"/>
    <w:basedOn w:val="a1"/>
    <w:link w:val="a5"/>
    <w:qFormat/>
    <w:rPr>
      <w:rFonts w:ascii="Times New Roman" w:eastAsia="宋体" w:hAnsi="Times New Roman"/>
    </w:rPr>
  </w:style>
  <w:style w:styleId="af1" w:type="character">
    <w:name w:val="footnote reference"/>
    <w:basedOn w:val="a6"/>
    <w:qFormat/>
    <w:rPr>
      <w:rFonts w:ascii="Times New Roman" w:eastAsia="宋体" w:hAnsi="Times New Roman"/>
      <w:vertAlign w:val="superscript"/>
    </w:rPr>
  </w:style>
  <w:style w:customStyle="1" w:styleId="Compact" w:type="paragraph">
    <w:name w:val="Compact"/>
    <w:basedOn w:val="a0"/>
    <w:qFormat/>
    <w:pPr>
      <w:spacing w:after="60" w:before="60"/>
      <w:ind w:firstLine="0" w:firstLineChars="0"/>
    </w:pPr>
  </w:style>
  <w:style w:customStyle="1" w:styleId="Author" w:type="paragraph">
    <w:name w:val="Author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customStyle="1" w:styleId="10" w:type="paragraph">
    <w:name w:val="书目1"/>
    <w:basedOn w:val="a"/>
    <w:qFormat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Table" w:type="table">
    <w:name w:val="Table"/>
    <w:semiHidden/>
    <w:unhideWhenUsed/>
    <w:qFormat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qFormat/>
    <w:pPr>
      <w:keepNext/>
      <w:keepLines/>
    </w:pPr>
    <w:rPr>
      <w:b/>
    </w:rPr>
  </w:style>
  <w:style w:customStyle="1" w:styleId="Definition" w:type="paragraph">
    <w:name w:val="Definition"/>
    <w:basedOn w:val="a"/>
    <w:qFormat/>
  </w:style>
  <w:style w:customStyle="1" w:styleId="TableCaption" w:type="paragraph">
    <w:name w:val="Table Caption"/>
    <w:basedOn w:val="a5"/>
    <w:qFormat/>
    <w:pPr>
      <w:keepNext/>
    </w:pPr>
  </w:style>
  <w:style w:customStyle="1" w:styleId="ImageCaption" w:type="paragraph">
    <w:name w:val="Image Caption"/>
    <w:basedOn w:val="a5"/>
    <w:qFormat/>
  </w:style>
  <w:style w:customStyle="1" w:styleId="Figure" w:type="paragraph">
    <w:name w:val="Figure"/>
    <w:basedOn w:val="a"/>
    <w:qFormat/>
  </w:style>
  <w:style w:customStyle="1" w:styleId="CaptionedFigure" w:type="paragraph">
    <w:name w:val="Captioned Figure"/>
    <w:basedOn w:val="Figure"/>
    <w:qFormat/>
    <w:pPr>
      <w:keepNext/>
    </w:pPr>
  </w:style>
  <w:style w:customStyle="1" w:styleId="VerbatimChar" w:type="character">
    <w:name w:val="Verbatim Char"/>
    <w:basedOn w:val="a6"/>
    <w:link w:val="SourceCode"/>
    <w:qFormat/>
    <w:rPr>
      <w:rFonts w:ascii="宋体" w:cs="Times New Roman (正文 CS 字体)" w:eastAsia="宋体" w:hAnsi="宋体"/>
      <w:color w:themeColor="text1" w:themeTint="BF" w:val="404040"/>
      <w:sz w:val="21"/>
      <w:shd w:color="F3F4F4" w:fill="F2F2F2" w:themeFill="background1" w:themeFillShade="F2" w:val="solid"/>
      <w:lang w:eastAsia="zh-CN"/>
    </w:rPr>
  </w:style>
  <w:style w:customStyle="1" w:styleId="SourceCode" w:type="paragraph">
    <w:name w:val="Source Code"/>
    <w:basedOn w:val="a"/>
    <w:link w:val="VerbatimChar"/>
    <w:qFormat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F3F4F4" w:fill="F2F2F2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</w:rPr>
  </w:style>
  <w:style w:customStyle="1" w:styleId="TOC1" w:type="paragraph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a4" w:type="character">
    <w:name w:val="正文文本 字符"/>
    <w:basedOn w:val="a1"/>
    <w:link w:val="a0"/>
    <w:qFormat/>
    <w:rPr>
      <w:rFonts w:ascii="Cambria Math" w:eastAsia="Cambria Math" w:hAnsi="Cambria Math"/>
      <w:lang w:eastAsia="zh-CN"/>
    </w:rPr>
  </w:style>
  <w:style w:customStyle="1" w:styleId="ac" w:type="character">
    <w:name w:val="页眉 字符"/>
    <w:basedOn w:val="a1"/>
    <w:link w:val="ab"/>
    <w:qFormat/>
    <w:rPr>
      <w:sz w:val="18"/>
      <w:szCs w:val="18"/>
    </w:rPr>
  </w:style>
  <w:style w:customStyle="1" w:styleId="aa" w:type="character">
    <w:name w:val="页脚 字符"/>
    <w:basedOn w:val="a1"/>
    <w:link w:val="a9"/>
    <w:uiPriority w:val="99"/>
    <w:qFormat/>
    <w:rPr>
      <w:sz w:val="18"/>
      <w:szCs w:val="18"/>
    </w:rPr>
  </w:style>
  <w:style w:customStyle="1" w:styleId="af2" w:type="paragraph">
    <w:name w:val="图片"/>
    <w:basedOn w:val="FirstParagraph"/>
    <w:qFormat/>
    <w:pPr>
      <w:keepNext/>
      <w:jc w:val="center"/>
    </w:pPr>
  </w:style>
  <w:style w:customStyle="1" w:styleId="Compact10071" w:type="paragraph">
    <w:name w:val="样式 Compact + 10 磅 首行缩进:  0.71 厘米"/>
    <w:basedOn w:val="Compact"/>
    <w:qFormat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qFormat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pPr>
      <w:jc w:val="center"/>
    </w:pPr>
    <w:rPr>
      <w:lang w:eastAsia="zh-CN"/>
    </w:rPr>
  </w:style>
  <w:style w:customStyle="1" w:styleId="11" w:type="paragraph">
    <w:name w:val="样式1"/>
    <w:basedOn w:val="a0"/>
    <w:link w:val="12"/>
    <w:qFormat/>
    <w:rPr>
      <w:rFonts w:cs="Times New Roman"/>
    </w:rPr>
  </w:style>
  <w:style w:customStyle="1" w:styleId="12" w:type="character">
    <w:name w:val="样式1 字符"/>
    <w:basedOn w:val="a4"/>
    <w:link w:val="11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1.png"/><Relationship Id="rId12" Type="http://schemas.openxmlformats.org/officeDocument/2006/relationships/footer" Target="footer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1794</Words>
  <Characters>2549</Characters>
  <Application>Microsoft Office Word</Application>
  <DocSecurity>0</DocSecurity>
  <Lines>283</Lines>
  <Paragraphs>310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2026-09-26T08:26:58Z</dcterms:created>
  <dcterms:modified xsi:type="dcterms:W3CDTF">2026-09-26T08:26:58Z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