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五协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朗基努斯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档案调取中……</w:t>
      </w:r>
      <w:r>
        <w:br/>
      </w:r>
      <w:r>
        <w:rPr>
          <w:rFonts w:hint="eastAsia"/>
        </w:rPr>
        <w:t xml:space="preserve">警告：本条目涉及内部裁决机制。阅读即视为同意接受单方向检定的可能性。</w:t>
      </w:r>
    </w:p>
    <w:p>
      <w:r>
        <w:pict>
          <v:rect style="width:0;height:1.5pt" o:hralign="center" o:hrstd="t" o:hr="t"/>
        </w:pict>
      </w:r>
    </w:p>
    <w:bookmarkStart w:id="21" w:name="Xe783444dc787d69e6384cd307a15edfacc30878"/>
    <w:p>
      <w:pPr>
        <w:pStyle w:val="5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五协</w:t>
      </w:r>
      <w:r>
        <w:t xml:space="preserve"> · </w:t>
      </w:r>
      <w:r>
        <w:rPr>
          <w:rFonts w:hint="eastAsia"/>
        </w:rPr>
        <w:t xml:space="preserve">朗基努斯</w:t>
      </w:r>
    </w:p>
    <w:bookmarkStart w:id="19" w:name="X8bf4a244522e337f7d487fce89ebd2a7515d833"/>
    <w:p>
      <w:pPr>
        <w:pStyle w:val="6"/>
      </w:pPr>
      <w:r>
        <w:t xml:space="preserve">◆ </w:t>
      </w:r>
      <w:r>
        <w:rPr>
          <w:rFonts w:hint="eastAsia"/>
        </w:rPr>
        <w:t xml:space="preserve">裁决之枪</w:t>
      </w:r>
    </w:p>
    <w:p>
      <w:pPr>
        <w:pStyle w:val="14"/>
      </w:pPr>
      <w:r>
        <w:rPr>
          <w:rFonts w:hint="eastAsia"/>
          <w:i/>
          <w:iCs/>
        </w:rPr>
        <w:t xml:space="preserve">朗基努斯的裁决，主人的武器安装了正回旋制动装置。</w:t>
      </w:r>
    </w:p>
    <w:p>
      <w:pPr>
        <w:pStyle w:val="4"/>
      </w:pPr>
      <w:r>
        <w:rPr>
          <w:rFonts w:hint="eastAsia"/>
        </w:rPr>
        <w:t xml:space="preserve">朗基努斯不是一把用于刺穿的枪。</w:t>
      </w:r>
      <w:r>
        <w:br/>
      </w:r>
      <w:r>
        <w:rPr>
          <w:rFonts w:hint="eastAsia"/>
        </w:rPr>
        <w:t xml:space="preserve">它的枪头装有正回旋制动装置——展开、抓取、锁定。一旦目标被枪头咬住，便再无逃脱的可能。</w:t>
      </w:r>
      <w:r>
        <w:br/>
      </w:r>
      <w:r>
        <w:rPr>
          <w:rFonts w:hint="eastAsia"/>
        </w:rPr>
        <w:t xml:space="preserve">接下来的画面，没有人愿意亲眼目睹。</w:t>
      </w:r>
    </w:p>
    <w:p>
      <w:pPr>
        <w:pStyle w:val="14"/>
      </w:pPr>
      <w:r>
        <w:rPr>
          <w:rFonts w:hint="eastAsia"/>
          <w:i/>
          <w:iCs/>
        </w:rPr>
        <w:t xml:space="preserve">展开枪头把你抓起然后将其轰出，完美的黄金回旋将会把你彻底变成碎块。</w:t>
      </w:r>
    </w:p>
    <w:p>
      <w:pPr>
        <w:pStyle w:val="4"/>
      </w:pPr>
      <w:r>
        <w:rPr>
          <w:rFonts w:hint="eastAsia"/>
        </w:rPr>
        <w:t xml:space="preserve">抓取。回旋。轰出。</w:t>
      </w:r>
      <w:r>
        <w:br/>
      </w:r>
      <w:r>
        <w:rPr>
          <w:rFonts w:hint="eastAsia"/>
        </w:rPr>
        <w:t xml:space="preserve">所谓“黄金回旋”，是能量在枪膛内以完美螺旋加速后产生的质变。被击中的目标不会留下尸体，不会进入灰色地带安息，只会化为无法辨认的碎块。</w:t>
      </w:r>
      <w:r>
        <w:br/>
      </w:r>
      <w:r>
        <w:rPr>
          <w:rFonts w:hint="eastAsia"/>
        </w:rPr>
        <w:t xml:space="preserve">这是处决。不是战斗。</w:t>
      </w:r>
    </w:p>
    <w:p>
      <w:r>
        <w:pict>
          <v:rect style="width:0;height:1.5pt" o:hralign="center" o:hrstd="t" o:hr="t"/>
        </w:pict>
      </w:r>
    </w:p>
    <w:bookmarkEnd w:id="19"/>
    <w:bookmarkStart w:id="20" w:name="X0e1d14b2e9e9c66f9a13a4c7040ace9fc7e74da"/>
    <w:p>
      <w:pPr>
        <w:pStyle w:val="6"/>
      </w:pPr>
      <w:r>
        <w:t xml:space="preserve">◆ </w:t>
      </w:r>
      <w:r>
        <w:rPr>
          <w:rFonts w:hint="eastAsia"/>
        </w:rPr>
        <w:t xml:space="preserve">主人</w:t>
      </w:r>
    </w:p>
    <w:p>
      <w:pPr>
        <w:pStyle w:val="14"/>
      </w:pPr>
      <w:r>
        <w:rPr>
          <w:rFonts w:hint="eastAsia"/>
          <w:i/>
          <w:iCs/>
        </w:rPr>
        <w:t xml:space="preserve">它的主人就在这里。</w:t>
      </w:r>
    </w:p>
    <w:p>
      <w:pPr>
        <w:pStyle w:val="4"/>
      </w:pPr>
      <w:r>
        <w:rPr>
          <w:rFonts w:hint="eastAsia"/>
        </w:rPr>
        <w:t xml:space="preserve">朗基努斯的主人没有名字记录在案。不是被删除了，而是从一开始就没有写上去。</w:t>
      </w:r>
      <w:r>
        <w:br/>
      </w:r>
      <w:r>
        <w:rPr>
          <w:rFonts w:hint="eastAsia"/>
        </w:rPr>
        <w:t xml:space="preserve">档案只留下两句话：</w:t>
      </w:r>
    </w:p>
    <w:p>
      <w:pPr>
        <w:pStyle w:val="14"/>
      </w:pPr>
      <w:r>
        <w:rPr>
          <w:rFonts w:hint="eastAsia"/>
          <w:i/>
          <w:iCs/>
        </w:rPr>
        <w:t xml:space="preserve">曾被升格或者本身就是坚决的主人。</w:t>
      </w:r>
    </w:p>
    <w:p>
      <w:pPr>
        <w:pStyle w:val="4"/>
      </w:pPr>
      <w:r>
        <w:rPr>
          <w:rFonts w:hint="eastAsia"/>
        </w:rPr>
        <w:t xml:space="preserve">他或许是凡人被拔擢为裁决者，或许生来便是裁决本身。无论如何，他如今站在这里，握着这把枪，执行九协内部最冷酷的职能。</w:t>
      </w:r>
    </w:p>
    <w:p>
      <w:pPr>
        <w:pStyle w:val="14"/>
      </w:pPr>
      <w:r>
        <w:rPr>
          <w:rFonts w:hint="eastAsia"/>
          <w:i/>
          <w:iCs/>
        </w:rPr>
        <w:t xml:space="preserve">他面前的怪物不需要为了特色而伪装叙事的恶意。</w:t>
      </w:r>
    </w:p>
    <w:p>
      <w:pPr>
        <w:pStyle w:val="4"/>
      </w:pPr>
      <w:r>
        <w:rPr>
          <w:rFonts w:hint="eastAsia"/>
        </w:rPr>
        <w:t xml:space="preserve">那些被他处决的存在，无论曾经多么显赫——腐败的高层、越权的研究者、妄图利用设定漏洞的玩家——在他面前，都只是怪物。</w:t>
      </w:r>
      <w:r>
        <w:br/>
      </w:r>
      <w:r>
        <w:rPr>
          <w:rFonts w:hint="eastAsia"/>
        </w:rPr>
        <w:t xml:space="preserve">而怪物不需要伪装。它们的恶意是赤裸的。</w:t>
      </w:r>
      <w:r>
        <w:br/>
      </w:r>
      <w:r>
        <w:rPr>
          <w:rFonts w:hint="eastAsia"/>
        </w:rPr>
        <w:t xml:space="preserve">朗基努斯看穿它们，锁定它们，然后回旋，轰出。</w:t>
      </w:r>
    </w:p>
    <w:p>
      <w:pPr>
        <w:pStyle w:val="14"/>
      </w:pPr>
      <w:r>
        <w:rPr>
          <w:rFonts w:hint="eastAsia"/>
          <w:i/>
          <w:iCs/>
        </w:rPr>
        <w:t xml:space="preserve">他不审判。他只是执行。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五协档案读取完毕。</w:t>
      </w:r>
    </w:p>
    <w:p>
      <w:pPr>
        <w:pStyle w:val="3"/>
      </w:pPr>
      <w:r>
        <w:rPr>
          <w:rFonts w:hint="eastAsia"/>
        </w:rPr>
        <w:t xml:space="preserve">你已了解这把内部裁决之枪的处刑方式与它那位无名的主人。记住：只要你遵守准则，朗基努斯的枪头便永远不会为你展开。你还有其他协会想了解吗？</w:t>
      </w:r>
    </w:p>
    <w:bookmarkEnd w:id="20"/>
    <w:bookmarkEnd w:id="21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2026-06-25T06:19:59Z</dcterms:created>
  <dcterms:modified xsi:type="dcterms:W3CDTF">2026-06-25T06:19:59Z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