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svg="http://schemas.microsoft.com/office/drawing/2016/SVG/main"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asvg">
  <w:body>
    <w:p>
      <w:pPr>
        <w:pStyle w:val="000013"/>
        <w:jc w:val="left"/>
        <w:rPr/>
      </w:pPr>
      <w:r>
        <w:rPr/>
        <w:t>三维空间在可旋转空间的投射</w:t>
      </w:r>
    </w:p>
    <w:p>
      <w:pPr>
        <w:pStyle w:val="000002"/>
        <w:rPr/>
      </w:pPr>
      <w:r>
        <w:rPr/>
        <w:t>三维空间容积 → 纯二维可旋转空间的投影（法则常数）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核心结论</w:t>
      </w:r>
    </w:p>
    <w:p>
      <w:pPr>
        <w:rPr/>
      </w:pPr>
      <w:r>
        <w:rPr/>
        <w:drawing>
          <wp:inline distT="0" distB="0" distL="0" distR="0">
            <wp:extent cx="2143125" cy="32385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>
                      <a:extLst>
                        <a:ext uri="{96DAC541-7B7A-43D3-8B79-37D633B846F1}">
                          <asvg:svgBlip r:embed="rId6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1431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完整推导过程</w:t>
      </w:r>
    </w:p>
    <w:p>
      <w:pPr>
        <w:pStyle w:val="000004"/>
        <w:rPr/>
      </w:pPr>
      <w:r>
        <w:rPr/>
        <w:t>Step 1：三维球体体积</w:t>
      </w:r>
    </w:p>
    <w:p>
      <w:pPr>
        <w:rPr/>
      </w:pPr>
      <w:r>
        <w:rPr/>
        <w:drawing>
          <wp:inline distT="0" distB="0" distL="0" distR="0">
            <wp:extent cx="790575" cy="32385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7">
                      <a:extLst>
                        <a:ext uri="{96DAC541-7B7A-43D3-8B79-37D633B846F1}">
                          <asvg:svgBlip r:embed="rId8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7905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rPr/>
      </w:pPr>
      <w:r>
        <w:rPr/>
        <w:t>Step 2：Cauchy 投影公式</w:t>
      </w:r>
    </w:p>
    <w:p>
      <w:pPr>
        <w:rPr/>
      </w:pPr>
      <w:r>
        <w:rPr/>
        <w:t>对 ℝ³ 中任意凸体 K，</w:t>
      </w:r>
      <w:r>
        <w:rPr>
          <w:b w:val="1"/>
        </w:rPr>
        <w:t>沿任意方向的投影面积</w:t>
      </w:r>
      <w:r>
        <w:rPr/>
        <w:t>对全部方向取平均：</w:t>
      </w:r>
    </w:p>
    <w:p>
      <w:pPr>
        <w:rPr/>
      </w:pPr>
      <w:r>
        <w:rPr/>
        <w:drawing>
          <wp:inline distT="0" distB="0" distL="0" distR="0">
            <wp:extent cx="1047750" cy="32385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9">
                      <a:extLst>
                        <a:ext uri="{96DAC541-7B7A-43D3-8B79-37D633B846F1}">
                          <asvg:svgBlip r:embed="rId1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0477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t xml:space="preserve">其中 </w:t>
      </w:r>
      <w:r>
        <w:rPr/>
        <w:drawing>
          <wp:inline distT="0" distB="0" distL="0" distR="0">
            <wp:extent cx="419100" cy="180975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11">
                      <a:extLst>
                        <a:ext uri="{96DAC541-7B7A-43D3-8B79-37D633B846F1}">
                          <asvg:svgBlip r:embed="rId12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4191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为表面积。</w:t>
      </w:r>
      <w:r>
        <w:rPr>
          <w:b w:val="1"/>
        </w:rPr>
        <w:t>对球体</w:t>
      </w:r>
      <w:r>
        <w:rPr/>
        <w:t xml:space="preserve"> </w:t>
      </w:r>
      <w:r>
        <w:rPr/>
        <w:drawing>
          <wp:inline distT="0" distB="0" distL="0" distR="0">
            <wp:extent cx="771525" cy="180975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13">
                      <a:extLst>
                        <a:ext uri="{96DAC541-7B7A-43D3-8B79-37D633B846F1}">
                          <asvg:svgBlip r:embed="rId14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7715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，所以：</w:t>
      </w:r>
    </w:p>
    <w:p>
      <w:pPr>
        <w:rPr/>
      </w:pPr>
      <w:r>
        <w:rPr/>
        <w:drawing>
          <wp:inline distT="0" distB="0" distL="0" distR="0">
            <wp:extent cx="1352550" cy="323850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5">
                      <a:extLst>
                        <a:ext uri="{96DAC541-7B7A-43D3-8B79-37D633B846F1}">
                          <asvg:svgBlip r:embed="rId16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3525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1E6FFF" w:sz="12"/>
        </w:pBdr>
        <w:rPr/>
      </w:pPr>
      <w:r>
        <w:rPr>
          <w:b w:val="1"/>
        </w:rPr>
        <w:t>关键洞察</w:t>
      </w:r>
      <w:r>
        <w:rPr/>
        <w:t xml:space="preserve">：由于球体具有完全旋转对称性，投影面积 </w:t>
      </w:r>
      <w:r>
        <w:rPr/>
        <w:drawing>
          <wp:inline distT="0" distB="0" distL="0" distR="0">
            <wp:extent cx="323850" cy="161925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7">
                      <a:extLst>
                        <a:ext uri="{96DAC541-7B7A-43D3-8B79-37D633B846F1}">
                          <asvg:svgBlip r:embed="rId18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238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b w:val="1"/>
        </w:rPr>
        <w:t>与方向无关</w:t>
      </w:r>
      <w:r>
        <w:rPr/>
        <w:t>——无论"可旋转空间"如何旋转投影平面，投影始终是半径为 R 的圆盘。因此旋转平均 = 任意单一方向值。</w:t>
      </w:r>
    </w:p>
    <w:p>
      <w:pPr>
        <w:pStyle w:val="000004"/>
        <w:rPr/>
      </w:pPr>
      <w:r>
        <w:rPr/>
        <w:t>Step 3：消去半径 R</w:t>
      </w:r>
    </w:p>
    <w:p>
      <w:pPr>
        <w:rPr/>
      </w:pPr>
      <w:r>
        <w:rPr/>
        <w:t xml:space="preserve">由 </w:t>
      </w:r>
      <w:r>
        <w:rPr/>
        <w:drawing>
          <wp:inline distT="0" distB="0" distL="0" distR="0">
            <wp:extent cx="704850" cy="180975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9">
                      <a:extLst>
                        <a:ext uri="{96DAC541-7B7A-43D3-8B79-37D633B846F1}">
                          <asvg:svgBlip r:embed="rId2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7048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得：</w:t>
      </w:r>
    </w:p>
    <w:p>
      <w:pPr>
        <w:rPr/>
      </w:pPr>
      <w:r>
        <w:rPr/>
        <w:drawing>
          <wp:inline distT="0" distB="0" distL="0" distR="0">
            <wp:extent cx="561975" cy="323850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21">
                      <a:extLst>
                        <a:ext uri="{96DAC541-7B7A-43D3-8B79-37D633B846F1}">
                          <asvg:svgBlip r:embed="rId22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619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rPr/>
      </w:pPr>
      <w:r>
        <w:rPr/>
        <w:t>Step 4：代入体积公式</w:t>
      </w:r>
    </w:p>
    <w:p>
      <w:pPr>
        <w:rPr/>
      </w:pPr>
      <w:r>
        <w:rPr/>
        <w:drawing>
          <wp:inline distT="0" distB="0" distL="0" distR="0">
            <wp:extent cx="2438400" cy="323850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23">
                      <a:extLst>
                        <a:ext uri="{96DAC541-7B7A-43D3-8B79-37D633B846F1}">
                          <asvg:svgBlip r:embed="rId24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438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常数体系汇总</w:t>
      </w:r>
    </w:p>
    <w:tbl>
      <w:tblPr>
        <w:tblStyle w:val="000015"/>
        <w:tblW w:w="0" w:type="auto"/>
        <w:tblLayout w:type="fixed"/>
      </w:tblPr>
      <w:tblGrid>
        <w:gridCol w:w="1800"/>
        <w:gridCol w:w="1800"/>
        <w:gridCol w:w="1800"/>
        <w:gridCol w:w="1800"/>
      </w:tblGrid>
      <w:tr>
        <w:trPr/>
        <w:tc>
          <w:tcPr>
            <w:tcW w:w="1800" w:type="dxa"/>
          </w:tcPr>
          <w:p>
            <w:pPr>
              <w:jc w:val="center"/>
              <w:rPr/>
            </w:pPr>
            <w:r>
              <w:rPr/>
              <w:t>常数</w:t>
            </w:r>
          </w:p>
        </w:tc>
        <w:tc>
          <w:tcPr>
            <w:tcW w:w="1800" w:type="dxa"/>
          </w:tcPr>
          <w:p>
            <w:pPr>
              <w:jc w:val="center"/>
              <w:rPr/>
            </w:pPr>
            <w:r>
              <w:rPr/>
              <w:t>表达式</w:t>
            </w:r>
          </w:p>
        </w:tc>
        <w:tc>
          <w:tcPr>
            <w:tcW w:w="1800" w:type="dxa"/>
          </w:tcPr>
          <w:p>
            <w:pPr>
              <w:jc w:val="center"/>
              <w:rPr/>
            </w:pPr>
            <w:r>
              <w:rPr/>
              <w:t>数值</w:t>
            </w:r>
          </w:p>
        </w:tc>
        <w:tc>
          <w:tcPr>
            <w:tcW w:w="1800" w:type="dxa"/>
          </w:tcPr>
          <w:p>
            <w:pPr>
              <w:jc w:val="left"/>
              <w:rPr/>
            </w:pPr>
            <w:r>
              <w:rPr/>
              <w:t>几何含义</w:t>
            </w:r>
          </w:p>
        </w:tc>
      </w:tr>
      <w:tr>
        <w:trPr/>
        <w:tc>
          <w:tcPr>
            <w:tcW w:w="1800" w:type="dxa"/>
          </w:tcPr>
          <w:p>
            <w:pPr>
              <w:jc w:val="center"/>
              <w:rPr/>
            </w:pPr>
            <w:r>
              <w:rPr/>
              <w:drawing>
                <wp:inline distT="0" distB="0" distL="0" distR="0">
                  <wp:extent cx="104775" cy="76200"/>
                  <wp:effectExtent l="0" t="0" r="0" b="0"/>
                  <wp:docPr id="3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" name="picture" descr="descript"/>
                          <pic:cNvPicPr/>
                        </pic:nvPicPr>
                        <pic:blipFill rotWithShape="1">
                          <a:blip r:embed="rId25">
                            <a:extLst>
                              <a:ext uri="{96DAC541-7B7A-43D3-8B79-37D633B846F1}">
                                <asvg:svgBlip r:embed="rId26"/>
                              </a:ext>
                            </a:extLst>
                          </a:blip>
                          <a:stretch/>
                        </pic:blipFill>
                        <pic:spPr>
                          <a:xfrm>
                            <a:off x="0" y="0"/>
                            <a:ext cx="10477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</w:tcPr>
          <w:p>
            <w:pPr>
              <w:jc w:val="center"/>
              <w:rPr/>
            </w:pPr>
            <w:r>
              <w:rPr/>
              <w:t>圆周率</w:t>
            </w:r>
          </w:p>
        </w:tc>
        <w:tc>
          <w:tcPr>
            <w:tcW w:w="1800" w:type="dxa"/>
          </w:tcPr>
          <w:p>
            <w:pPr>
              <w:jc w:val="center"/>
              <w:rPr/>
            </w:pPr>
            <w:r>
              <w:rPr/>
              <w:t>3.1416</w:t>
            </w:r>
          </w:p>
        </w:tc>
        <w:tc>
          <w:tcPr>
            <w:tcW w:w="1800" w:type="dxa"/>
          </w:tcPr>
          <w:p>
            <w:pPr>
              <w:jc w:val="left"/>
              <w:rPr/>
            </w:pPr>
            <w:r>
              <w:rPr/>
              <w:t>圆面积常数</w:t>
            </w:r>
          </w:p>
        </w:tc>
      </w:tr>
      <w:tr>
        <w:trPr/>
        <w:tc>
          <w:tcPr>
            <w:tcW w:w="1800" w:type="dxa"/>
          </w:tcPr>
          <w:p>
            <w:pPr>
              <w:jc w:val="center"/>
              <w:rPr/>
            </w:pPr>
            <w:r>
              <w:rPr/>
              <w:drawing>
                <wp:inline distT="0" distB="0" distL="0" distR="0">
                  <wp:extent cx="381000" cy="180975"/>
                  <wp:effectExtent l="0" t="0" r="0" b="0"/>
                  <wp:docPr id="3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picture" descr="descript"/>
                          <pic:cNvPicPr/>
                        </pic:nvPicPr>
                        <pic:blipFill rotWithShape="1">
                          <a:blip r:embed="rId27">
                            <a:extLst>
                              <a:ext uri="{96DAC541-7B7A-43D3-8B79-37D633B846F1}">
                                <asvg:svgBlip r:embed="rId28"/>
                              </a:ext>
                            </a:extLst>
                          </a:blip>
                          <a:stretch/>
                        </pic:blipFill>
                        <pic:spPr>
                          <a:xfrm>
                            <a:off x="0" y="0"/>
                            <a:ext cx="3810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</w:tcPr>
          <w:p>
            <w:pPr>
              <w:jc w:val="center"/>
              <w:rPr/>
            </w:pPr>
            <w:r>
              <w:rPr/>
              <w:t>球体体积常数</w:t>
            </w:r>
          </w:p>
        </w:tc>
        <w:tc>
          <w:tcPr>
            <w:tcW w:w="1800" w:type="dxa"/>
          </w:tcPr>
          <w:p>
            <w:pPr>
              <w:jc w:val="center"/>
              <w:rPr/>
            </w:pPr>
            <w:r>
              <w:rPr/>
              <w:t>4.1888</w:t>
            </w:r>
          </w:p>
        </w:tc>
        <w:tc>
          <w:tcPr>
            <w:tcW w:w="1800" w:type="dxa"/>
          </w:tcPr>
          <w:p>
            <w:pPr>
              <w:jc w:val="left"/>
              <w:rPr/>
            </w:pPr>
            <w:r>
              <w:rPr/>
              <w:t>单位球体积</w:t>
            </w:r>
          </w:p>
        </w:tc>
      </w:tr>
      <w:tr>
        <w:trPr/>
        <w:tc>
          <w:tcPr>
            <w:tcW w:w="1800" w:type="dxa"/>
          </w:tcPr>
          <w:p>
            <w:pPr>
              <w:jc w:val="center"/>
              <w:rPr/>
            </w:pPr>
            <w:r>
              <w:rPr/>
              <w:drawing>
                <wp:inline distT="0" distB="0" distL="0" distR="0">
                  <wp:extent cx="676275" cy="209550"/>
                  <wp:effectExtent l="0" t="0" r="0" b="0"/>
                  <wp:docPr id="3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" name="picture" descr="descript"/>
                          <pic:cNvPicPr/>
                        </pic:nvPicPr>
                        <pic:blipFill rotWithShape="1">
                          <a:blip r:embed="rId29">
                            <a:extLst>
                              <a:ext uri="{96DAC541-7B7A-43D3-8B79-37D633B846F1}">
                                <asvg:svgBlip r:embed="rId30"/>
                              </a:ext>
                            </a:extLst>
                          </a:blip>
                          <a:stretch/>
                        </pic:blipFill>
                        <pic:spPr>
                          <a:xfrm>
                            <a:off x="0" y="0"/>
                            <a:ext cx="67627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</w:tcPr>
          <w:p>
            <w:pPr>
              <w:jc w:val="center"/>
              <w:rPr/>
            </w:pPr>
            <w:r>
              <w:rPr>
                <w:b w:val="1"/>
              </w:rPr>
              <w:t>【法则常数】</w:t>
            </w:r>
          </w:p>
        </w:tc>
        <w:tc>
          <w:tcPr>
            <w:tcW w:w="1800" w:type="dxa"/>
          </w:tcPr>
          <w:p>
            <w:pPr>
              <w:jc w:val="center"/>
              <w:rPr/>
            </w:pPr>
            <w:r>
              <w:rPr>
                <w:b w:val="1"/>
              </w:rPr>
              <w:t>0.7523</w:t>
            </w:r>
          </w:p>
        </w:tc>
        <w:tc>
          <w:tcPr>
            <w:tcW w:w="1800" w:type="dxa"/>
          </w:tcPr>
          <w:p>
            <w:pPr>
              <w:jc w:val="left"/>
              <w:rPr/>
            </w:pPr>
            <w:r>
              <w:rPr/>
              <w:t>**体积-面积幂律</w:t>
            </w:r>
          </w:p>
        </w:tc>
      </w:tr>
      <w:tr>
        <w:trPr/>
        <w:tc>
          <w:tcPr>
            <w:tcW w:w="1800" w:type="dxa"/>
          </w:tcPr>
          <w:p>
            <w:pPr>
              <w:jc w:val="center"/>
              <w:rPr/>
            </w:pPr>
            <w:r>
              <w:rPr/>
              <w:drawing>
                <wp:inline distT="0" distB="0" distL="0" distR="0">
                  <wp:extent cx="276225" cy="180975"/>
                  <wp:effectExtent l="0" t="0" r="0" b="0"/>
                  <wp:docPr id="4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picture" descr="descript"/>
                          <pic:cNvPicPr/>
                        </pic:nvPicPr>
                        <pic:blipFill rotWithShape="1">
                          <a:blip r:embed="rId31">
                            <a:extLst>
                              <a:ext uri="{96DAC541-7B7A-43D3-8B79-37D633B846F1}">
                                <asvg:svgBlip r:embed="rId32"/>
                              </a:ext>
                            </a:extLst>
                          </a:blip>
                          <a:stretch/>
                        </pic:blipFill>
                        <pic:spPr>
                          <a:xfrm>
                            <a:off x="0" y="0"/>
                            <a:ext cx="2762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</w:tcPr>
          <w:p>
            <w:pPr>
              <w:jc w:val="center"/>
              <w:rPr/>
            </w:pPr>
            <w:r>
              <w:rPr/>
              <w:t>Cauchy 投影常数</w:t>
            </w:r>
          </w:p>
        </w:tc>
        <w:tc>
          <w:tcPr>
            <w:tcW w:w="1800" w:type="dxa"/>
          </w:tcPr>
          <w:p>
            <w:pPr>
              <w:jc w:val="center"/>
              <w:rPr/>
            </w:pPr>
            <w:r>
              <w:rPr/>
              <w:t>0.25</w:t>
            </w:r>
          </w:p>
        </w:tc>
        <w:tc>
          <w:tcPr>
            <w:tcW w:w="1800" w:type="dxa"/>
          </w:tcPr>
          <w:p>
            <w:pPr>
              <w:jc w:val="left"/>
              <w:rPr/>
            </w:pPr>
            <w:r>
              <w:rPr/>
              <w:drawing>
                <wp:inline distT="0" distB="0" distL="0" distR="0">
                  <wp:extent cx="819150" cy="180975"/>
                  <wp:effectExtent l="0" t="0" r="0" b="0"/>
                  <wp:docPr id="4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5" name="picture" descr="descript"/>
                          <pic:cNvPicPr/>
                        </pic:nvPicPr>
                        <pic:blipFill rotWithShape="1">
                          <a:blip r:embed="rId33">
                            <a:extLst>
                              <a:ext uri="{96DAC541-7B7A-43D3-8B79-37D633B846F1}">
                                <asvg:svgBlip r:embed="rId34"/>
                              </a:ext>
                            </a:extLst>
                          </a:blip>
                          <a:stretch/>
                        </pic:blipFill>
                        <pic:spPr>
                          <a:xfrm>
                            <a:off x="0" y="0"/>
                            <a:ext cx="8191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800" w:type="dxa"/>
          </w:tcPr>
          <w:p>
            <w:pPr>
              <w:jc w:val="center"/>
              <w:rPr/>
            </w:pPr>
            <w:r>
              <w:rPr/>
              <w:drawing>
                <wp:inline distT="0" distB="0" distL="0" distR="0">
                  <wp:extent cx="276225" cy="180975"/>
                  <wp:effectExtent l="0" t="0" r="0" b="0"/>
                  <wp:docPr id="4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picture" descr="descript"/>
                          <pic:cNvPicPr/>
                        </pic:nvPicPr>
                        <pic:blipFill rotWithShape="1">
                          <a:blip r:embed="rId35">
                            <a:extLst>
                              <a:ext uri="{96DAC541-7B7A-43D3-8B79-37D633B846F1}">
                                <asvg:svgBlip r:embed="rId36"/>
                              </a:ext>
                            </a:extLst>
                          </a:blip>
                          <a:stretch/>
                        </pic:blipFill>
                        <pic:spPr>
                          <a:xfrm>
                            <a:off x="0" y="0"/>
                            <a:ext cx="2762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</w:tcPr>
          <w:p>
            <w:pPr>
              <w:jc w:val="center"/>
              <w:rPr/>
            </w:pPr>
            <w:r>
              <w:rPr/>
              <w:t>维度约化 C(3,2)</w:t>
            </w:r>
          </w:p>
        </w:tc>
        <w:tc>
          <w:tcPr>
            <w:tcW w:w="1800" w:type="dxa"/>
          </w:tcPr>
          <w:p>
            <w:pPr>
              <w:jc w:val="center"/>
              <w:rPr/>
            </w:pPr>
            <w:r>
              <w:rPr/>
              <w:t>1.5</w:t>
            </w:r>
          </w:p>
        </w:tc>
        <w:tc>
          <w:tcPr>
            <w:tcW w:w="1800" w:type="dxa"/>
          </w:tcPr>
          <w:p>
            <w:pPr>
              <w:jc w:val="left"/>
              <w:rPr/>
            </w:pPr>
            <w:r>
              <w:rPr/>
              <w:t>3D→2D 约化</w:t>
            </w:r>
          </w:p>
        </w:tc>
      </w:tr>
      <w:tr>
        <w:trPr/>
        <w:tc>
          <w:tcPr>
            <w:tcW w:w="1800" w:type="dxa"/>
          </w:tcPr>
          <w:p>
            <w:pPr>
              <w:jc w:val="center"/>
              <w:rPr/>
            </w:pPr>
            <w:r>
              <w:rPr/>
              <w:drawing>
                <wp:inline distT="0" distB="0" distL="0" distR="0">
                  <wp:extent cx="276225" cy="161925"/>
                  <wp:effectExtent l="0" t="0" r="0" b="0"/>
                  <wp:docPr id="50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" name="picture" descr="descript"/>
                          <pic:cNvPicPr/>
                        </pic:nvPicPr>
                        <pic:blipFill rotWithShape="1">
                          <a:blip r:embed="rId37">
                            <a:extLst>
                              <a:ext uri="{96DAC541-7B7A-43D3-8B79-37D633B846F1}">
                                <asvg:svgBlip r:embed="rId38"/>
                              </a:ext>
                            </a:extLst>
                          </a:blip>
                          <a:stretch/>
                        </pic:blipFill>
                        <pic:spPr>
                          <a:xfrm>
                            <a:off x="0" y="0"/>
                            <a:ext cx="2762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</w:tcPr>
          <w:p>
            <w:pPr>
              <w:jc w:val="center"/>
              <w:rPr/>
            </w:pPr>
            <w:r>
              <w:rPr/>
              <w:t>SO(3) 群体积</w:t>
            </w:r>
          </w:p>
        </w:tc>
        <w:tc>
          <w:tcPr>
            <w:tcW w:w="1800" w:type="dxa"/>
          </w:tcPr>
          <w:p>
            <w:pPr>
              <w:jc w:val="center"/>
              <w:rPr/>
            </w:pPr>
            <w:r>
              <w:rPr/>
              <w:t>78.9568</w:t>
            </w:r>
          </w:p>
        </w:tc>
        <w:tc>
          <w:tcPr>
            <w:tcW w:w="1800" w:type="dxa"/>
          </w:tcPr>
          <w:p>
            <w:pPr>
              <w:jc w:val="left"/>
              <w:rPr/>
            </w:pPr>
            <w:r>
              <w:rPr/>
              <w:t>旋转群总测度</w:t>
            </w:r>
          </w:p>
        </w:tc>
      </w:tr>
      <w:tr>
        <w:trPr/>
        <w:tc>
          <w:tcPr>
            <w:tcW w:w="1800" w:type="dxa"/>
          </w:tcPr>
          <w:p>
            <w:pPr>
              <w:jc w:val="center"/>
              <w:rPr/>
            </w:pPr>
            <w:r>
              <w:rPr/>
              <w:drawing>
                <wp:inline distT="0" distB="0" distL="0" distR="0">
                  <wp:extent cx="200025" cy="123825"/>
                  <wp:effectExtent l="0" t="0" r="0" b="0"/>
                  <wp:docPr id="53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picture" descr="descript"/>
                          <pic:cNvPicPr/>
                        </pic:nvPicPr>
                        <pic:blipFill rotWithShape="1">
                          <a:blip r:embed="rId39">
                            <a:extLst>
                              <a:ext uri="{96DAC541-7B7A-43D3-8B79-37D633B846F1}">
                                <asvg:svgBlip r:embed="rId40"/>
                              </a:ext>
                            </a:extLst>
                          </a:blip>
                          <a:stretch/>
                        </pic:blipFill>
                        <pic:spPr>
                          <a:xfrm>
                            <a:off x="0" y="0"/>
                            <a:ext cx="2000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</w:tcPr>
          <w:p>
            <w:pPr>
              <w:jc w:val="center"/>
              <w:rPr/>
            </w:pPr>
            <w:r>
              <w:rPr/>
              <w:t>S²/G(3,2) 测度</w:t>
            </w:r>
          </w:p>
        </w:tc>
        <w:tc>
          <w:tcPr>
            <w:tcW w:w="1800" w:type="dxa"/>
          </w:tcPr>
          <w:p>
            <w:pPr>
              <w:jc w:val="center"/>
              <w:rPr/>
            </w:pPr>
            <w:r>
              <w:rPr/>
              <w:t>12.5664</w:t>
            </w:r>
          </w:p>
        </w:tc>
        <w:tc>
          <w:tcPr>
            <w:tcW w:w="1800" w:type="dxa"/>
          </w:tcPr>
          <w:p>
            <w:pPr>
              <w:jc w:val="left"/>
              <w:rPr/>
            </w:pPr>
            <w:r>
              <w:rPr/>
              <w:t>方向空间体积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数值验证</w:t>
      </w:r>
    </w:p>
    <w:p>
      <w:pPr>
        <w:rPr/>
      </w:pPr>
      <w:r>
        <w:rPr/>
        <w:drawing>
          <wp:inline distT="0" distB="0" distL="0" distR="0">
            <wp:extent cx="3209925" cy="323850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1">
                    <a:blip r:embed="rId41">
                      <a:extLst>
                        <a:ext uri="{96DAC541-7B7A-43D3-8B79-37D633B846F1}">
                          <asvg:svgBlip r:embed="rId42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2099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深层解读</w:t>
      </w:r>
    </w:p>
    <w:p>
      <w:pPr>
        <w:rPr/>
      </w:pPr>
      <w:r>
        <w:rPr>
          <w:b w:val="1"/>
        </w:rPr>
        <w:t xml:space="preserve">法则常数 </w:t>
      </w:r>
      <w:r>
        <w:rPr/>
        <w:drawing>
          <wp:inline distT="0" distB="0" distL="0" distR="0">
            <wp:extent cx="609600" cy="323850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1">
                    <a:blip r:embed="rId43">
                      <a:extLst>
                        <a:ext uri="{96DAC541-7B7A-43D3-8B79-37D633B846F1}">
                          <asvg:svgBlip r:embed="rId44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609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1"/>
        </w:rPr>
        <w:t xml:space="preserve"> 的几何意义：</w:t>
      </w:r>
    </w:p>
    <w:p>
      <w:pPr>
        <w:numPr>
          <w:ilvl w:val="0"/>
          <w:numId w:val="1"/>
        </w:numPr>
        <w:rPr/>
      </w:pPr>
      <w:r>
        <w:rPr>
          <w:b w:val="1"/>
        </w:rPr>
        <w:t>分子 4/3</w:t>
      </w:r>
      <w:r>
        <w:rPr/>
        <w:t xml:space="preserve">：来自 Minkowski 体积公式 </w:t>
      </w:r>
      <w:r>
        <w:rPr/>
        <w:drawing>
          <wp:inline distT="0" distB="0" distL="0" distR="0">
            <wp:extent cx="790575" cy="323850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1">
                    <a:blip r:embed="rId45">
                      <a:extLst>
                        <a:ext uri="{96DAC541-7B7A-43D3-8B79-37D633B846F1}">
                          <asvg:svgBlip r:embed="rId46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7905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，反映了体积与表面积之间的 1/3 关系</w:t>
      </w:r>
    </w:p>
    <w:p>
      <w:pPr>
        <w:numPr>
          <w:ilvl w:val="0"/>
          <w:numId w:val="1"/>
        </w:numPr>
        <w:rPr/>
      </w:pPr>
      <w:r>
        <w:rPr>
          <w:b w:val="1"/>
        </w:rPr>
        <w:t xml:space="preserve">分母 </w:t>
      </w:r>
      <w:r>
        <w:rPr/>
        <w:drawing>
          <wp:inline distT="0" distB="0" distL="0" distR="0">
            <wp:extent cx="257175" cy="190500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1">
                    <a:blip r:embed="rId47">
                      <a:extLst>
                        <a:ext uri="{96DAC541-7B7A-43D3-8B79-37D633B846F1}">
                          <asvg:svgBlip r:embed="rId48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571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：来自维度的标度归一化——从 3D（量纲 L³）到 2D（量纲 L²），幂律指数 3/2 自然引入 </w:t>
      </w:r>
      <w:r>
        <w:rPr/>
        <w:drawing>
          <wp:inline distT="0" distB="0" distL="0" distR="0">
            <wp:extent cx="257175" cy="190500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1">
                    <a:blip r:embed="rId49">
                      <a:extLst>
                        <a:ext uri="{96DAC541-7B7A-43D3-8B79-37D633B846F1}">
                          <asvg:svgBlip r:embed="rId5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571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t xml:space="preserve">这个常数是 </w:t>
      </w:r>
      <w:r>
        <w:rPr>
          <w:b w:val="1"/>
        </w:rPr>
        <w:t>Cauchy 投影公式 + 球体体积公式</w:t>
      </w:r>
      <w:r>
        <w:rPr/>
        <w:t xml:space="preserve"> 的必然推论，在等周不等式、运动学积分几何（Blaschke-Santaló）、Brunn-Minkowski 理论中反复出现。</w:t>
      </w:r>
    </w:p>
    <w:p>
      <w:pPr>
        <w:jc w:val="center"/>
        <w:rPr/>
      </w:pPr>
      <w:r>
        <w:rPr/>
        <w:drawing>
          <wp:inline distT="0" distB="0" distL="0" distR="0">
            <wp:extent cx="5278120" cy="6527326"/>
            <wp:effectExtent l="0" t="0" r="0" b="0"/>
            <wp:docPr id="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1">
                    <a:blip r:embed="rId51"/>
                    <a:stretch/>
                  </pic:blipFill>
                  <pic:spPr>
                    <a:xfrm>
                      <a:off x="0" y="0"/>
                      <a:ext cx="5278120" cy="652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/>
        <w:drawing>
          <wp:inline distT="0" distB="0" distL="0" distR="0">
            <wp:extent cx="5278120" cy="3136325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1">
                    <a:blip r:embed="rId52"/>
                    <a:stretch/>
                  </pic:blipFill>
                  <pic:spPr>
                    <a:xfrm>
                      <a:off x="0" y="0"/>
                      <a:ext cx="5278120" cy="313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t>projection_report.html</w:t>
      </w:r>
    </w:p>
    <w:p>
      <w:pPr>
        <w:rPr/>
      </w:pPr>
    </w:p>
    <w:p>
      <w:pPr>
        <w:rPr/>
      </w:pPr>
      <w:r>
        <w:rPr>
          <w:color w:val="858585"/>
        </w:rPr>
        <w:t>（注：文档部分内容可能由 AI 生成）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0"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4 Accent 3" w:uiPriority="49"/>
    <w:lsdException w:name="List Table 1 Light" w:uiPriority="46"/>
    <w:lsdException w:name="heading 2" w:qFormat="1"/>
    <w:lsdException w:name="Grid Table 1 Light Accent 2" w:uiPriority="46"/>
    <w:lsdException w:name="Table Colorful 1" w:semiHidden="1" w:unhideWhenUsed="1"/>
    <w:lsdException w:name="Light Grid Accent 6" w:uiPriority="62"/>
    <w:lsdException w:name="Colorful List Accent 1" w:uiPriority="72"/>
    <w:lsdException w:name="Colorful Shading Accent 1" w:uiPriority="71"/>
    <w:lsdException w:name="Medium List 2 Accent 3" w:uiPriority="66"/>
    <w:lsdException w:name="Grid Table 7 Colorful" w:uiPriority="52"/>
    <w:lsdException w:name="Medium Shading 2" w:uiPriority="64"/>
    <w:lsdException w:name="List Table 1 Light Accent 6" w:uiPriority="46"/>
    <w:lsdException w:name="Colorful Grid Accent 4" w:uiPriority="73"/>
    <w:lsdException w:name="Colorful List Accent 5" w:uiPriority="72"/>
    <w:lsdException w:name="Medium List 1 Accent 1" w:uiPriority="65"/>
    <w:lsdException w:name="Medium Grid 2" w:uiPriority="68"/>
    <w:lsdException w:name="Grid Table 5 Dark Accent 5" w:uiPriority="50"/>
    <w:lsdException w:name="Grid Table 2 Accent 4" w:uiPriority="47"/>
    <w:lsdException w:name="heading 6" w:qFormat="1"/>
    <w:lsdException w:name="List Table 1 Light Accent 5" w:uiPriority="46"/>
    <w:lsdException w:name="Grid Table 3 Accent 6" w:uiPriority="48"/>
    <w:lsdException w:name="Grid Table 2 Accent 5" w:uiPriority="47"/>
    <w:lsdException w:name="Medium Shading 1 Accent 1" w:uiPriority="63"/>
    <w:lsdException w:name="Dark List Accent 5" w:uiPriority="70"/>
    <w:lsdException w:name="List Table 1 Light Accent 4" w:uiPriority="46"/>
    <w:lsdException w:name="Medium Shading 2 Accent 5" w:uiPriority="64"/>
    <w:lsdException w:name="Colorful List Accent 3" w:uiPriority="72"/>
    <w:lsdException w:name="List Table 5 Dark Accent 6" w:uiPriority="50"/>
    <w:lsdException w:name="Table Simple 3" w:semiHidden="1" w:unhideWhenUsed="1"/>
    <w:lsdException w:name="List Table 4 Accent 4" w:uiPriority="49"/>
    <w:lsdException w:name="Colorful Grid Accent 3" w:uiPriority="73"/>
    <w:lsdException w:name="Intense Reference" w:uiPriority="32" w:qFormat="1"/>
    <w:lsdException w:name="Table Grid 2" w:semiHidden="1" w:unhideWhenUsed="1"/>
    <w:lsdException w:name="heading 8" w:unhideWhenUsed="1" w:qFormat="1"/>
    <w:lsdException w:name="List Table 7 Colorful Accent 3" w:uiPriority="52"/>
    <w:lsdException w:name="Light Grid Accent 3" w:uiPriority="62"/>
    <w:lsdException w:name="Plain Table 2" w:uiPriority="42"/>
    <w:lsdException w:name="List Table 7 Colorful" w:uiPriority="52"/>
    <w:lsdException w:name="Table Subtle 1" w:semiHidden="1" w:unhideWhenUsed="1"/>
    <w:lsdException w:name="Medium Grid 1 Accent 2" w:uiPriority="67"/>
    <w:lsdException w:name="Grid Table 4 Accent 6" w:uiPriority="49"/>
    <w:lsdException w:name="HTML Definition" w:uiPriority="99"/>
    <w:lsdException w:name="Light Shading" w:uiPriority="60"/>
    <w:lsdException w:name="List Table 7 Colorful Accent 1" w:uiPriority="52"/>
    <w:lsdException w:name="toc 3" w:uiPriority="99"/>
    <w:lsdException w:name="Subtle Reference" w:uiPriority="31" w:qFormat="1"/>
    <w:lsdException w:name="Light Grid" w:uiPriority="62"/>
    <w:lsdException w:name="Medium Grid 1 Accent 3" w:uiPriority="67"/>
    <w:lsdException w:name="Medium List 2" w:uiPriority="66"/>
    <w:lsdException w:name="List Table 2 Accent 4" w:uiPriority="47"/>
    <w:lsdException w:name="Medium Grid 3" w:uiPriority="69"/>
    <w:lsdException w:name="Grid Table Light" w:uiPriority="40"/>
    <w:lsdException w:name="Colorful List" w:uiPriority="72"/>
    <w:lsdException w:name="List Table 3 Accent 6" w:uiPriority="48"/>
    <w:lsdException w:name="List Table 4" w:uiPriority="49"/>
    <w:lsdException w:name="Table Grid 1" w:semiHidden="1" w:unhideWhenUsed="1"/>
    <w:lsdException w:name="Table Theme" w:semiHidden="1" w:unhideWhenUsed="1"/>
    <w:lsdException w:name="HTML Sample" w:uiPriority="99"/>
    <w:lsdException w:name="Colorful Grid" w:uiPriority="73"/>
    <w:lsdException w:name="Table Subtle 2" w:semiHidden="1" w:unhideWhenUsed="1"/>
    <w:lsdException w:name="Dark List Accent 3" w:uiPriority="70"/>
    <w:lsdException w:name="Grid Table 3 Accent 3" w:uiPriority="48"/>
    <w:lsdException w:name="Table Grid 3" w:semiHidden="1" w:unhideWhenUsed="1"/>
    <w:lsdException w:name="Revision" w:uiPriority="99" w:semiHidden="1"/>
    <w:lsdException w:name="Table Columns 4" w:semiHidden="1" w:unhideWhenUsed="1"/>
    <w:lsdException w:name="Medium List 2 Accent 1" w:uiPriority="66"/>
    <w:lsdException w:name="heading 5" w:qFormat="1"/>
    <w:lsdException w:name="Smart Hyperlink" w:uiPriority="99" w:semiHidden="1" w:unhideWhenUsed="1"/>
    <w:lsdException w:name="Medium List 2 Accent 2" w:uiPriority="66"/>
    <w:lsdException w:name="HTML Bottom of Form" w:uiPriority="99" w:semiHidden="1" w:unhideWhenUsed="1"/>
    <w:lsdException w:name="footnote reference" w:uiPriority="99" w:semiHidden="1" w:unhideWhenUsed="1"/>
    <w:lsdException w:name="Quote" w:uiPriority="99"/>
    <w:lsdException w:name="List Table 3" w:uiPriority="48"/>
    <w:lsdException w:name="Medium Grid 3 Accent 3" w:uiPriority="69"/>
    <w:lsdException w:name="List Table 7 Colorful Accent 5" w:uiPriority="52"/>
    <w:lsdException w:name="No Spacing" w:uiPriority="99"/>
    <w:lsdException w:name="Table Grid 4" w:semiHidden="1" w:unhideWhenUsed="1"/>
    <w:lsdException w:name="Table Web 3" w:semiHidden="1" w:unhideWhenUsed="1"/>
    <w:lsdException w:name="Dark List Accent 6" w:uiPriority="70"/>
    <w:lsdException w:name="Table Columns 3" w:semiHidden="1" w:unhideWhenUsed="1"/>
    <w:lsdException w:name="Medium List 1" w:uiPriority="65"/>
    <w:lsdException w:name="List Table 6 Colorful" w:uiPriority="51"/>
    <w:lsdException w:name="List Paragraph" w:uiPriority="99"/>
    <w:lsdException w:name="Medium Grid 1 Accent 1" w:uiPriority="67"/>
    <w:lsdException w:name="List Table 4 Accent 5" w:uiPriority="49"/>
    <w:lsdException w:name="Dark List Accent 2" w:uiPriority="70"/>
    <w:lsdException w:name="Grid Table 1 Light Accent 5" w:uiPriority="46"/>
    <w:lsdException w:name="Colorful List Accent 2" w:uiPriority="72"/>
    <w:lsdException w:name="toc 8" w:uiPriority="99"/>
    <w:lsdException w:name="Grid Table 4 Accent 2" w:uiPriority="49"/>
    <w:lsdException w:name="Medium Shading 1" w:uiPriority="63"/>
    <w:lsdException w:name="Grid Table 6 Colorful Accent 1" w:uiPriority="51"/>
    <w:lsdException w:name="Colorful List Accent 6" w:uiPriority="72"/>
    <w:lsdException w:name="Medium Grid 1 Accent 6" w:uiPriority="67"/>
    <w:lsdException w:name="List Table 4 Accent 3" w:uiPriority="49"/>
    <w:lsdException w:name="List Table 3 Accent 1" w:uiPriority="48"/>
    <w:lsdException w:name="Grid Table 2" w:uiPriority="47"/>
    <w:lsdException w:name="Grid Table 5 Dark" w:uiPriority="50"/>
    <w:lsdException w:name="Light Grid Accent 2" w:uiPriority="62"/>
    <w:lsdException w:name="heading 9" w:unhideWhenUsed="1" w:qFormat="1"/>
    <w:lsdException w:name="toc 2" w:uiPriority="99"/>
    <w:lsdException w:name="Table Simple 1" w:semiHidden="1" w:unhideWhenUsed="1"/>
    <w:lsdException w:name="HTML Keyboard" w:uiPriority="99"/>
    <w:lsdException w:name="Table Professional" w:semiHidden="1" w:unhideWhenUsed="1"/>
    <w:lsdException w:name="Light List Accent 6" w:uiPriority="61"/>
    <w:lsdException w:name="Grid Table 4" w:uiPriority="49"/>
    <w:lsdException w:name="No List" w:uiPriority="99" w:semiHidden="1" w:unhideWhenUsed="1"/>
    <w:lsdException w:name="Medium Grid 1 Accent 4" w:uiPriority="67"/>
    <w:lsdException w:name="toc 4" w:uiPriority="99"/>
    <w:lsdException w:name="heading 1" w:qFormat="1"/>
    <w:lsdException w:name="Table Classic 2" w:semiHidden="1" w:unhideWhenUsed="1"/>
    <w:lsdException w:name="List Table 6 Colorful Accent 4" w:uiPriority="51"/>
    <w:lsdException w:name="Medium Shading 2 Accent 6" w:uiPriority="64"/>
    <w:lsdException w:name="Table Columns 1" w:semiHidden="1" w:unhideWhenUsed="1"/>
    <w:lsdException w:name="List Table 4 Accent 1" w:uiPriority="49"/>
    <w:lsdException w:name="Grid Table 2 Accent 2" w:uiPriority="47"/>
    <w:lsdException w:name="Table Colorful 2" w:semiHidden="1" w:unhideWhenUsed="1"/>
    <w:lsdException w:name="List Table 2 Accent 6" w:uiPriority="47"/>
    <w:lsdException w:name="Default Paragraph Font" w:uiPriority="1" w:semiHidden="1" w:unhideWhenUsed="1"/>
    <w:lsdException w:name="List Table 5 Dark Accent 2" w:uiPriority="50"/>
    <w:lsdException w:name="Colorful Shading" w:uiPriority="71"/>
    <w:lsdException w:name="Grid Table 1 Light" w:uiPriority="46"/>
    <w:lsdException w:name="List Table 3 Accent 2" w:uiPriority="48"/>
    <w:lsdException w:name="Grid Table 1 Light Accent 1" w:uiPriority="46"/>
    <w:lsdException w:name="Colorful Shading Accent 3" w:uiPriority="71"/>
    <w:lsdException w:name="List Table 5 Dark Accent 3" w:uiPriority="50"/>
    <w:lsdException w:name="Grid Table 6 Colorful Accent 5" w:uiPriority="51"/>
    <w:lsdException w:name="Table Grid 8" w:semiHidden="1" w:unhideWhenUsed="1"/>
    <w:lsdException w:name="Medium Grid 2 Accent 3" w:uiPriority="68"/>
    <w:lsdException w:name="Table Grid 6" w:semiHidden="1" w:unhideWhenUsed="1"/>
    <w:lsdException w:name="Grid Table 3 Accent 4" w:uiPriority="48"/>
    <w:lsdException w:name="Book Title" w:uiPriority="33" w:qFormat="1"/>
    <w:lsdException w:name="Grid Table 1 Light Accent 4" w:uiPriority="46"/>
    <w:lsdException w:name="Medium Grid 1 Accent 5" w:uiPriority="67"/>
    <w:lsdException w:name="Hashtag" w:uiPriority="99" w:semiHidden="1" w:unhideWhenUsed="1"/>
    <w:lsdException w:name="Grid Table 4 Accent 1" w:uiPriority="49"/>
    <w:lsdException w:name="Light Grid Accent 5" w:uiPriority="62"/>
    <w:lsdException w:name="Table 3D effects 1" w:semiHidden="1" w:unhideWhenUsed="1"/>
    <w:lsdException w:name="Grid Table 6 Colorful Accent 2" w:uiPriority="51"/>
    <w:lsdException w:name="Unresolved Mention" w:uiPriority="99" w:semiHidden="1" w:unhideWhenUsed="1"/>
    <w:lsdException w:name="Medium Shading 1 Accent 4" w:uiPriority="63"/>
    <w:lsdException w:name="Table Web 2" w:semiHidden="1" w:unhideWhenUsed="1"/>
    <w:lsdException w:name="Table List 5" w:semiHidden="1" w:unhideWhenUsed="1"/>
    <w:lsdException w:name="Medium List 1 Accent 6" w:uiPriority="65"/>
    <w:lsdException w:name="Medium Shading 1 Accent 6" w:uiPriority="63"/>
    <w:lsdException w:name="List Table 5 Dark Accent 5" w:uiPriority="50"/>
    <w:lsdException w:name="Grid Table 1 Light Accent 6" w:uiPriority="46"/>
    <w:lsdException w:name="HTML Typewriter" w:uiPriority="99"/>
    <w:lsdException w:name="heading 7" w:unhideWhenUsed="1" w:qFormat="1"/>
    <w:lsdException w:name="Light Shading Accent 2" w:uiPriority="60"/>
    <w:lsdException w:name="Light List Accent 2" w:uiPriority="61"/>
    <w:lsdException w:name="Medium Shading 2 Accent 4" w:uiPriority="64"/>
    <w:lsdException w:name="Table Grid 7" w:semiHidden="1" w:unhideWhenUsed="1"/>
    <w:lsdException w:name="Medium List 2 Accent 5" w:uiPriority="66"/>
    <w:lsdException w:name="Plain Table 4" w:uiPriority="44"/>
    <w:lsdException w:name="Dark List Accent 1" w:uiPriority="70"/>
    <w:lsdException w:name="Medium Shading 1 Accent 2" w:uiPriority="63"/>
    <w:lsdException w:name="Outline List 1" w:uiPriority="99" w:semiHidden="1" w:unhideWhenUsed="1"/>
    <w:lsdException w:name="Outline List 3" w:uiPriority="99" w:semiHidden="1" w:unhideWhenUsed="1"/>
    <w:lsdException w:name="Colorful List Accent 4" w:uiPriority="72"/>
    <w:lsdException w:name="Table List 2" w:semiHidden="1" w:unhideWhenUsed="1"/>
    <w:lsdException w:name="Table Classic 1" w:semiHidden="1" w:unhideWhenUsed="1"/>
    <w:lsdException w:name="HTML Acronym" w:uiPriority="99"/>
    <w:lsdException w:name="List Table 6 Colorful Accent 2" w:uiPriority="51"/>
    <w:lsdException w:name="Medium List 1 Accent 5" w:uiPriority="65"/>
    <w:lsdException w:name="Subtle Emphasis" w:uiPriority="19" w:qFormat="1"/>
    <w:lsdException w:name="Medium Grid 2 Accent 1" w:uiPriority="68"/>
    <w:lsdException w:name="Medium Grid 3 Accent 1" w:uiPriority="69"/>
    <w:lsdException w:name="Grid Table 3 Accent 2" w:uiPriority="48"/>
    <w:lsdException w:name="Table Contemporary" w:semiHidden="1" w:unhideWhenUsed="1"/>
    <w:lsdException w:name="Table Web 1" w:semiHidden="1" w:unhideWhenUsed="1"/>
    <w:lsdException w:name="Medium Grid 1" w:uiPriority="67"/>
    <w:lsdException w:name="HTML Preformatted" w:uiPriority="99"/>
    <w:lsdException w:name="caption" w:semiHidden="1" w:unhideWhenUsed="1" w:qFormat="1"/>
    <w:lsdException w:name="Intense Emphasis" w:uiPriority="21" w:qFormat="1"/>
    <w:lsdException w:name="toc 9" w:uiPriority="99"/>
    <w:lsdException w:name="Colorful Shading Accent 2" w:uiPriority="71"/>
    <w:lsdException w:name="Grid Table 3 Accent 1" w:uiPriority="48"/>
    <w:lsdException w:name="Table 3D effects 3" w:semiHidden="1" w:unhideWhenUsed="1"/>
    <w:lsdException w:name="Table List 6" w:semiHidden="1" w:unhideWhenUsed="1"/>
    <w:lsdException w:name="Grid Table 5 Dark Accent 3" w:uiPriority="50"/>
    <w:lsdException w:name="Medium List 1 Accent 4" w:uiPriority="65"/>
    <w:lsdException w:name="toc 5" w:uiPriority="99"/>
    <w:lsdException w:name="List Table 1 Light Accent 1" w:uiPriority="46"/>
    <w:lsdException w:name="Light List Accent 1" w:uiPriority="61"/>
    <w:lsdException w:name="Plain Table 5" w:uiPriority="45"/>
    <w:lsdException w:name="Mention" w:uiPriority="99" w:semiHidden="1" w:unhideWhenUsed="1"/>
    <w:lsdException w:name="Colorful Grid Accent 6" w:uiPriority="73"/>
    <w:lsdException w:name="Outline List 2" w:uiPriority="99" w:semiHidden="1" w:unhideWhenUsed="1"/>
    <w:lsdException w:name="Grid Table 5 Dark Accent 6" w:uiPriority="50"/>
    <w:lsdException w:name="Medium Grid 2 Accent 2" w:uiPriority="68"/>
    <w:lsdException w:name="Grid Table 6 Colorful Accent 3" w:uiPriority="51"/>
    <w:lsdException w:name="Medium Shading 2 Accent 3" w:uiPriority="64"/>
    <w:lsdException w:name="Table Grid 5" w:semiHidden="1" w:unhideWhenUsed="1"/>
    <w:lsdException w:name="Light Grid Accent 1" w:uiPriority="62"/>
    <w:lsdException w:name="heading 4" w:qFormat="1"/>
    <w:lsdException w:name="Medium Shading 2 Accent 2" w:uiPriority="64"/>
    <w:lsdException w:name="Table List 4" w:semiHidden="1" w:unhideWhenUsed="1"/>
    <w:lsdException w:name="Grid Table 5 Dark Accent 4" w:uiPriority="50"/>
    <w:lsdException w:name="List Table 2 Accent 1" w:uiPriority="47"/>
    <w:lsdException w:name="Table List 7" w:semiHidden="1" w:unhideWhenUsed="1"/>
    <w:lsdException w:name="Grid Table 4 Accent 5" w:uiPriority="49"/>
    <w:lsdException w:name="Medium List 1 Accent 3" w:uiPriority="65"/>
    <w:lsdException w:name="Light Shading Accent 5" w:uiPriority="60"/>
    <w:lsdException w:name="Colorful Shading Accent 4" w:uiPriority="71"/>
    <w:lsdException w:name="Table Elegant" w:semiHidden="1" w:unhideWhenUsed="1"/>
    <w:lsdException w:name="Table Classic 4" w:semiHidden="1" w:unhideWhenUsed="1"/>
    <w:lsdException w:name="Subtitle" w:qFormat="1"/>
    <w:lsdException w:name="Table Simple 2" w:semiHidden="1" w:unhideWhenUsed="1"/>
    <w:lsdException w:name="List Table 1 Light Accent 3" w:uiPriority="46"/>
    <w:lsdException w:name="Grid Table 7 Colorful Accent 2" w:uiPriority="52"/>
    <w:lsdException w:name="List Table 2" w:uiPriority="47"/>
    <w:lsdException w:name="Medium Grid 2 Accent 6" w:uiPriority="68"/>
    <w:lsdException w:name="Light Shading Accent 3" w:uiPriority="60"/>
    <w:lsdException w:name="Grid Table 7 Colorful Accent 6" w:uiPriority="52"/>
    <w:lsdException w:name="Emphasis" w:qFormat="1"/>
    <w:lsdException w:name="Table Columns 2" w:semiHidden="1" w:unhideWhenUsed="1"/>
    <w:lsdException w:name="Grid Table 7 Colorful Accent 4" w:uiPriority="52"/>
    <w:lsdException w:name="Medium Grid 3 Accent 5" w:uiPriority="69"/>
    <w:lsdException w:name="Light List Accent 4" w:uiPriority="61"/>
    <w:lsdException w:name="Grid Table 4 Accent 4" w:uiPriority="49"/>
    <w:lsdException w:name="footnote text" w:uiPriority="99" w:semiHidden="1" w:unhideWhenUsed="1"/>
    <w:lsdException w:name="Dark List" w:uiPriority="70"/>
    <w:lsdException w:name="Plain Table 3" w:uiPriority="43"/>
    <w:lsdException w:name="Colorful Grid Accent 1" w:uiPriority="73"/>
    <w:lsdException w:name="Table List 8" w:semiHidden="1" w:unhideWhenUsed="1"/>
    <w:lsdException w:name="List Table 6 Colorful Accent 1" w:uiPriority="51"/>
    <w:lsdException w:name="Light List Accent 3" w:uiPriority="61"/>
    <w:lsdException w:name="Grid Table 7 Colorful Accent 3" w:uiPriority="52"/>
    <w:lsdException w:name="Dark List Accent 4" w:uiPriority="70"/>
    <w:lsdException w:name="TOC Heading" w:uiPriority="39" w:semiHidden="1" w:unhideWhenUsed="1" w:qFormat="1"/>
    <w:lsdException w:name="List Table 7 Colorful Accent 4" w:uiPriority="52"/>
    <w:lsdException w:name="Light Shading Accent 1" w:uiPriority="60"/>
    <w:lsdException w:name="Normal" w:qFormat="1"/>
    <w:lsdException w:name="List Table 7 Colorful Accent 6" w:uiPriority="52"/>
    <w:lsdException w:name="Grid Table 2 Accent 6" w:uiPriority="47"/>
    <w:lsdException w:name="Grid Table 7 Colorful Accent 1" w:uiPriority="52"/>
    <w:lsdException w:name="Grid Table 7 Colorful Accent 5" w:uiPriority="52"/>
    <w:lsdException w:name="Table List 1" w:semiHidden="1" w:unhideWhenUsed="1"/>
    <w:lsdException w:name="Grid Table 2 Accent 1" w:uiPriority="47"/>
    <w:lsdException w:name="Colorful Shading Accent 5" w:uiPriority="71"/>
    <w:lsdException w:name="List Table 3 Accent 4" w:uiPriority="48"/>
    <w:lsdException w:name="Table Grid" w:qFormat="1"/>
    <w:lsdException w:name="List Table 7 Colorful Accent 2" w:uiPriority="52"/>
    <w:lsdException w:name="Light Shading Accent 4" w:uiPriority="60"/>
    <w:lsdException w:name="Grid Table 6 Colorful Accent 4" w:uiPriority="51"/>
    <w:lsdException w:name="Grid Table 1 Light Accent 3" w:uiPriority="46"/>
    <w:lsdException w:name="Plain Table 1" w:uiPriority="41"/>
    <w:lsdException w:name="Medium Shading 2 Accent 1" w:uiPriority="64"/>
    <w:lsdException w:name="List Table 6 Colorful Accent 3" w:uiPriority="51"/>
    <w:lsdException w:name="List Table 3 Accent 3" w:uiPriority="48"/>
    <w:lsdException w:name="Title" w:qFormat="1"/>
    <w:lsdException w:name="Normal Table" w:uiPriority="99" w:semiHidden="1" w:unhideWhenUsed="1"/>
    <w:lsdException w:name="Table Columns 5" w:semiHidden="1" w:unhideWhenUsed="1"/>
    <w:lsdException w:name="Grid Table 3 Accent 5" w:uiPriority="48"/>
    <w:lsdException w:name="Medium Shading 1 Accent 5" w:uiPriority="63"/>
    <w:lsdException w:name="Grid Table 5 Dark Accent 1" w:uiPriority="50"/>
    <w:lsdException w:name="Medium Grid 2 Accent 4" w:uiPriority="68"/>
    <w:lsdException w:name="Smart Link" w:uiPriority="99" w:semiHidden="1" w:unhideWhenUsed="1"/>
    <w:lsdException w:name="toc 7" w:uiPriority="99"/>
    <w:lsdException w:name="Medium Grid 3 Accent 2" w:uiPriority="69"/>
    <w:lsdException w:name="HTML Cite" w:uiPriority="99"/>
    <w:lsdException w:name="Light List" w:uiPriority="61"/>
    <w:lsdException w:name="Table 3D effects 2" w:semiHidden="1" w:unhideWhenUsed="1"/>
    <w:lsdException w:name="Colorful Shading Accent 6" w:uiPriority="71"/>
    <w:lsdException w:name="List Table 6 Colorful Accent 5" w:uiPriority="51"/>
    <w:lsdException w:name="Table Colorful 3" w:semiHidden="1" w:unhideWhenUsed="1"/>
    <w:lsdException w:name="Light Grid Accent 4" w:uiPriority="62"/>
    <w:lsdException w:name="HTML Top of Form" w:uiPriority="99" w:semiHidden="1" w:unhideWhenUsed="1"/>
    <w:lsdException w:name="heading 3" w:qFormat="1"/>
    <w:lsdException w:name="HTML Code" w:uiPriority="99"/>
    <w:lsdException w:name="List Table 2 Accent 5" w:uiPriority="47"/>
    <w:lsdException w:name="List Table 4 Accent 6" w:uiPriority="49"/>
    <w:lsdException w:name="List Table 1 Light Accent 2" w:uiPriority="46"/>
    <w:lsdException w:name="Medium List 2 Accent 6" w:uiPriority="66"/>
    <w:lsdException w:name="toc 6" w:uiPriority="99"/>
    <w:lsdException w:name="Grid Table 3" w:uiPriority="48"/>
    <w:lsdException w:name="List Table 5 Dark" w:uiPriority="50"/>
    <w:lsdException w:name="Colorful Grid Accent 5" w:uiPriority="73"/>
    <w:lsdException w:name="Grid Table 6 Colorful Accent 6" w:uiPriority="51"/>
    <w:lsdException w:name="Light List Accent 5" w:uiPriority="61"/>
    <w:lsdException w:name="Table Classic 3" w:semiHidden="1" w:unhideWhenUsed="1"/>
    <w:lsdException w:name="Table List 3" w:semiHidden="1" w:unhideWhenUsed="1"/>
    <w:lsdException w:name="toc 1" w:uiPriority="99"/>
    <w:lsdException w:name="List Table 5 Dark Accent 1" w:uiPriority="50"/>
    <w:lsdException w:name="Medium Grid 2 Accent 5" w:uiPriority="68"/>
    <w:lsdException w:name="List Table 2 Accent 3" w:uiPriority="47"/>
    <w:lsdException w:name="Bibliography" w:uiPriority="37" w:semiHidden="1" w:unhideWhenUsed="1"/>
    <w:lsdException w:name="Intense Quote" w:uiPriority="99"/>
    <w:lsdException w:name="Strong" w:qFormat="1"/>
    <w:lsdException w:name="Colorful Grid Accent 2" w:uiPriority="73"/>
    <w:lsdException w:name="Medium Grid 3 Accent 6" w:uiPriority="69"/>
    <w:lsdException w:name="Placeholder Text" w:uiPriority="99" w:semiHidden="1"/>
    <w:lsdException w:name="Medium List 2 Accent 4" w:uiPriority="66"/>
    <w:lsdException w:name="List Table 6 Colorful Accent 6" w:uiPriority="51"/>
    <w:lsdException w:name="List Table 2 Accent 2" w:uiPriority="47"/>
    <w:lsdException w:name="List Table 5 Dark Accent 4" w:uiPriority="50"/>
    <w:lsdException w:name="Medium List 1 Accent 2" w:uiPriority="65"/>
    <w:lsdException w:name="Light Shading Accent 6" w:uiPriority="60"/>
    <w:lsdException w:name="Grid Table 6 Colorful" w:uiPriority="51"/>
    <w:lsdException w:name="HTML Address" w:uiPriority="99"/>
    <w:lsdException w:name="HTML Variable" w:uiPriority="99"/>
    <w:lsdException w:name="Grid Table 5 Dark Accent 2" w:uiPriority="50"/>
    <w:lsdException w:name="List Table 3 Accent 5" w:uiPriority="48"/>
    <w:lsdException w:name="Medium Shading 1 Accent 3" w:uiPriority="63"/>
    <w:lsdException w:name="Medium Grid 3 Accent 4" w:uiPriority="69"/>
    <w:lsdException w:name="List Table 4 Accent 2" w:uiPriority="49"/>
    <w:lsdException w:name="Grid Table 2 Accent 3" w:uiPriority="47"/>
  </w:latentStyles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3.png" /><Relationship Id="rId52" Type="http://schemas.openxmlformats.org/officeDocument/2006/relationships/image" Target="media/image48.png" /><Relationship Id="rId51" Type="http://schemas.openxmlformats.org/officeDocument/2006/relationships/image" Target="media/image47.png" /><Relationship Id="rId50" Type="http://schemas.openxmlformats.org/officeDocument/2006/relationships/image" Target="media/image46.svg" /><Relationship Id="rId49" Type="http://schemas.openxmlformats.org/officeDocument/2006/relationships/image" Target="media/image45.png" /><Relationship Id="rId47" Type="http://schemas.openxmlformats.org/officeDocument/2006/relationships/image" Target="media/image43.png" /><Relationship Id="rId9" Type="http://schemas.openxmlformats.org/officeDocument/2006/relationships/image" Target="media/image5.png" /><Relationship Id="rId46" Type="http://schemas.openxmlformats.org/officeDocument/2006/relationships/image" Target="media/image42.svg" /><Relationship Id="rId45" Type="http://schemas.openxmlformats.org/officeDocument/2006/relationships/image" Target="media/image41.png" /><Relationship Id="rId42" Type="http://schemas.openxmlformats.org/officeDocument/2006/relationships/image" Target="media/image38.svg" /><Relationship Id="rId6" Type="http://schemas.openxmlformats.org/officeDocument/2006/relationships/image" Target="media/image2.svg" /><Relationship Id="rId41" Type="http://schemas.openxmlformats.org/officeDocument/2006/relationships/image" Target="media/image37.png" /><Relationship Id="rId22" Type="http://schemas.openxmlformats.org/officeDocument/2006/relationships/image" Target="media/image18.svg" /><Relationship Id="rId21" Type="http://schemas.openxmlformats.org/officeDocument/2006/relationships/image" Target="media/image17.png" /><Relationship Id="rId20" Type="http://schemas.openxmlformats.org/officeDocument/2006/relationships/image" Target="media/image16.svg" /><Relationship Id="rId19" Type="http://schemas.openxmlformats.org/officeDocument/2006/relationships/image" Target="media/image15.png" /><Relationship Id="rId30" Type="http://schemas.openxmlformats.org/officeDocument/2006/relationships/image" Target="media/image26.svg" /><Relationship Id="rId35" Type="http://schemas.openxmlformats.org/officeDocument/2006/relationships/image" Target="media/image31.png" /><Relationship Id="rId18" Type="http://schemas.openxmlformats.org/officeDocument/2006/relationships/image" Target="media/image14.svg" /><Relationship Id="rId8" Type="http://schemas.openxmlformats.org/officeDocument/2006/relationships/image" Target="media/image4.svg" /><Relationship Id="rId15" Type="http://schemas.openxmlformats.org/officeDocument/2006/relationships/image" Target="media/image11.png" /><Relationship Id="rId13" Type="http://schemas.openxmlformats.org/officeDocument/2006/relationships/image" Target="media/image9.png" /><Relationship Id="rId14" Type="http://schemas.openxmlformats.org/officeDocument/2006/relationships/image" Target="media/image10.svg" /><Relationship Id="rId38" Type="http://schemas.openxmlformats.org/officeDocument/2006/relationships/image" Target="media/image34.svg" /><Relationship Id="rId1" Type="http://schemas.openxmlformats.org/officeDocument/2006/relationships/settings" Target="settings.xml" /><Relationship Id="rId27" Type="http://schemas.openxmlformats.org/officeDocument/2006/relationships/image" Target="media/image23.png" /><Relationship Id="rId39" Type="http://schemas.openxmlformats.org/officeDocument/2006/relationships/image" Target="media/image35.png" /><Relationship Id="rId2" Type="http://schemas.openxmlformats.org/officeDocument/2006/relationships/fontTable" Target="fontTable.xml" /><Relationship Id="rId34" Type="http://schemas.openxmlformats.org/officeDocument/2006/relationships/image" Target="media/image30.svg" /><Relationship Id="rId16" Type="http://schemas.openxmlformats.org/officeDocument/2006/relationships/image" Target="media/image12.svg" /><Relationship Id="rId10" Type="http://schemas.openxmlformats.org/officeDocument/2006/relationships/image" Target="media/image6.svg" /><Relationship Id="rId43" Type="http://schemas.openxmlformats.org/officeDocument/2006/relationships/image" Target="media/image39.png" /><Relationship Id="rId11" Type="http://schemas.openxmlformats.org/officeDocument/2006/relationships/image" Target="media/image7.png" /><Relationship Id="rId44" Type="http://schemas.openxmlformats.org/officeDocument/2006/relationships/image" Target="media/image40.svg" /><Relationship Id="rId12" Type="http://schemas.openxmlformats.org/officeDocument/2006/relationships/image" Target="media/image8.svg" /><Relationship Id="rId23" Type="http://schemas.openxmlformats.org/officeDocument/2006/relationships/image" Target="media/image19.png" /><Relationship Id="rId40" Type="http://schemas.openxmlformats.org/officeDocument/2006/relationships/image" Target="media/image36.svg" /><Relationship Id="rId24" Type="http://schemas.openxmlformats.org/officeDocument/2006/relationships/image" Target="media/image20.svg" /><Relationship Id="rId25" Type="http://schemas.openxmlformats.org/officeDocument/2006/relationships/image" Target="media/image21.png" /><Relationship Id="rId3" Type="http://schemas.openxmlformats.org/officeDocument/2006/relationships/theme" Target="theme/theme1.xml" /><Relationship Id="rId48" Type="http://schemas.openxmlformats.org/officeDocument/2006/relationships/image" Target="media/image44.svg" /><Relationship Id="rId26" Type="http://schemas.openxmlformats.org/officeDocument/2006/relationships/image" Target="media/image22.svg" /><Relationship Id="rId0" Type="http://schemas.openxmlformats.org/officeDocument/2006/relationships/styles" Target="styles.xml" /><Relationship Id="rId28" Type="http://schemas.openxmlformats.org/officeDocument/2006/relationships/image" Target="media/image24.svg" /><Relationship Id="rId5" Type="http://schemas.openxmlformats.org/officeDocument/2006/relationships/image" Target="media/image1.png" /><Relationship Id="rId29" Type="http://schemas.openxmlformats.org/officeDocument/2006/relationships/image" Target="media/image25.png" /><Relationship Id="rId17" Type="http://schemas.openxmlformats.org/officeDocument/2006/relationships/image" Target="media/image13.png" /><Relationship Id="rId31" Type="http://schemas.openxmlformats.org/officeDocument/2006/relationships/image" Target="media/image27.png" /><Relationship Id="rId32" Type="http://schemas.openxmlformats.org/officeDocument/2006/relationships/image" Target="media/image28.svg" /><Relationship Id="rId33" Type="http://schemas.openxmlformats.org/officeDocument/2006/relationships/image" Target="media/image29.png" /><Relationship Id="rId36" Type="http://schemas.openxmlformats.org/officeDocument/2006/relationships/image" Target="media/image32.svg" /><Relationship Id="rId37" Type="http://schemas.openxmlformats.org/officeDocument/2006/relationships/image" Target="media/image33.png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2026-09-04T17:04:29Z</dcterms:created>
  <dcterms:modified xsi:type="dcterms:W3CDTF">2026-09-04T17:04:29Z</dcterms:modified>
</cp:coreProperties>
</file>