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复习资料：</w:t>
      </w:r>
      <w:bookmarkStart w:id="0" w:name="OLE_LINK1"/>
    </w:p>
    <w:p>
      <w:pPr>
        <w:bidi w:val="0"/>
        <w:rPr>
          <w:rFonts w:hint="default"/>
        </w:rPr>
      </w:pPr>
      <w:r>
        <w:fldChar w:fldCharType="begin"/>
      </w:r>
      <w:r>
        <w:instrText xml:space="preserve"> HYPERLINK "http://blog.csdn.net/hcbbt/article/details/18271491" </w:instrText>
      </w:r>
      <w:r>
        <w:fldChar w:fldCharType="separate"/>
      </w:r>
      <w:r>
        <w:rPr>
          <w:rStyle w:val="10"/>
        </w:rPr>
        <w:t>http://blog.csdn.net/hcbbt/article/details/18271491</w:t>
      </w:r>
      <w:r>
        <w:rPr>
          <w:rStyle w:val="10"/>
        </w:rPr>
        <w:fldChar w:fldCharType="end"/>
      </w:r>
      <w:r>
        <w:t xml:space="preserve">  </w:t>
      </w:r>
      <w:bookmarkEnd w:id="0"/>
      <w:r>
        <w:t>（很好，重要）</w:t>
      </w:r>
    </w:p>
    <w:p>
      <w:pPr>
        <w:bidi w:val="0"/>
        <w:rPr>
          <w:rFonts w:hint="default"/>
        </w:rPr>
      </w:pPr>
      <w:r>
        <w:rPr>
          <w:rFonts w:hint="eastAsia"/>
        </w:rPr>
        <w:t>其他：计算机网络(谢希仁版)复习资料整理(期末考试必备)</w:t>
      </w:r>
    </w:p>
    <w:p>
      <w:pPr>
        <w:bidi w:val="0"/>
      </w:pPr>
    </w:p>
    <w:p>
      <w:pPr>
        <w:bidi w:val="0"/>
      </w:pPr>
      <w:bookmarkStart w:id="1" w:name="OLE_LINK2"/>
      <w:r>
        <w:fldChar w:fldCharType="begin"/>
      </w:r>
      <w:r>
        <w:instrText xml:space="preserve"> HYPERLINK "http://www.doc88.com/p-2738108674098.html" </w:instrText>
      </w:r>
      <w:r>
        <w:fldChar w:fldCharType="separate"/>
      </w:r>
      <w:r>
        <w:rPr>
          <w:rStyle w:val="10"/>
          <w:rFonts w:hint="eastAsia"/>
        </w:rPr>
        <w:t>http://www.doc88.com/p-2738108674098.html</w:t>
      </w:r>
      <w:r>
        <w:rPr>
          <w:rStyle w:val="10"/>
          <w:rFonts w:hint="eastAsia"/>
        </w:rPr>
        <w:fldChar w:fldCharType="end"/>
      </w:r>
    </w:p>
    <w:bookmarkEnd w:id="1"/>
    <w:p/>
    <w:p>
      <w:pPr>
        <w:adjustRightInd w:val="0"/>
        <w:snapToGrid w:val="0"/>
        <w:spacing w:line="0" w:lineRule="atLeast"/>
      </w:pPr>
    </w:p>
    <w:p>
      <w:pPr>
        <w:pStyle w:val="3"/>
        <w:rPr>
          <w:rFonts w:hint="default"/>
        </w:rPr>
      </w:pPr>
      <w:r>
        <w:t>1层次</w:t>
      </w:r>
    </w:p>
    <w:p>
      <w:pPr>
        <w:widowControl/>
        <w:numPr>
          <w:ilvl w:val="1"/>
          <w:numId w:val="1"/>
        </w:numPr>
        <w:spacing w:beforeAutospacing="1" w:afterAutospacing="1"/>
        <w:ind w:left="752"/>
      </w:pPr>
      <w:r>
        <w:rPr>
          <w:rStyle w:val="9"/>
        </w:rPr>
        <w:t>物理层</w:t>
      </w:r>
      <w:r>
        <w:t>主要负责在物理线路上传输原始的二进制数据；</w:t>
      </w:r>
    </w:p>
    <w:p>
      <w:pPr>
        <w:widowControl/>
        <w:numPr>
          <w:ilvl w:val="1"/>
          <w:numId w:val="1"/>
        </w:numPr>
        <w:spacing w:beforeAutospacing="1" w:afterAutospacing="1"/>
        <w:ind w:left="752"/>
      </w:pPr>
      <w:r>
        <w:rPr>
          <w:rStyle w:val="9"/>
        </w:rPr>
        <w:t>数据链路层</w:t>
      </w:r>
      <w:r>
        <w:t>主要负责在通信的实体间建立数据链路连接；</w:t>
      </w:r>
    </w:p>
    <w:p>
      <w:pPr>
        <w:widowControl/>
        <w:numPr>
          <w:ilvl w:val="1"/>
          <w:numId w:val="1"/>
        </w:numPr>
        <w:spacing w:beforeAutospacing="1" w:afterAutospacing="1"/>
        <w:ind w:left="752"/>
      </w:pPr>
      <w:r>
        <w:rPr>
          <w:rStyle w:val="9"/>
        </w:rPr>
        <w:t>网络层</w:t>
      </w:r>
      <w:r>
        <w:t>主要负责创建逻辑链路，以及实现数据包的分片和重组，实现拥塞控制、网络互连等功能；</w:t>
      </w:r>
    </w:p>
    <w:p>
      <w:pPr>
        <w:widowControl/>
        <w:numPr>
          <w:ilvl w:val="1"/>
          <w:numId w:val="1"/>
        </w:numPr>
        <w:spacing w:beforeAutospacing="1" w:afterAutospacing="1"/>
        <w:ind w:left="752"/>
      </w:pPr>
      <w:r>
        <w:rPr>
          <w:rStyle w:val="9"/>
        </w:rPr>
        <w:t>运输层</w:t>
      </w:r>
      <w:r>
        <w:t>负责向用户提供端到端的通信服务，实现流量控制以及差错控制；</w:t>
      </w:r>
    </w:p>
    <w:p>
      <w:pPr>
        <w:widowControl/>
        <w:numPr>
          <w:ilvl w:val="1"/>
          <w:numId w:val="1"/>
        </w:numPr>
        <w:spacing w:beforeAutospacing="1" w:afterAutospacing="1"/>
        <w:ind w:left="752"/>
      </w:pPr>
      <w:r>
        <w:rPr>
          <w:rStyle w:val="9"/>
        </w:rPr>
        <w:t>应用层</w:t>
      </w:r>
      <w:r>
        <w:t>为应用程序提供了网络服务。</w:t>
      </w:r>
    </w:p>
    <w:p>
      <w:pPr>
        <w:widowControl/>
      </w:pPr>
      <w:r>
        <w:rPr>
          <w:rFonts w:ascii="Symbol" w:hAnsi="Symbol" w:eastAsia="Symbol" w:cs="Symbol"/>
          <w:sz w:val="24"/>
        </w:rPr>
        <w:t></w:t>
      </w:r>
      <w:r>
        <w:rPr>
          <w:rFonts w:hint="eastAsia" w:ascii="宋体" w:hAnsi="宋体" w:eastAsia="宋体" w:cs="宋体"/>
          <w:sz w:val="24"/>
        </w:rPr>
        <w:t xml:space="preserve">  </w:t>
      </w:r>
      <w:r>
        <w:t xml:space="preserve">OSI7层体系结构 </w:t>
      </w:r>
    </w:p>
    <w:p>
      <w:pPr>
        <w:widowControl/>
        <w:numPr>
          <w:ilvl w:val="0"/>
          <w:numId w:val="2"/>
        </w:numPr>
        <w:spacing w:beforeAutospacing="1" w:afterAutospacing="1"/>
        <w:ind w:left="376"/>
      </w:pPr>
      <w:r>
        <w:t>7 </w:t>
      </w:r>
      <w:r>
        <w:rPr>
          <w:rStyle w:val="9"/>
        </w:rPr>
        <w:t>应用层</w:t>
      </w:r>
      <w:r>
        <w:t>6 </w:t>
      </w:r>
      <w:r>
        <w:rPr>
          <w:rStyle w:val="9"/>
        </w:rPr>
        <w:t>表示层</w:t>
      </w:r>
      <w:r>
        <w:t>5 </w:t>
      </w:r>
      <w:r>
        <w:rPr>
          <w:rStyle w:val="9"/>
        </w:rPr>
        <w:t>会话层</w:t>
      </w:r>
      <w:r>
        <w:t>4 </w:t>
      </w:r>
      <w:r>
        <w:rPr>
          <w:rStyle w:val="9"/>
        </w:rPr>
        <w:t>传输层</w:t>
      </w:r>
      <w:r>
        <w:t>3 </w:t>
      </w:r>
      <w:r>
        <w:rPr>
          <w:rStyle w:val="9"/>
        </w:rPr>
        <w:t>网络层</w:t>
      </w:r>
      <w:r>
        <w:t>2 </w:t>
      </w:r>
      <w:r>
        <w:rPr>
          <w:rStyle w:val="9"/>
        </w:rPr>
        <w:t>数据链路层</w:t>
      </w:r>
      <w:r>
        <w:t>1 </w:t>
      </w:r>
      <w:r>
        <w:rPr>
          <w:rStyle w:val="9"/>
        </w:rPr>
        <w:t>物理层</w:t>
      </w:r>
    </w:p>
    <w:p>
      <w:pPr>
        <w:pStyle w:val="3"/>
        <w:rPr>
          <w:rFonts w:hint="default"/>
        </w:rPr>
      </w:pPr>
      <w:r>
        <w:t xml:space="preserve">计算机网络的分类P17 </w:t>
      </w:r>
    </w:p>
    <w:p>
      <w:pPr>
        <w:pStyle w:val="5"/>
        <w:widowControl/>
        <w:shd w:val="clear" w:color="auto" w:fill="F5F5F5"/>
        <w:wordWrap w:val="0"/>
        <w:spacing w:after="135" w:line="300" w:lineRule="atLeast"/>
        <w:rPr>
          <w:rStyle w:val="11"/>
          <w:rFonts w:hint="default"/>
          <w:color w:val="333333"/>
          <w:sz w:val="18"/>
          <w:szCs w:val="18"/>
          <w:shd w:val="clear" w:color="auto" w:fill="F8F8FF"/>
        </w:rPr>
      </w:pPr>
      <w:r>
        <w:rPr>
          <w:rStyle w:val="11"/>
          <w:color w:val="333333"/>
          <w:sz w:val="18"/>
          <w:szCs w:val="18"/>
          <w:shd w:val="clear" w:color="auto" w:fill="F8F8FF"/>
        </w:rPr>
        <w:t xml:space="preserve">  </w:t>
      </w:r>
      <w:r>
        <w:rPr>
          <w:rStyle w:val="11"/>
          <w:color w:val="009999"/>
          <w:sz w:val="18"/>
          <w:szCs w:val="18"/>
          <w:shd w:val="clear" w:color="auto" w:fill="F8F8FF"/>
        </w:rPr>
        <w:t>1</w:t>
      </w:r>
      <w:r>
        <w:rPr>
          <w:rStyle w:val="11"/>
          <w:color w:val="333333"/>
          <w:sz w:val="18"/>
          <w:szCs w:val="18"/>
          <w:shd w:val="clear" w:color="auto" w:fill="F8F8FF"/>
        </w:rPr>
        <w:t xml:space="preserve">. </w:t>
      </w:r>
      <w:r>
        <w:rPr>
          <w:rStyle w:val="11"/>
          <w:color w:val="008080"/>
          <w:sz w:val="18"/>
          <w:szCs w:val="18"/>
          <w:shd w:val="clear" w:color="auto" w:fill="F8F8FF"/>
        </w:rPr>
        <w:t>**</w:t>
      </w:r>
      <w:r>
        <w:rPr>
          <w:rStyle w:val="11"/>
          <w:color w:val="333333"/>
          <w:sz w:val="18"/>
          <w:szCs w:val="18"/>
          <w:shd w:val="clear" w:color="auto" w:fill="F8F8FF"/>
        </w:rPr>
        <w:t>广域网 WAN</w:t>
      </w:r>
      <w:r>
        <w:rPr>
          <w:rStyle w:val="11"/>
          <w:color w:val="008080"/>
          <w:sz w:val="18"/>
          <w:szCs w:val="18"/>
          <w:shd w:val="clear" w:color="auto" w:fill="F8F8FF"/>
        </w:rPr>
        <w:t>**</w:t>
      </w:r>
      <w:r>
        <w:rPr>
          <w:rStyle w:val="11"/>
          <w:color w:val="333333"/>
          <w:sz w:val="18"/>
          <w:szCs w:val="18"/>
          <w:shd w:val="clear" w:color="auto" w:fill="F8F8FF"/>
        </w:rPr>
        <w:t xml:space="preserve">（Wide Area Network）：因特网的核心部分。   </w:t>
      </w:r>
    </w:p>
    <w:p>
      <w:pPr>
        <w:pStyle w:val="5"/>
        <w:widowControl/>
        <w:shd w:val="clear" w:color="auto" w:fill="F5F5F5"/>
        <w:wordWrap w:val="0"/>
        <w:spacing w:after="135" w:line="300" w:lineRule="atLeast"/>
        <w:rPr>
          <w:rStyle w:val="11"/>
          <w:rFonts w:hint="default"/>
          <w:color w:val="333333"/>
          <w:sz w:val="18"/>
          <w:szCs w:val="18"/>
          <w:shd w:val="clear" w:color="auto" w:fill="F8F8FF"/>
        </w:rPr>
      </w:pPr>
      <w:r>
        <w:rPr>
          <w:rStyle w:val="11"/>
          <w:color w:val="333333"/>
          <w:sz w:val="18"/>
          <w:szCs w:val="18"/>
          <w:shd w:val="clear" w:color="auto" w:fill="F8F8FF"/>
        </w:rPr>
        <w:t xml:space="preserve">  </w:t>
      </w:r>
      <w:r>
        <w:rPr>
          <w:rStyle w:val="11"/>
          <w:color w:val="009999"/>
          <w:sz w:val="18"/>
          <w:szCs w:val="18"/>
          <w:shd w:val="clear" w:color="auto" w:fill="F8F8FF"/>
        </w:rPr>
        <w:t>2</w:t>
      </w:r>
      <w:r>
        <w:rPr>
          <w:rStyle w:val="11"/>
          <w:color w:val="333333"/>
          <w:sz w:val="18"/>
          <w:szCs w:val="18"/>
          <w:shd w:val="clear" w:color="auto" w:fill="F8F8FF"/>
        </w:rPr>
        <w:t xml:space="preserve">. </w:t>
      </w:r>
      <w:r>
        <w:rPr>
          <w:rStyle w:val="11"/>
          <w:color w:val="008080"/>
          <w:sz w:val="18"/>
          <w:szCs w:val="18"/>
          <w:shd w:val="clear" w:color="auto" w:fill="F8F8FF"/>
        </w:rPr>
        <w:t>**</w:t>
      </w:r>
      <w:r>
        <w:rPr>
          <w:rStyle w:val="11"/>
          <w:color w:val="333333"/>
          <w:sz w:val="18"/>
          <w:szCs w:val="18"/>
          <w:shd w:val="clear" w:color="auto" w:fill="F8F8FF"/>
        </w:rPr>
        <w:t>城域网 MAN</w:t>
      </w:r>
      <w:r>
        <w:rPr>
          <w:rStyle w:val="11"/>
          <w:color w:val="008080"/>
          <w:sz w:val="18"/>
          <w:szCs w:val="18"/>
          <w:shd w:val="clear" w:color="auto" w:fill="F8F8FF"/>
        </w:rPr>
        <w:t>**</w:t>
      </w:r>
      <w:r>
        <w:rPr>
          <w:rStyle w:val="11"/>
          <w:color w:val="333333"/>
          <w:sz w:val="18"/>
          <w:szCs w:val="18"/>
          <w:shd w:val="clear" w:color="auto" w:fill="F8F8FF"/>
        </w:rPr>
        <w:t xml:space="preserve">（Metropolitan Area Network）：很多采用以太网技术。   </w:t>
      </w:r>
    </w:p>
    <w:p>
      <w:pPr>
        <w:pStyle w:val="5"/>
        <w:widowControl/>
        <w:shd w:val="clear" w:color="auto" w:fill="F5F5F5"/>
        <w:wordWrap w:val="0"/>
        <w:spacing w:after="135" w:line="300" w:lineRule="atLeast"/>
        <w:rPr>
          <w:rStyle w:val="11"/>
          <w:rFonts w:hint="default"/>
          <w:color w:val="333333"/>
          <w:sz w:val="18"/>
          <w:szCs w:val="18"/>
          <w:shd w:val="clear" w:color="auto" w:fill="F8F8FF"/>
        </w:rPr>
      </w:pPr>
      <w:r>
        <w:rPr>
          <w:rStyle w:val="11"/>
          <w:color w:val="333333"/>
          <w:sz w:val="18"/>
          <w:szCs w:val="18"/>
          <w:shd w:val="clear" w:color="auto" w:fill="F8F8FF"/>
        </w:rPr>
        <w:t xml:space="preserve">  </w:t>
      </w:r>
      <w:r>
        <w:rPr>
          <w:rStyle w:val="11"/>
          <w:color w:val="009999"/>
          <w:sz w:val="18"/>
          <w:szCs w:val="18"/>
          <w:shd w:val="clear" w:color="auto" w:fill="F8F8FF"/>
        </w:rPr>
        <w:t>3</w:t>
      </w:r>
      <w:r>
        <w:rPr>
          <w:rStyle w:val="11"/>
          <w:color w:val="333333"/>
          <w:sz w:val="18"/>
          <w:szCs w:val="18"/>
          <w:shd w:val="clear" w:color="auto" w:fill="F8F8FF"/>
        </w:rPr>
        <w:t xml:space="preserve">. </w:t>
      </w:r>
      <w:r>
        <w:rPr>
          <w:rStyle w:val="11"/>
          <w:color w:val="008080"/>
          <w:sz w:val="18"/>
          <w:szCs w:val="18"/>
          <w:shd w:val="clear" w:color="auto" w:fill="F8F8FF"/>
        </w:rPr>
        <w:t>**</w:t>
      </w:r>
      <w:r>
        <w:rPr>
          <w:rStyle w:val="11"/>
          <w:color w:val="333333"/>
          <w:sz w:val="18"/>
          <w:szCs w:val="18"/>
          <w:shd w:val="clear" w:color="auto" w:fill="F8F8FF"/>
        </w:rPr>
        <w:t>局域网 LAN</w:t>
      </w:r>
      <w:r>
        <w:rPr>
          <w:rStyle w:val="11"/>
          <w:color w:val="008080"/>
          <w:sz w:val="18"/>
          <w:szCs w:val="18"/>
          <w:shd w:val="clear" w:color="auto" w:fill="F8F8FF"/>
        </w:rPr>
        <w:t>**</w:t>
      </w:r>
      <w:r>
        <w:rPr>
          <w:rStyle w:val="11"/>
          <w:color w:val="333333"/>
          <w:sz w:val="18"/>
          <w:szCs w:val="18"/>
          <w:shd w:val="clear" w:color="auto" w:fill="F8F8FF"/>
        </w:rPr>
        <w:t xml:space="preserve">（Local Area Network）   </w:t>
      </w:r>
    </w:p>
    <w:p>
      <w:pPr>
        <w:pStyle w:val="5"/>
        <w:widowControl/>
        <w:shd w:val="clear" w:color="auto" w:fill="F5F5F5"/>
        <w:wordWrap w:val="0"/>
        <w:spacing w:after="135" w:line="300" w:lineRule="atLeast"/>
        <w:rPr>
          <w:rFonts w:hint="default"/>
          <w:color w:val="444444"/>
          <w:sz w:val="18"/>
          <w:szCs w:val="18"/>
        </w:rPr>
      </w:pPr>
      <w:r>
        <w:rPr>
          <w:rStyle w:val="11"/>
          <w:color w:val="333333"/>
          <w:sz w:val="18"/>
          <w:szCs w:val="18"/>
          <w:shd w:val="clear" w:color="auto" w:fill="F8F8FF"/>
        </w:rPr>
        <w:t xml:space="preserve">  </w:t>
      </w:r>
      <w:r>
        <w:rPr>
          <w:rStyle w:val="11"/>
          <w:color w:val="009999"/>
          <w:sz w:val="18"/>
          <w:szCs w:val="18"/>
          <w:shd w:val="clear" w:color="auto" w:fill="F8F8FF"/>
        </w:rPr>
        <w:t>4</w:t>
      </w:r>
      <w:r>
        <w:rPr>
          <w:rStyle w:val="11"/>
          <w:color w:val="333333"/>
          <w:sz w:val="18"/>
          <w:szCs w:val="18"/>
          <w:shd w:val="clear" w:color="auto" w:fill="F8F8FF"/>
        </w:rPr>
        <w:t xml:space="preserve">. </w:t>
      </w:r>
      <w:r>
        <w:rPr>
          <w:rStyle w:val="11"/>
          <w:color w:val="008080"/>
          <w:sz w:val="18"/>
          <w:szCs w:val="18"/>
          <w:shd w:val="clear" w:color="auto" w:fill="F8F8FF"/>
        </w:rPr>
        <w:t>**</w:t>
      </w:r>
      <w:r>
        <w:rPr>
          <w:rStyle w:val="11"/>
          <w:color w:val="333333"/>
          <w:sz w:val="18"/>
          <w:szCs w:val="18"/>
          <w:shd w:val="clear" w:color="auto" w:fill="F8F8FF"/>
        </w:rPr>
        <w:t>个人区域网 PAN</w:t>
      </w:r>
      <w:r>
        <w:rPr>
          <w:rStyle w:val="11"/>
          <w:color w:val="008080"/>
          <w:sz w:val="18"/>
          <w:szCs w:val="18"/>
          <w:shd w:val="clear" w:color="auto" w:fill="F8F8FF"/>
        </w:rPr>
        <w:t>**</w:t>
      </w:r>
      <w:r>
        <w:rPr>
          <w:rStyle w:val="11"/>
          <w:color w:val="333333"/>
          <w:sz w:val="18"/>
          <w:szCs w:val="18"/>
          <w:shd w:val="clear" w:color="auto" w:fill="F8F8FF"/>
        </w:rPr>
        <w:t xml:space="preserve">（Personal Area Network）   </w:t>
      </w:r>
    </w:p>
    <w:p>
      <w:pPr>
        <w:widowControl/>
        <w:spacing w:beforeAutospacing="1" w:afterAutospacing="1"/>
      </w:pPr>
    </w:p>
    <w:p>
      <w:pPr>
        <w:pStyle w:val="3"/>
        <w:rPr>
          <w:rFonts w:hint="default"/>
        </w:rPr>
      </w:pPr>
      <w:r>
        <w:t>三次握手</w:t>
      </w:r>
    </w:p>
    <w:p>
      <w:pPr>
        <w:pStyle w:val="6"/>
        <w:widowControl/>
        <w:adjustRightInd w:val="0"/>
        <w:snapToGrid w:val="0"/>
        <w:spacing w:beforeAutospacing="0" w:afterAutospacing="0"/>
        <w:rPr>
          <w:rFonts w:ascii="宋体" w:hAnsi="宋体" w:eastAsia="宋体" w:cs="宋体"/>
          <w:sz w:val="21"/>
          <w:szCs w:val="21"/>
        </w:rPr>
      </w:pPr>
      <w:r>
        <w:rPr>
          <w:rFonts w:hint="eastAsia" w:ascii="宋体" w:hAnsi="宋体" w:eastAsia="宋体" w:cs="宋体"/>
          <w:sz w:val="21"/>
          <w:szCs w:val="21"/>
        </w:rPr>
        <w:t>1、</w:t>
      </w:r>
      <w:r>
        <w:rPr>
          <w:rFonts w:ascii="宋体" w:hAnsi="宋体" w:eastAsia="宋体" w:cs="宋体"/>
          <w:b/>
          <w:bCs/>
          <w:sz w:val="21"/>
          <w:szCs w:val="21"/>
        </w:rPr>
        <w:t>首先Client端发送连接请求报文</w:t>
      </w:r>
      <w:r>
        <w:t>SYN包到服务器B，并进入SYN_SEND状态，等待服务器B确认</w:t>
      </w:r>
    </w:p>
    <w:p>
      <w:pPr>
        <w:adjustRightInd w:val="0"/>
        <w:snapToGrid w:val="0"/>
        <w:rPr>
          <w:rFonts w:ascii="宋体" w:hAnsi="宋体" w:eastAsia="宋体" w:cs="宋体"/>
          <w:szCs w:val="21"/>
        </w:rPr>
      </w:pPr>
      <w:r>
        <w:rPr>
          <w:rFonts w:hint="eastAsia" w:ascii="宋体" w:hAnsi="宋体" w:eastAsia="宋体" w:cs="宋体"/>
          <w:szCs w:val="21"/>
        </w:rPr>
        <w:t>2、</w:t>
      </w:r>
      <w:r>
        <w:rPr>
          <w:rFonts w:ascii="宋体" w:hAnsi="宋体" w:eastAsia="宋体" w:cs="宋体"/>
          <w:b/>
          <w:bCs/>
          <w:szCs w:val="21"/>
        </w:rPr>
        <w:t>Server段接受连接后回复ACK报文，并为这次连接分配资源</w:t>
      </w:r>
      <w:r>
        <w:rPr>
          <w:rFonts w:ascii="宋体" w:hAnsi="宋体" w:eastAsia="宋体" w:cs="宋体"/>
          <w:szCs w:val="21"/>
        </w:rPr>
        <w:t>。</w:t>
      </w:r>
    </w:p>
    <w:p>
      <w:pPr>
        <w:adjustRightInd w:val="0"/>
        <w:snapToGrid w:val="0"/>
        <w:rPr>
          <w:rFonts w:ascii="宋体" w:hAnsi="宋体" w:eastAsia="宋体" w:cs="宋体"/>
          <w:szCs w:val="21"/>
        </w:rPr>
      </w:pPr>
      <w:r>
        <w:rPr>
          <w:rFonts w:hint="eastAsia" w:ascii="宋体" w:hAnsi="宋体" w:eastAsia="宋体" w:cs="宋体"/>
          <w:szCs w:val="21"/>
        </w:rPr>
        <w:t>3、</w:t>
      </w:r>
      <w:r>
        <w:rPr>
          <w:rFonts w:ascii="宋体" w:hAnsi="宋体" w:eastAsia="宋体" w:cs="宋体"/>
          <w:szCs w:val="21"/>
        </w:rPr>
        <w:t>Client端</w:t>
      </w:r>
      <w:r>
        <w:rPr>
          <w:rFonts w:ascii="宋体" w:hAnsi="宋体" w:eastAsia="宋体" w:cs="宋体"/>
          <w:b/>
          <w:bCs/>
          <w:szCs w:val="21"/>
        </w:rPr>
        <w:t>接收到ACK报文后也向Server段发生ACK报文，并分配资源，</w:t>
      </w:r>
      <w:r>
        <w:rPr>
          <w:rFonts w:ascii="宋体" w:hAnsi="宋体" w:eastAsia="宋体" w:cs="宋体"/>
          <w:szCs w:val="21"/>
        </w:rPr>
        <w:t>这样TCP连接就建立了</w:t>
      </w:r>
    </w:p>
    <w:p>
      <w:pPr>
        <w:rPr>
          <w:rFonts w:ascii="宋体" w:hAnsi="宋体" w:eastAsia="宋体" w:cs="宋体"/>
          <w:szCs w:val="21"/>
        </w:rPr>
      </w:pPr>
    </w:p>
    <w:p>
      <w:pPr>
        <w:pStyle w:val="6"/>
        <w:widowControl/>
      </w:pPr>
      <w:r>
        <w:t>（1）第一次握手：建立连接时，客户端A发送SYN包（SYN=j）到服务器B，并进入SYN_SEND状态，等待服务器B确认。</w:t>
      </w:r>
    </w:p>
    <w:p>
      <w:pPr>
        <w:pStyle w:val="6"/>
        <w:widowControl/>
      </w:pPr>
      <w:r>
        <w:t>（2）第二次握手：服务器B收到SYN包，必须确认客户A的SYN（ACK=j+1），同时自己也发送一个SYN包（SYN=k），即SYN+ACK包，此时服务器B进入SYN_RECV状态。</w:t>
      </w:r>
    </w:p>
    <w:p>
      <w:pPr>
        <w:pStyle w:val="6"/>
        <w:widowControl/>
      </w:pPr>
      <w:r>
        <w:t>（3）第三次握手：客户端A收到服务器B的SYN＋ACK包，向服务器B发送确认包ACK（ACK=k+1），此包发送完毕，客户端A和服务器B进入ESTABLISHED状态，完成三次握手</w:t>
      </w:r>
    </w:p>
    <w:p>
      <w:pPr>
        <w:pStyle w:val="3"/>
      </w:pPr>
      <w:r>
        <w:t>为什么要用3次握手</w:t>
      </w:r>
    </w:p>
    <w:p>
      <w:pPr>
        <w:pStyle w:val="6"/>
        <w:widowControl/>
        <w:rPr>
          <w:rFonts w:hint="eastAsia"/>
        </w:rPr>
      </w:pPr>
      <w:r>
        <w:t>http://www.jianshu.com/p/e7f45779008a</w:t>
      </w:r>
    </w:p>
    <w:p>
      <w:pPr>
        <w:pStyle w:val="3"/>
        <w:rPr>
          <w:rFonts w:hint="default"/>
        </w:rPr>
      </w:pPr>
      <w:r>
        <w:t>数据链路层</w:t>
      </w:r>
    </w:p>
    <w:p>
      <w:pPr>
        <w:adjustRightInd w:val="0"/>
        <w:snapToGrid w:val="0"/>
        <w:spacing w:line="0" w:lineRule="atLeast"/>
        <w:rPr>
          <w:rFonts w:ascii="宋体" w:hAnsi="宋体" w:eastAsia="宋体" w:cs="宋体"/>
          <w:sz w:val="24"/>
        </w:rPr>
      </w:pPr>
      <w:r>
        <w:rPr>
          <w:rFonts w:ascii="宋体" w:hAnsi="宋体" w:eastAsia="宋体" w:cs="宋体"/>
          <w:sz w:val="24"/>
        </w:rPr>
        <w:t>三大主要功能—封装成帧、透明传输、差错检测P65</w:t>
      </w:r>
    </w:p>
    <w:p>
      <w:pPr>
        <w:adjustRightInd w:val="0"/>
        <w:snapToGrid w:val="0"/>
        <w:spacing w:line="0" w:lineRule="atLeast"/>
        <w:rPr>
          <w:rFonts w:ascii="宋体" w:hAnsi="宋体" w:eastAsia="宋体" w:cs="宋体"/>
          <w:sz w:val="24"/>
        </w:rPr>
      </w:pPr>
    </w:p>
    <w:p>
      <w:pPr>
        <w:widowControl/>
        <w:numPr>
          <w:ilvl w:val="0"/>
          <w:numId w:val="3"/>
        </w:numPr>
        <w:spacing w:beforeAutospacing="1" w:afterAutospacing="1"/>
        <w:ind w:left="376"/>
      </w:pPr>
      <w:r>
        <w:rPr>
          <w:rStyle w:val="9"/>
        </w:rPr>
        <w:t>封装成帧</w:t>
      </w:r>
      <w:r>
        <w:t>(framing)就是在一段数据的前后分别添加首部（</w:t>
      </w:r>
      <w:r>
        <w:rPr>
          <w:rStyle w:val="9"/>
          <w:color w:val="FF0000"/>
        </w:rPr>
        <w:t>帧开始符SOH 01</w:t>
      </w:r>
      <w:r>
        <w:t>）和尾部（</w:t>
      </w:r>
      <w:r>
        <w:rPr>
          <w:rStyle w:val="9"/>
          <w:color w:val="FF0000"/>
        </w:rPr>
        <w:t>帧结束符EOT 04</w:t>
      </w:r>
      <w:r>
        <w:t>），然后就构成了一个帧。（数据部分&lt;=长度限制MTU）首部和尾部的一个重要作用就是进行帧定界。</w:t>
      </w:r>
    </w:p>
    <w:p>
      <w:pPr>
        <w:widowControl/>
        <w:numPr>
          <w:ilvl w:val="0"/>
          <w:numId w:val="3"/>
        </w:numPr>
        <w:spacing w:beforeAutospacing="1" w:afterAutospacing="1"/>
        <w:ind w:left="376"/>
      </w:pPr>
      <w:r>
        <w:t>解决</w:t>
      </w:r>
      <w:r>
        <w:rPr>
          <w:rStyle w:val="9"/>
        </w:rPr>
        <w:t>透明传输</w:t>
      </w:r>
      <w:r>
        <w:t>问题：在数据中出现控制字符“SOH”或“EOT”的前面插入一个转义字符“ESC”(十六进制</w:t>
      </w:r>
      <w:r>
        <w:rPr>
          <w:color w:val="FF0000"/>
        </w:rPr>
        <w:t>1B</w:t>
      </w:r>
      <w:r>
        <w:t>)</w:t>
      </w:r>
    </w:p>
    <w:p>
      <w:pPr>
        <w:widowControl/>
        <w:numPr>
          <w:ilvl w:val="0"/>
          <w:numId w:val="3"/>
        </w:numPr>
        <w:spacing w:beforeAutospacing="1" w:afterAutospacing="1"/>
        <w:ind w:left="376"/>
      </w:pPr>
      <w:r>
        <w:t>在一段时间内，传输错误的比特占所传输比特总数的比率称为误码率 BER。</w:t>
      </w:r>
    </w:p>
    <w:p>
      <w:pPr>
        <w:widowControl/>
        <w:numPr>
          <w:ilvl w:val="0"/>
          <w:numId w:val="3"/>
        </w:numPr>
        <w:spacing w:beforeAutospacing="1" w:afterAutospacing="1"/>
        <w:ind w:left="376"/>
      </w:pPr>
      <w:r>
        <w:rPr>
          <w:rStyle w:val="9"/>
        </w:rPr>
        <w:t>差错检测</w:t>
      </w:r>
      <w:r>
        <w:t> 在数据后面添加上的冗余码称为帧检验序列 FCS，CRC是一种常用的检错方法，而 FCS 是添加在数据后面的冗余码。FCS 可以用 CRC 这种方法得出，但 CRC 并非用来获得 FCS 的唯一方法。</w:t>
      </w:r>
    </w:p>
    <w:p>
      <w:pPr>
        <w:widowControl/>
        <w:spacing w:beforeAutospacing="1" w:afterAutospacing="1"/>
      </w:pPr>
    </w:p>
    <w:p>
      <w:pPr>
        <w:pStyle w:val="3"/>
        <w:rPr>
          <w:rFonts w:hint="default" w:cs="宋体"/>
          <w:sz w:val="24"/>
          <w:szCs w:val="24"/>
        </w:rPr>
      </w:pPr>
      <w:r>
        <w:rPr>
          <w:rStyle w:val="9"/>
          <w:rFonts w:cs="宋体"/>
          <w:b/>
          <w:sz w:val="24"/>
          <w:szCs w:val="24"/>
        </w:rPr>
        <w:t>载波监听多点接入/碰撞检测CSMA/CD</w:t>
      </w:r>
      <w:r>
        <w:rPr>
          <w:rFonts w:cs="宋体"/>
          <w:sz w:val="24"/>
          <w:szCs w:val="24"/>
        </w:rPr>
        <w:t>。</w:t>
      </w:r>
    </w:p>
    <w:p>
      <w:pPr>
        <w:widowControl/>
        <w:spacing w:beforeAutospacing="1" w:afterAutospacing="1"/>
        <w:rPr>
          <w:rFonts w:ascii="宋体" w:hAnsi="宋体" w:eastAsia="宋体" w:cs="宋体"/>
          <w:sz w:val="24"/>
        </w:rPr>
      </w:pPr>
      <w:r>
        <w:rPr>
          <w:rFonts w:ascii="宋体" w:hAnsi="宋体" w:eastAsia="宋体" w:cs="宋体"/>
          <w:sz w:val="24"/>
        </w:rPr>
        <w:t>“</w:t>
      </w:r>
      <w:r>
        <w:rPr>
          <w:rStyle w:val="9"/>
          <w:rFonts w:ascii="宋体" w:hAnsi="宋体" w:eastAsia="宋体" w:cs="宋体"/>
          <w:sz w:val="24"/>
        </w:rPr>
        <w:t>多点接入</w:t>
      </w:r>
      <w:r>
        <w:rPr>
          <w:rFonts w:ascii="宋体" w:hAnsi="宋体" w:eastAsia="宋体" w:cs="宋体"/>
          <w:sz w:val="24"/>
        </w:rPr>
        <w:t>”表示许多计算机以多点接入的方式连接在一根总线上，“</w:t>
      </w:r>
      <w:r>
        <w:rPr>
          <w:rFonts w:ascii="宋体" w:hAnsi="宋体" w:eastAsia="宋体" w:cs="宋体"/>
          <w:b/>
          <w:bCs/>
          <w:sz w:val="24"/>
        </w:rPr>
        <w:t>载波监听”</w:t>
      </w:r>
      <w:r>
        <w:rPr>
          <w:rFonts w:ascii="宋体" w:hAnsi="宋体" w:eastAsia="宋体" w:cs="宋体"/>
          <w:sz w:val="24"/>
        </w:rPr>
        <w:t>是指每一个站在发送数据之前先要检测一下总线上是否有其他计算机在发送数据，“</w:t>
      </w:r>
      <w:r>
        <w:rPr>
          <w:rStyle w:val="9"/>
          <w:rFonts w:ascii="宋体" w:hAnsi="宋体" w:eastAsia="宋体" w:cs="宋体"/>
          <w:sz w:val="24"/>
        </w:rPr>
        <w:t>碰撞检测</w:t>
      </w:r>
      <w:r>
        <w:rPr>
          <w:rFonts w:ascii="宋体" w:hAnsi="宋体" w:eastAsia="宋体" w:cs="宋体"/>
          <w:sz w:val="24"/>
        </w:rPr>
        <w:t>”就是计算机边发送数据边检测信道上的信号电压大小</w:t>
      </w:r>
    </w:p>
    <w:p>
      <w:pPr>
        <w:pStyle w:val="3"/>
        <w:rPr>
          <w:rFonts w:hint="default"/>
        </w:rPr>
      </w:pPr>
      <w:r>
        <w:t>MAC,ARP，IP地址等</w:t>
      </w:r>
    </w:p>
    <w:p>
      <w:pPr>
        <w:widowControl/>
        <w:spacing w:beforeAutospacing="1" w:afterAutospacing="1"/>
        <w:ind w:left="16"/>
      </w:pPr>
      <w:r>
        <w:rPr>
          <w:rFonts w:ascii="Symbol" w:hAnsi="Symbol" w:eastAsia="Symbol" w:cs="Symbol"/>
          <w:sz w:val="24"/>
        </w:rPr>
        <w:t></w:t>
      </w:r>
      <w:r>
        <w:rPr>
          <w:rFonts w:hint="eastAsia" w:ascii="宋体" w:hAnsi="宋体" w:eastAsia="宋体" w:cs="宋体"/>
          <w:sz w:val="24"/>
        </w:rPr>
        <w:t xml:space="preserve">  </w:t>
      </w:r>
      <w:r>
        <w:t>“MAC地址”实际上就是适配器地址或适配器标识符EUI-48。高位24位：厂家，低位24位由厂家自行指派</w:t>
      </w:r>
    </w:p>
    <w:p>
      <w:pPr>
        <w:adjustRightInd w:val="0"/>
        <w:snapToGrid w:val="0"/>
        <w:spacing w:line="0" w:lineRule="atLeast"/>
        <w:rPr>
          <w:rFonts w:ascii="宋体" w:hAnsi="宋体" w:eastAsia="宋体" w:cs="宋体"/>
          <w:sz w:val="24"/>
        </w:rPr>
      </w:pPr>
      <w:r>
        <w:rPr>
          <w:rFonts w:ascii="宋体" w:hAnsi="宋体" w:eastAsia="宋体" w:cs="宋体"/>
          <w:sz w:val="24"/>
        </w:rPr>
        <w:t>ARP是解决同一个局域网上的主机或路由器的 </w:t>
      </w:r>
      <w:r>
        <w:rPr>
          <w:rStyle w:val="9"/>
          <w:rFonts w:ascii="宋体" w:hAnsi="宋体" w:eastAsia="宋体" w:cs="宋体"/>
          <w:sz w:val="24"/>
        </w:rPr>
        <w:t>IP 地址和硬件地址的映射问题</w:t>
      </w:r>
      <w:r>
        <w:rPr>
          <w:rFonts w:ascii="宋体" w:hAnsi="宋体" w:eastAsia="宋体" w:cs="宋体"/>
          <w:sz w:val="24"/>
        </w:rPr>
        <w:t>。如果所要找的主机和源主机不在同一个局域网上，那么就要通过 ARP 找到一个位于本局域网上的某个路由器的硬件地址，然后把分组发送给这个路由器，让这个路由器把分组转发给下一个网络。</w:t>
      </w:r>
    </w:p>
    <w:p>
      <w:pPr>
        <w:adjustRightInd w:val="0"/>
        <w:snapToGrid w:val="0"/>
        <w:spacing w:line="0" w:lineRule="atLeast"/>
        <w:rPr>
          <w:rFonts w:ascii="宋体" w:hAnsi="宋体" w:eastAsia="宋体" w:cs="宋体"/>
          <w:sz w:val="24"/>
        </w:rPr>
      </w:pPr>
    </w:p>
    <w:p>
      <w:r>
        <w:t>7.试说明IP地址与硬件地址的区别，为什么要使用这两种不同的地址？</w:t>
      </w:r>
    </w:p>
    <w:p>
      <w:r>
        <w:t>IP 地址就是给每个连接在因特网上的主机（或路由器）分配一个在全世界范围是唯一的 32 位的标识符。从而把整个因特网看成为一个单一的、抽象的网络</w:t>
      </w:r>
    </w:p>
    <w:p>
      <w:r>
        <w:t>在实际网络的链路上传送数据帧时，最终还是必须使用硬件地址。</w:t>
      </w:r>
    </w:p>
    <w:p>
      <w:r>
        <w:t>MAC地址在一定程度上与硬件一致，基于物理、能够标识具体的链路通信对象、IP地址给予逻辑域的划分、不受硬件限制。</w:t>
      </w:r>
    </w:p>
    <w:p>
      <w:pPr>
        <w:adjustRightInd w:val="0"/>
        <w:snapToGrid w:val="0"/>
        <w:spacing w:line="0" w:lineRule="atLeast"/>
        <w:rPr>
          <w:rFonts w:ascii="宋体" w:hAnsi="宋体" w:eastAsia="宋体" w:cs="宋体"/>
          <w:sz w:val="24"/>
        </w:rPr>
      </w:pPr>
    </w:p>
    <w:p>
      <w:pPr>
        <w:pStyle w:val="4"/>
        <w:bidi w:val="0"/>
        <w:rPr>
          <w:rFonts w:hint="default"/>
        </w:rPr>
      </w:pPr>
      <w:r>
        <w:t>计算</w:t>
      </w:r>
    </w:p>
    <w:p>
      <w:r>
        <w:rPr>
          <w:rFonts w:hint="eastAsia"/>
        </w:rPr>
        <w:drawing>
          <wp:inline distT="0" distB="0" distL="114300" distR="114300">
            <wp:extent cx="5269230" cy="3021330"/>
            <wp:effectExtent l="0" t="0" r="7620" b="762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5269230" cy="3021330"/>
                    </a:xfrm>
                    <a:prstGeom prst="rect">
                      <a:avLst/>
                    </a:prstGeom>
                  </pic:spPr>
                </pic:pic>
              </a:graphicData>
            </a:graphic>
          </wp:inline>
        </w:drawing>
      </w:r>
    </w:p>
    <w:p/>
    <w:p>
      <w:r>
        <w:rPr>
          <w:rFonts w:hint="eastAsia"/>
        </w:rPr>
        <w:drawing>
          <wp:inline distT="0" distB="0" distL="114300" distR="114300">
            <wp:extent cx="5247640" cy="4438015"/>
            <wp:effectExtent l="0" t="0" r="10160" b="63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5"/>
                    <a:stretch>
                      <a:fillRect/>
                    </a:stretch>
                  </pic:blipFill>
                  <pic:spPr>
                    <a:xfrm>
                      <a:off x="0" y="0"/>
                      <a:ext cx="5247640" cy="4438015"/>
                    </a:xfrm>
                    <a:prstGeom prst="rect">
                      <a:avLst/>
                    </a:prstGeom>
                  </pic:spPr>
                </pic:pic>
              </a:graphicData>
            </a:graphic>
          </wp:inline>
        </w:drawing>
      </w:r>
    </w:p>
    <w:p/>
    <w:p>
      <w:pPr>
        <w:pStyle w:val="4"/>
        <w:bidi w:val="0"/>
      </w:pPr>
      <w:r>
        <w:rPr>
          <w:rFonts w:hint="eastAsia"/>
        </w:rPr>
        <w:t>其他</w:t>
      </w:r>
    </w:p>
    <w:p>
      <w:pPr>
        <w:rPr>
          <w:highlight w:val="green"/>
        </w:rPr>
      </w:pPr>
    </w:p>
    <w:p>
      <w:pPr>
        <w:pStyle w:val="4"/>
        <w:bidi w:val="0"/>
        <w:rPr>
          <w:rFonts w:hint="default"/>
          <w:sz w:val="24"/>
        </w:rPr>
      </w:pPr>
      <w:r>
        <w:rPr>
          <w:bCs/>
        </w:rPr>
        <w:t>小结TCP与UDP的区别：</w:t>
      </w:r>
      <w:r>
        <w:br w:type="textWrapping"/>
      </w:r>
      <w:r>
        <w:rPr>
          <w:sz w:val="24"/>
        </w:rPr>
        <w:t>1.基于连接与无连接；</w:t>
      </w:r>
      <w:r>
        <w:rPr>
          <w:sz w:val="24"/>
        </w:rPr>
        <w:br w:type="textWrapping"/>
      </w:r>
      <w:r>
        <w:rPr>
          <w:sz w:val="24"/>
        </w:rPr>
        <w:t>2.对系统资源的要求（TCP较多，UDP少）；</w:t>
      </w:r>
      <w:r>
        <w:rPr>
          <w:sz w:val="24"/>
        </w:rPr>
        <w:br w:type="textWrapping"/>
      </w:r>
      <w:r>
        <w:rPr>
          <w:sz w:val="24"/>
        </w:rPr>
        <w:t>3.UDP程序结构较简单；</w:t>
      </w:r>
      <w:r>
        <w:rPr>
          <w:sz w:val="24"/>
        </w:rPr>
        <w:br w:type="textWrapping"/>
      </w:r>
      <w:r>
        <w:rPr>
          <w:sz w:val="24"/>
        </w:rPr>
        <w:t>4.流模式与数据报模式 ；</w:t>
      </w:r>
      <w:r>
        <w:rPr>
          <w:sz w:val="24"/>
        </w:rPr>
        <w:br w:type="textWrapping"/>
      </w:r>
      <w:r>
        <w:rPr>
          <w:sz w:val="24"/>
        </w:rPr>
        <w:t>5.TCP保证数据正确性，UDP可能丢包，TCP保证数据顺序，UDP不保证。</w:t>
      </w:r>
    </w:p>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bCs/>
          <w:kern w:val="0"/>
          <w:sz w:val="24"/>
        </w:rPr>
        <w:t>用户数据报协议 UDP</w:t>
      </w:r>
      <w:r>
        <w:rPr>
          <w:rFonts w:ascii="宋体" w:hAnsi="宋体" w:eastAsia="宋体" w:cs="宋体"/>
          <w:kern w:val="0"/>
          <w:sz w:val="24"/>
        </w:rPr>
        <w:t xml:space="preserve"> </w:t>
      </w:r>
    </w:p>
    <w:p>
      <w:pPr>
        <w:widowControl/>
        <w:numPr>
          <w:ilvl w:val="0"/>
          <w:numId w:val="4"/>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数据单位协议是 UDP 报文或用户数据报</w:t>
      </w:r>
    </w:p>
    <w:p>
      <w:pPr>
        <w:widowControl/>
        <w:numPr>
          <w:ilvl w:val="0"/>
          <w:numId w:val="4"/>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传送数据之前不需要先建立连接</w:t>
      </w:r>
    </w:p>
    <w:p>
      <w:pPr>
        <w:widowControl/>
        <w:numPr>
          <w:ilvl w:val="0"/>
          <w:numId w:val="4"/>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不需要给出任何确认</w:t>
      </w:r>
    </w:p>
    <w:p>
      <w:pPr>
        <w:widowControl/>
        <w:numPr>
          <w:ilvl w:val="0"/>
          <w:numId w:val="4"/>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不使用拥塞控制</w:t>
      </w:r>
    </w:p>
    <w:p>
      <w:pPr>
        <w:widowControl/>
        <w:jc w:val="left"/>
        <w:rPr>
          <w:rFonts w:ascii="宋体" w:hAnsi="宋体" w:eastAsia="宋体" w:cs="宋体"/>
          <w:kern w:val="0"/>
          <w:sz w:val="24"/>
        </w:rPr>
      </w:pPr>
      <w:r>
        <w:rPr>
          <w:rFonts w:ascii="宋体" w:hAnsi="Symbol" w:eastAsia="宋体" w:cs="宋体"/>
          <w:kern w:val="0"/>
          <w:sz w:val="24"/>
        </w:rPr>
        <w:t></w:t>
      </w:r>
      <w:r>
        <w:rPr>
          <w:rFonts w:ascii="宋体" w:hAnsi="宋体" w:eastAsia="宋体" w:cs="宋体"/>
          <w:kern w:val="0"/>
          <w:sz w:val="24"/>
        </w:rPr>
        <w:t xml:space="preserve">  </w:t>
      </w:r>
      <w:r>
        <w:rPr>
          <w:rFonts w:ascii="宋体" w:hAnsi="宋体" w:eastAsia="宋体" w:cs="宋体"/>
          <w:b/>
          <w:bCs/>
          <w:kern w:val="0"/>
          <w:sz w:val="24"/>
        </w:rPr>
        <w:t>传输控制协议 TCP</w:t>
      </w:r>
      <w:r>
        <w:rPr>
          <w:rFonts w:ascii="宋体" w:hAnsi="宋体" w:eastAsia="宋体" w:cs="宋体"/>
          <w:kern w:val="0"/>
          <w:sz w:val="24"/>
        </w:rPr>
        <w:t xml:space="preserve"> </w:t>
      </w:r>
    </w:p>
    <w:p>
      <w:pPr>
        <w:widowControl/>
        <w:numPr>
          <w:ilvl w:val="0"/>
          <w:numId w:val="5"/>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数据单位协议是 TCP 报文段 字节流</w:t>
      </w:r>
    </w:p>
    <w:p>
      <w:pPr>
        <w:widowControl/>
        <w:numPr>
          <w:ilvl w:val="0"/>
          <w:numId w:val="5"/>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提供可靠的、面向连接的服务</w:t>
      </w:r>
    </w:p>
    <w:p>
      <w:pPr>
        <w:widowControl/>
        <w:numPr>
          <w:ilvl w:val="0"/>
          <w:numId w:val="5"/>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每一条 TCP 连接只能有两个端点，不提供广播或多播服务</w:t>
      </w:r>
    </w:p>
    <w:p>
      <w:pPr>
        <w:widowControl/>
        <w:numPr>
          <w:ilvl w:val="0"/>
          <w:numId w:val="5"/>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首部大</w:t>
      </w:r>
    </w:p>
    <w:p>
      <w:pPr>
        <w:widowControl/>
        <w:numPr>
          <w:ilvl w:val="0"/>
          <w:numId w:val="5"/>
        </w:numPr>
        <w:spacing w:before="100" w:beforeAutospacing="1" w:after="100" w:afterAutospacing="1"/>
        <w:ind w:left="375"/>
        <w:jc w:val="left"/>
        <w:rPr>
          <w:rFonts w:ascii="宋体" w:hAnsi="宋体" w:eastAsia="宋体" w:cs="宋体"/>
          <w:kern w:val="0"/>
          <w:sz w:val="24"/>
        </w:rPr>
      </w:pPr>
      <w:r>
        <w:rPr>
          <w:rFonts w:ascii="宋体" w:hAnsi="宋体" w:eastAsia="宋体" w:cs="宋体"/>
          <w:kern w:val="0"/>
          <w:sz w:val="24"/>
        </w:rPr>
        <w:t xml:space="preserve">全双工信道 </w:t>
      </w:r>
    </w:p>
    <w:p/>
    <w:p>
      <w:pPr>
        <w:rPr>
          <w:highlight w:val="green"/>
        </w:rPr>
      </w:pPr>
    </w:p>
    <w:p>
      <w:pPr>
        <w:pStyle w:val="4"/>
        <w:rPr>
          <w:highlight w:val="green"/>
        </w:rPr>
      </w:pPr>
      <w:r>
        <w:rPr>
          <w:highlight w:val="green"/>
        </w:rPr>
        <w:t>协议</w:t>
      </w:r>
    </w:p>
    <w:p>
      <w:pPr>
        <w:pStyle w:val="5"/>
        <w:rPr>
          <w:rFonts w:hint="default" w:cs="宋体"/>
        </w:rPr>
      </w:pPr>
      <w:r>
        <w:t>网际层协议：包括：</w:t>
      </w:r>
      <w:r>
        <w:fldChar w:fldCharType="begin"/>
      </w:r>
      <w:r>
        <w:instrText xml:space="preserve"> HYPERLINK "https://www.baidu.com/s?wd=IP%E5%8D%8F%E8%AE%AE&amp;tn=44039180_cpr&amp;fenlei=mv6quAkxTZn0IZRqIHckPjm4nH00T1YLmym4rHDYrHTYmWFWnHnz0ZwV5Hcvrjm3rH6sPfKWUMw85HfYnjn4nH6sgvPsT6KdThsqpZwYTjCEQLGCpyw9Uz4Bmy-bIi4WUvYETgN-TLwGUv3EP1fdnHmkP1b" \t "_blank" </w:instrText>
      </w:r>
      <w:r>
        <w:fldChar w:fldCharType="separate"/>
      </w:r>
      <w:r>
        <w:rPr>
          <w:rStyle w:val="10"/>
        </w:rPr>
        <w:t>IP协议</w:t>
      </w:r>
      <w:r>
        <w:rPr>
          <w:rStyle w:val="10"/>
        </w:rPr>
        <w:fldChar w:fldCharType="end"/>
      </w:r>
      <w:r>
        <w:t>、</w:t>
      </w:r>
      <w:r>
        <w:fldChar w:fldCharType="begin"/>
      </w:r>
      <w:r>
        <w:instrText xml:space="preserve"> HYPERLINK "https://www.baidu.com/s?wd=ICMP%E5%8D%8F%E8%AE%AE&amp;tn=44039180_cpr&amp;fenlei=mv6quAkxTZn0IZRqIHckPjm4nH00T1YLmym4rHDYrHTYmWFWnHnz0ZwV5Hcvrjm3rH6sPfKWUMw85HfYnjn4nH6sgvPsT6KdThsqpZwYTjCEQLGCpyw9Uz4Bmy-bIi4WUvYETgN-TLwGUv3EP1fdnHmkP1b" \t "_blank" </w:instrText>
      </w:r>
      <w:r>
        <w:fldChar w:fldCharType="separate"/>
      </w:r>
      <w:r>
        <w:rPr>
          <w:rStyle w:val="10"/>
        </w:rPr>
        <w:t>ICMP协议</w:t>
      </w:r>
      <w:r>
        <w:rPr>
          <w:rStyle w:val="10"/>
        </w:rPr>
        <w:fldChar w:fldCharType="end"/>
      </w:r>
      <w:r>
        <w:t>、ARP协议、</w:t>
      </w:r>
      <w:r>
        <w:fldChar w:fldCharType="begin"/>
      </w:r>
      <w:r>
        <w:instrText xml:space="preserve"> HYPERLINK "https://www.baidu.com/s?wd=RARP%E5%8D%8F%E8%AE%AE&amp;tn=44039180_cpr&amp;fenlei=mv6quAkxTZn0IZRqIHckPjm4nH00T1YLmym4rHDYrHTYmWFWnHnz0ZwV5Hcvrjm3rH6sPfKWUMw85HfYnjn4nH6sgvPsT6KdThsqpZwYTjCEQLGCpyw9Uz4Bmy-bIi4WUvYETgN-TLwGUv3EP1fdnHmkP1b" \t "_blank" </w:instrText>
      </w:r>
      <w:r>
        <w:fldChar w:fldCharType="separate"/>
      </w:r>
      <w:r>
        <w:rPr>
          <w:rStyle w:val="10"/>
        </w:rPr>
        <w:t>RARP协议</w:t>
      </w:r>
      <w:r>
        <w:rPr>
          <w:rStyle w:val="10"/>
        </w:rPr>
        <w:fldChar w:fldCharType="end"/>
      </w:r>
      <w:r>
        <w:t>。</w:t>
      </w:r>
      <w:r>
        <w:br w:type="textWrapping"/>
      </w:r>
      <w:r>
        <w:t>传输层协议：</w:t>
      </w:r>
      <w:r>
        <w:fldChar w:fldCharType="begin"/>
      </w:r>
      <w:r>
        <w:instrText xml:space="preserve"> HYPERLINK "https://www.baidu.com/s?wd=TCP%E5%8D%8F%E8%AE%AE&amp;tn=44039180_cpr&amp;fenlei=mv6quAkxTZn0IZRqIHckPjm4nH00T1YLmym4rHDYrHTYmWFWnHnz0ZwV5Hcvrjm3rH6sPfKWUMw85HfYnjn4nH6sgvPsT6KdThsqpZwYTjCEQLGCpyw9Uz4Bmy-bIi4WUvYETgN-TLwGUv3EP1fdnHmkP1b" \t "_blank" </w:instrText>
      </w:r>
      <w:r>
        <w:fldChar w:fldCharType="separate"/>
      </w:r>
      <w:r>
        <w:rPr>
          <w:rStyle w:val="10"/>
        </w:rPr>
        <w:t>TCP协议</w:t>
      </w:r>
      <w:r>
        <w:rPr>
          <w:rStyle w:val="10"/>
        </w:rPr>
        <w:fldChar w:fldCharType="end"/>
      </w:r>
      <w:r>
        <w:t>、</w:t>
      </w:r>
      <w:r>
        <w:fldChar w:fldCharType="begin"/>
      </w:r>
      <w:r>
        <w:instrText xml:space="preserve"> HYPERLINK "https://www.baidu.com/s?wd=UDP%E5%8D%8F%E8%AE%AE&amp;tn=44039180_cpr&amp;fenlei=mv6quAkxTZn0IZRqIHckPjm4nH00T1YLmym4rHDYrHTYmWFWnHnz0ZwV5Hcvrjm3rH6sPfKWUMw85HfYnjn4nH6sgvPsT6KdThsqpZwYTjCEQLGCpyw9Uz4Bmy-bIi4WUvYETgN-TLwGUv3EP1fdnHmkP1b" \t "_blank" </w:instrText>
      </w:r>
      <w:r>
        <w:fldChar w:fldCharType="separate"/>
      </w:r>
      <w:r>
        <w:rPr>
          <w:rStyle w:val="10"/>
        </w:rPr>
        <w:t>UDP协议</w:t>
      </w:r>
      <w:r>
        <w:rPr>
          <w:rStyle w:val="10"/>
        </w:rPr>
        <w:fldChar w:fldCharType="end"/>
      </w:r>
      <w:r>
        <w:t>。</w:t>
      </w:r>
      <w:r>
        <w:br w:type="textWrapping"/>
      </w:r>
      <w:r>
        <w:t>应用层协议：FTP、Telnet、SMTP、HTTP、RIP、NFS、DNS。</w:t>
      </w:r>
    </w:p>
    <w:p>
      <w:pPr>
        <w:rPr>
          <w:highlight w:val="green"/>
        </w:rPr>
      </w:pPr>
    </w:p>
    <w:p>
      <w:pPr>
        <w:pStyle w:val="3"/>
        <w:bidi w:val="0"/>
        <w:rPr>
          <w:rFonts w:hint="eastAsia"/>
          <w:lang w:val="en-US" w:eastAsia="zh-CN"/>
        </w:rPr>
      </w:pPr>
      <w:r>
        <w:rPr>
          <w:rFonts w:hint="eastAsia"/>
          <w:lang w:val="en-US" w:eastAsia="zh-CN"/>
        </w:rPr>
        <w:t>题目</w:t>
      </w:r>
    </w:p>
    <w:p/>
    <w:p>
      <w:r>
        <w:t>7.试说明IP地址与硬件地址的区别，为什么要使用这两种不同的地址？</w:t>
      </w:r>
    </w:p>
    <w:p>
      <w:r>
        <w:t>IP 地址就是给每个连接在因特网上的主机（或路由器）分配一个在全世界范围是唯一的 32 位的标识符。从而把整个因特网看成为一个单一的、抽象的网络</w:t>
      </w:r>
    </w:p>
    <w:p>
      <w:r>
        <w:t>在实际网络的链路上传送数据帧时，最终还是必须使用硬件地址。</w:t>
      </w:r>
    </w:p>
    <w:p>
      <w:r>
        <w:t>MAC地址在一定程度上与硬件一致，基于物理、能够标识具体的链路通信对象、IP地址给予逻辑域的划分、不受硬件限制。</w:t>
      </w:r>
    </w:p>
    <w:p/>
    <w:p/>
    <w:p>
      <w:r>
        <w:t>9.（1）子网掩码为255.255.255.0代表什么意思？</w:t>
      </w:r>
    </w:p>
    <w:p>
      <w:r>
        <w:t>有三种含义</w:t>
      </w:r>
    </w:p>
    <w:p>
      <w:r>
        <w:t> 其一是一个A类网的子网掩码，对于A类网络的IP地址，前8位表示网络号，后24位表示主机号，使用子网掩码255.255.255.0表示前8位为网络号，中间16位用于子网段的划分，最后8位为主机号。</w:t>
      </w:r>
    </w:p>
    <w:p>
      <w:r>
        <w:t>第二种情况为一个B类网，对于B类网络的IP地址，前16位表示网络号，后16位表示主机号，使用子网掩码255.255.255.0表示前16位为网络号，中间8位用于子网段的划分，最后8位为主机号。</w:t>
      </w:r>
    </w:p>
    <w:p>
      <w:r>
        <w:t>第三种情况为一个C类网，这个子网掩码为C类网的默认子网掩码。</w:t>
      </w:r>
    </w:p>
    <w:p>
      <w:r>
        <w:t>（2）一网络的现在掩码为255.255.255.248，问该网络能够连接多少个主机？</w:t>
      </w:r>
    </w:p>
    <w:p>
      <w:r>
        <w:t>255.255.255.248即11111111.11111111.11111111.11111000.</w:t>
      </w:r>
    </w:p>
    <w:p>
      <w:r>
        <w:t>     每一个子网上的主机为(2^3)=6 台</w:t>
      </w:r>
    </w:p>
    <w:p>
      <w:r>
        <w:t>     掩码位数29，该网络能够连接8个主机，扣除全1和全0后为6台。</w:t>
      </w:r>
    </w:p>
    <w:p>
      <w:r>
        <w:t>（3）一A类网络和一B网络的子网号subnet-id分别为16个1和8个1，问这两个子网掩码有何不同？</w:t>
      </w:r>
    </w:p>
    <w:p>
      <w:r>
        <w:t>A类网络：11111111   11111111   11111111   00000000</w:t>
      </w:r>
    </w:p>
    <w:p>
      <w:r>
        <w:t>给定子网号（16位“1”）则子网掩码为255.255.255.0</w:t>
      </w:r>
    </w:p>
    <w:p>
      <w:r>
        <w:t>B类网络    11111111   11111111   11111111   00000000</w:t>
      </w:r>
    </w:p>
    <w:p>
      <w:r>
        <w:t>给定子网号（8位“1”）则子网掩码为255.255.255.0但子网数目不同</w:t>
      </w:r>
    </w:p>
    <w:p>
      <w:r>
        <w:t>（4）一个B类地址的子网掩码是255.255.240.0。试问在其中每一个子网上的主机数最多是多少？</w:t>
      </w:r>
    </w:p>
    <w:p>
      <w:r>
        <w:t>（240）10=（128+64+32+16）10=（11110000）2</w:t>
      </w:r>
    </w:p>
    <w:p>
      <w:r>
        <w:t>Host-id的位数为4+8=12，因此，最大主机数为：</w:t>
      </w:r>
    </w:p>
    <w:p>
      <w:r>
        <w:t>2^12-2=4096-2=4094</w:t>
      </w:r>
    </w:p>
    <w:p>
      <w:r>
        <w:t>11111111.11111111.11110000.00000000    主机数2^12-2</w:t>
      </w:r>
    </w:p>
    <w:p>
      <w:r>
        <w:t>(5)一A类网络的子网掩码为255.255.0.255；它是否为一个有效的子网掩码？</w:t>
      </w:r>
    </w:p>
    <w:p>
      <w:r>
        <w:t>是  10111111   11111111 00000000 11111111</w:t>
      </w:r>
    </w:p>
    <w:p>
      <w:r>
        <w:t>(6)某个IP地址的十六进制表示C2.2F.14.81，试将其转化为点分十进制的形式。这个地址是哪一类IP地址？</w:t>
      </w:r>
    </w:p>
    <w:p>
      <w:r>
        <w:t> C2   2F 14  81--à(12*16+2).(2*16+15).(16+4).(8*16+1)---à194.47.20.129</w:t>
      </w:r>
    </w:p>
    <w:p>
      <w:r>
        <w:t>   C2  2F   14  81  ---à11000010.00101111.00010100.10000001</w:t>
      </w:r>
    </w:p>
    <w:p>
      <w:r>
        <w:t>   C类地址</w:t>
      </w:r>
    </w:p>
    <w:p>
      <w:r>
        <w:t>(7)C类网络使用子网掩码有无实际意义？为什么？</w:t>
      </w:r>
    </w:p>
    <w:p>
      <w:r>
        <w:t>有实际意义.C类子网IP地址的32位中,前24位用于确定网络号,后8位用于确定主机号.如果划分子网,可以选择后8位中的高位,这样做可以进一步划分网络,并且不增加路由表的内容,但是代价是主机数相信减少.</w:t>
      </w:r>
    </w:p>
    <w:p>
      <w:r>
        <w:t> </w:t>
      </w:r>
    </w:p>
    <w:p>
      <w:r>
        <w:t>10.试辨认以下IP地址的网络类别。</w:t>
      </w:r>
    </w:p>
    <w:p>
      <w:r>
        <w:t> （1）128.36.199.3    （2）21.12.240.17   （3）183.194.76.253     （4）192.12.69.248</w:t>
      </w:r>
    </w:p>
    <w:p>
      <w:r>
        <w:t>  （5）89.3.0.1        （6）200.3.6.2</w:t>
      </w:r>
    </w:p>
    <w:p>
      <w:r>
        <w:t>(2)和(5)是A类,(1)和(3)是B类,(4)和(6)是C类.</w:t>
      </w:r>
    </w:p>
    <w:p>
      <w:r>
        <w:t> </w:t>
      </w:r>
    </w:p>
    <w:p>
      <w:r>
        <w:t xml:space="preserve">19.主机A发送IP数据报给主机B，途中经过了5个路由器。试问在IP数据报的发送过程中总共使用了几次ARP？ </w:t>
      </w:r>
    </w:p>
    <w:p>
      <w:r>
        <w:t>   6次，主机用一次，每个路由器各使用一次。</w:t>
      </w:r>
    </w:p>
    <w:p>
      <w:r>
        <w:t>20.设某路由器建立了如下路由表：</w:t>
      </w:r>
    </w:p>
    <w:p>
      <w:r>
        <w:t>目的网络          子网掩码            下一跳</w:t>
      </w:r>
    </w:p>
    <w:p>
      <w:r>
        <w:t>128.96.39.0      255.255.255.128      接口m0</w:t>
      </w:r>
    </w:p>
    <w:p>
      <w:r>
        <w:t>128.96.39.128    255.255.255.128     接口m1</w:t>
      </w:r>
    </w:p>
    <w:p>
      <w:r>
        <w:t>128.96.40.0      255.255.255.128      R2</w:t>
      </w:r>
    </w:p>
    <w:p>
      <w:r>
        <w:t>192.4.153.0      255.255.255.192      R3</w:t>
      </w:r>
    </w:p>
    <w:p>
      <w:r>
        <w:t>*（默认）         ——             R4</w:t>
      </w:r>
    </w:p>
    <w:p>
      <w:r>
        <w:t> 现共收到5个分组，其目的地址分别为：</w:t>
      </w:r>
    </w:p>
    <w:p>
      <w:r>
        <w:t>（1）128.96.39.10</w:t>
      </w:r>
    </w:p>
    <w:p>
      <w:r>
        <w:t>（2）128.96.40.12</w:t>
      </w:r>
    </w:p>
    <w:p>
      <w:r>
        <w:t>（3）128.96.40.151</w:t>
      </w:r>
    </w:p>
    <w:p>
      <w:r>
        <w:t>（4）192.153.17</w:t>
      </w:r>
    </w:p>
    <w:p>
      <w:r>
        <w:t>（5）192.4.153.90</w:t>
      </w:r>
    </w:p>
    <w:p>
      <w:r>
        <w:t>（1）分组的目的站IP地址为：128.96.39.10。先与子网掩码255.255.255.128相与，得128.96.39.0，可见该分组经接口0转发。</w:t>
      </w:r>
    </w:p>
    <w:p>
      <w:r>
        <w:t>（2）分组的目的IP地址为：128.96.40.12。</w:t>
      </w:r>
    </w:p>
    <w:p>
      <w:r>
        <w:rPr>
          <w:rFonts w:hint="eastAsia" w:ascii="宋体" w:hAnsi="宋体" w:cs="宋体"/>
        </w:rPr>
        <w:t>①</w:t>
      </w:r>
      <w:r>
        <w:t>  与子网掩码255.255.255.128相与得128.96.40.0，不等于128.96.39.0。</w:t>
      </w:r>
    </w:p>
    <w:p>
      <w:r>
        <w:rPr>
          <w:rFonts w:hint="eastAsia" w:ascii="宋体" w:hAnsi="宋体" w:cs="宋体"/>
        </w:rPr>
        <w:t>②</w:t>
      </w:r>
      <w:r>
        <w:t>  与子网掩码255.255.255.128相与得128.96.40.0，经查路由表可知，该项分组经R2转发。</w:t>
      </w:r>
    </w:p>
    <w:p>
      <w:r>
        <w:t>（3）分组的目的IP地址为：128.96.40.151，与子网掩码255.255.255.128相与后得128.96.40.128，与子网掩码255.255.255.192相与后得128.96.40.128，经查路由表知，该分组转发选择默认路由，经R4转发。</w:t>
      </w:r>
    </w:p>
    <w:p>
      <w:r>
        <w:t>（4）分组的目的IP地址为：192.4.153.17。与子网掩码255.255.255.128相与后得192.4.153.0。与子网掩码255.255.255.192相与后得192.4.153.0，经查路由表知，该分组经R3转发。</w:t>
      </w:r>
    </w:p>
    <w:p>
      <w:r>
        <w:t>（5）分组的目的IP地址为：192.4.153.90，与子网掩码255.255.255.128相与后得192.4.153.0。与子网掩码255.255.255.192相与后得192.4.153.64，经查路由表知，该分组转发选择默认路由，经R4转发。</w:t>
      </w:r>
    </w:p>
    <w:p>
      <w:r>
        <w:t> </w:t>
      </w:r>
    </w:p>
    <w:p>
      <w:r>
        <w:t>21某单位分配到一个B类IP地址，其net-id为129.250.0.0.该单位有4000台机器，分布在16个不同的地点。如选用子网掩码为255.255.255.0，试给每一个地点分配一个子网掩码号，并算出每个地点主机号码的最小值和最大值</w:t>
      </w:r>
    </w:p>
    <w:p>
      <w:r>
        <w:t> 4000/16=250，平均每个地点250台机器。如选255.255.255.0为掩码，则每个网络所连主机数=28-2=254&gt;250，共有子网数=28-2=254&gt;16，能满足实际需求。</w:t>
      </w:r>
    </w:p>
    <w:p>
      <w:r>
        <w:t>可给每个地点分配如下子网号码</w:t>
      </w:r>
    </w:p>
    <w:p>
      <w:r>
        <w:t>地点： 子网号（subnet-id） 子网网络号   主机IP的最小值和最大值</w:t>
      </w:r>
    </w:p>
    <w:p>
      <w:r>
        <w:t>1：    00000001           129.250.1.0    129.250.1.1---129.250.1.254  </w:t>
      </w:r>
    </w:p>
    <w:p>
      <w:r>
        <w:t>2：    00000010           129.250.2.0    129.250.2.1---129.250.2.254</w:t>
      </w:r>
    </w:p>
    <w:p>
      <w:r>
        <w:t>3：    00000011           129.250.3.0    129.250.3.1---129.250.3.254</w:t>
      </w:r>
    </w:p>
    <w:p>
      <w:r>
        <w:t>4：    00000100           129.250.4.0    129.250.4.1---129.250.4.254</w:t>
      </w:r>
    </w:p>
    <w:p>
      <w:r>
        <w:t>5：    00000101           129.250.5.0    129.250.5.1---129.250.5.254</w:t>
      </w:r>
    </w:p>
    <w:p>
      <w:r>
        <w:t>6：    00000110           129.250.6.0    129.250.6.1---129.250.6.254</w:t>
      </w:r>
    </w:p>
    <w:p>
      <w:r>
        <w:t>7：    00000111           129.250.7.0    129.250.7.1---129.250.7.254</w:t>
      </w:r>
    </w:p>
    <w:p>
      <w:r>
        <w:t>8：    00001000           129.250.8.0    129.250.8.1---129.250.8.254</w:t>
      </w:r>
    </w:p>
    <w:p>
      <w:r>
        <w:t>9：    00001001           129.250.9.0    129.250.9.1---129.250.9.254</w:t>
      </w:r>
    </w:p>
    <w:p>
      <w:r>
        <w:t>10：  00001010           129.250.10.0   129.250.10.1---129.250.10.254</w:t>
      </w:r>
    </w:p>
    <w:p>
      <w:r>
        <w:t>11：  00001011           129.250.11.0   129.250.11.1---129.250.11.254</w:t>
      </w:r>
    </w:p>
    <w:p>
      <w:r>
        <w:t>12：  00001100           129.250.12.0   129.250.12.1---129.250.12.254</w:t>
      </w:r>
    </w:p>
    <w:p>
      <w:r>
        <w:t>13：  00001101           129.250.13.0   129.250.13.1---129.250.13.254</w:t>
      </w:r>
    </w:p>
    <w:p>
      <w:r>
        <w:t>14：  00001110           129.250.14.0   129.250.14.1---129.250.14.254</w:t>
      </w:r>
    </w:p>
    <w:p>
      <w:r>
        <w:t>15：  00001111           129.250.15.0   129.250.15.1---129.250.15.254</w:t>
      </w:r>
    </w:p>
    <w:p>
      <w:r>
        <w:t>16：  00010000           129.250.16.0   129.250.16.1---129.250.16.254</w:t>
      </w:r>
    </w:p>
    <w:p>
      <w:r>
        <w:t> </w:t>
      </w:r>
    </w:p>
    <w:p>
      <w:r>
        <w:t>22..一个数据报长度为4000字节（固定首部长度）。现在经过一个网络传送，但此网络能够</w:t>
      </w:r>
    </w:p>
    <w:p>
      <w:r>
        <w:t>   传送的最大数据长度为1500字节。试问应当划分为几个短些的数据报片？各数据报片的数据字段长度、片偏移字段和MF标志应为何数值？</w:t>
      </w:r>
    </w:p>
    <w:p>
      <w:r>
        <w:t> </w:t>
      </w:r>
    </w:p>
    <w:p>
      <w:r>
        <w:t>IP数据报固定首部长度为20字节</w:t>
      </w:r>
    </w:p>
    <w:tbl>
      <w:tblPr>
        <w:tblStyle w:val="7"/>
        <w:tblW w:w="7125"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25"/>
        <w:gridCol w:w="1425"/>
        <w:gridCol w:w="1785"/>
        <w:gridCol w:w="1065"/>
        <w:gridCol w:w="14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noWrap w:val="0"/>
            <w:vAlign w:val="top"/>
          </w:tcPr>
          <w:p>
            <w:r>
              <w:t> </w:t>
            </w:r>
          </w:p>
        </w:tc>
        <w:tc>
          <w:tcPr>
            <w:tcW w:w="1425" w:type="dxa"/>
            <w:tcBorders>
              <w:top w:val="outset" w:color="auto" w:sz="6" w:space="0"/>
              <w:left w:val="outset" w:color="auto" w:sz="6" w:space="0"/>
              <w:bottom w:val="outset" w:color="auto" w:sz="6" w:space="0"/>
              <w:right w:val="outset" w:color="auto" w:sz="6" w:space="0"/>
            </w:tcBorders>
            <w:noWrap w:val="0"/>
            <w:vAlign w:val="top"/>
          </w:tcPr>
          <w:p>
            <w:r>
              <w:t>总长度(字节)</w:t>
            </w:r>
          </w:p>
        </w:tc>
        <w:tc>
          <w:tcPr>
            <w:tcW w:w="1785" w:type="dxa"/>
            <w:tcBorders>
              <w:top w:val="outset" w:color="auto" w:sz="6" w:space="0"/>
              <w:left w:val="outset" w:color="auto" w:sz="6" w:space="0"/>
              <w:bottom w:val="outset" w:color="auto" w:sz="6" w:space="0"/>
              <w:right w:val="outset" w:color="auto" w:sz="6" w:space="0"/>
            </w:tcBorders>
            <w:noWrap w:val="0"/>
            <w:vAlign w:val="top"/>
          </w:tcPr>
          <w:p>
            <w:r>
              <w:t>数据长度(字节)</w:t>
            </w:r>
          </w:p>
        </w:tc>
        <w:tc>
          <w:tcPr>
            <w:tcW w:w="1065" w:type="dxa"/>
            <w:tcBorders>
              <w:top w:val="outset" w:color="auto" w:sz="6" w:space="0"/>
              <w:left w:val="outset" w:color="auto" w:sz="6" w:space="0"/>
              <w:bottom w:val="outset" w:color="auto" w:sz="6" w:space="0"/>
              <w:right w:val="outset" w:color="auto" w:sz="6" w:space="0"/>
            </w:tcBorders>
            <w:noWrap w:val="0"/>
            <w:vAlign w:val="top"/>
          </w:tcPr>
          <w:p>
            <w:r>
              <w:t>MF</w:t>
            </w:r>
          </w:p>
        </w:tc>
        <w:tc>
          <w:tcPr>
            <w:tcW w:w="1425" w:type="dxa"/>
            <w:tcBorders>
              <w:top w:val="outset" w:color="auto" w:sz="6" w:space="0"/>
              <w:left w:val="outset" w:color="auto" w:sz="6" w:space="0"/>
              <w:bottom w:val="outset" w:color="auto" w:sz="6" w:space="0"/>
              <w:right w:val="outset" w:color="auto" w:sz="6" w:space="0"/>
            </w:tcBorders>
            <w:noWrap w:val="0"/>
            <w:vAlign w:val="top"/>
          </w:tcPr>
          <w:p>
            <w:r>
              <w:t>片偏移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noWrap w:val="0"/>
            <w:vAlign w:val="top"/>
          </w:tcPr>
          <w:p>
            <w:r>
              <w:t>原始数据报</w:t>
            </w:r>
          </w:p>
        </w:tc>
        <w:tc>
          <w:tcPr>
            <w:tcW w:w="1425" w:type="dxa"/>
            <w:tcBorders>
              <w:top w:val="outset" w:color="auto" w:sz="6" w:space="0"/>
              <w:left w:val="outset" w:color="auto" w:sz="6" w:space="0"/>
              <w:bottom w:val="outset" w:color="auto" w:sz="6" w:space="0"/>
              <w:right w:val="outset" w:color="auto" w:sz="6" w:space="0"/>
            </w:tcBorders>
            <w:noWrap w:val="0"/>
            <w:vAlign w:val="top"/>
          </w:tcPr>
          <w:p>
            <w:r>
              <w:t>4000</w:t>
            </w:r>
          </w:p>
        </w:tc>
        <w:tc>
          <w:tcPr>
            <w:tcW w:w="1785" w:type="dxa"/>
            <w:tcBorders>
              <w:top w:val="outset" w:color="auto" w:sz="6" w:space="0"/>
              <w:left w:val="outset" w:color="auto" w:sz="6" w:space="0"/>
              <w:bottom w:val="outset" w:color="auto" w:sz="6" w:space="0"/>
              <w:right w:val="outset" w:color="auto" w:sz="6" w:space="0"/>
            </w:tcBorders>
            <w:noWrap w:val="0"/>
            <w:vAlign w:val="top"/>
          </w:tcPr>
          <w:p>
            <w:r>
              <w:t>3980</w:t>
            </w:r>
          </w:p>
        </w:tc>
        <w:tc>
          <w:tcPr>
            <w:tcW w:w="1065" w:type="dxa"/>
            <w:tcBorders>
              <w:top w:val="outset" w:color="auto" w:sz="6" w:space="0"/>
              <w:left w:val="outset" w:color="auto" w:sz="6" w:space="0"/>
              <w:bottom w:val="outset" w:color="auto" w:sz="6" w:space="0"/>
              <w:right w:val="outset" w:color="auto" w:sz="6" w:space="0"/>
            </w:tcBorders>
            <w:noWrap w:val="0"/>
            <w:vAlign w:val="top"/>
          </w:tcPr>
          <w:p>
            <w:r>
              <w:t>0</w:t>
            </w:r>
          </w:p>
        </w:tc>
        <w:tc>
          <w:tcPr>
            <w:tcW w:w="1425" w:type="dxa"/>
            <w:tcBorders>
              <w:top w:val="outset" w:color="auto" w:sz="6" w:space="0"/>
              <w:left w:val="outset" w:color="auto" w:sz="6" w:space="0"/>
              <w:bottom w:val="outset" w:color="auto" w:sz="6" w:space="0"/>
              <w:right w:val="outset" w:color="auto" w:sz="6" w:space="0"/>
            </w:tcBorders>
            <w:noWrap w:val="0"/>
            <w:vAlign w:val="top"/>
          </w:tcPr>
          <w:p>
            <w: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noWrap w:val="0"/>
            <w:vAlign w:val="top"/>
          </w:tcPr>
          <w:p>
            <w:r>
              <w:t>数据报片1</w:t>
            </w:r>
          </w:p>
        </w:tc>
        <w:tc>
          <w:tcPr>
            <w:tcW w:w="1425" w:type="dxa"/>
            <w:tcBorders>
              <w:top w:val="outset" w:color="auto" w:sz="6" w:space="0"/>
              <w:left w:val="outset" w:color="auto" w:sz="6" w:space="0"/>
              <w:bottom w:val="outset" w:color="auto" w:sz="6" w:space="0"/>
              <w:right w:val="outset" w:color="auto" w:sz="6" w:space="0"/>
            </w:tcBorders>
            <w:noWrap w:val="0"/>
            <w:vAlign w:val="top"/>
          </w:tcPr>
          <w:p>
            <w:r>
              <w:t>1500</w:t>
            </w:r>
          </w:p>
        </w:tc>
        <w:tc>
          <w:tcPr>
            <w:tcW w:w="1785" w:type="dxa"/>
            <w:tcBorders>
              <w:top w:val="outset" w:color="auto" w:sz="6" w:space="0"/>
              <w:left w:val="outset" w:color="auto" w:sz="6" w:space="0"/>
              <w:bottom w:val="outset" w:color="auto" w:sz="6" w:space="0"/>
              <w:right w:val="outset" w:color="auto" w:sz="6" w:space="0"/>
            </w:tcBorders>
            <w:noWrap w:val="0"/>
            <w:vAlign w:val="top"/>
          </w:tcPr>
          <w:p>
            <w:r>
              <w:t>1480</w:t>
            </w:r>
          </w:p>
        </w:tc>
        <w:tc>
          <w:tcPr>
            <w:tcW w:w="1065" w:type="dxa"/>
            <w:tcBorders>
              <w:top w:val="outset" w:color="auto" w:sz="6" w:space="0"/>
              <w:left w:val="outset" w:color="auto" w:sz="6" w:space="0"/>
              <w:bottom w:val="outset" w:color="auto" w:sz="6" w:space="0"/>
              <w:right w:val="outset" w:color="auto" w:sz="6" w:space="0"/>
            </w:tcBorders>
            <w:noWrap w:val="0"/>
            <w:vAlign w:val="top"/>
          </w:tcPr>
          <w:p>
            <w:r>
              <w:t>1</w:t>
            </w:r>
          </w:p>
        </w:tc>
        <w:tc>
          <w:tcPr>
            <w:tcW w:w="1425" w:type="dxa"/>
            <w:tcBorders>
              <w:top w:val="outset" w:color="auto" w:sz="6" w:space="0"/>
              <w:left w:val="outset" w:color="auto" w:sz="6" w:space="0"/>
              <w:bottom w:val="outset" w:color="auto" w:sz="6" w:space="0"/>
              <w:right w:val="outset" w:color="auto" w:sz="6" w:space="0"/>
            </w:tcBorders>
            <w:noWrap w:val="0"/>
            <w:vAlign w:val="top"/>
          </w:tcPr>
          <w:p>
            <w: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noWrap w:val="0"/>
            <w:vAlign w:val="top"/>
          </w:tcPr>
          <w:p>
            <w:r>
              <w:t>数据报片2</w:t>
            </w:r>
          </w:p>
        </w:tc>
        <w:tc>
          <w:tcPr>
            <w:tcW w:w="1425" w:type="dxa"/>
            <w:tcBorders>
              <w:top w:val="outset" w:color="auto" w:sz="6" w:space="0"/>
              <w:left w:val="outset" w:color="auto" w:sz="6" w:space="0"/>
              <w:bottom w:val="outset" w:color="auto" w:sz="6" w:space="0"/>
              <w:right w:val="outset" w:color="auto" w:sz="6" w:space="0"/>
            </w:tcBorders>
            <w:noWrap w:val="0"/>
            <w:vAlign w:val="top"/>
          </w:tcPr>
          <w:p>
            <w:r>
              <w:t>1500</w:t>
            </w:r>
          </w:p>
        </w:tc>
        <w:tc>
          <w:tcPr>
            <w:tcW w:w="1785" w:type="dxa"/>
            <w:tcBorders>
              <w:top w:val="outset" w:color="auto" w:sz="6" w:space="0"/>
              <w:left w:val="outset" w:color="auto" w:sz="6" w:space="0"/>
              <w:bottom w:val="outset" w:color="auto" w:sz="6" w:space="0"/>
              <w:right w:val="outset" w:color="auto" w:sz="6" w:space="0"/>
            </w:tcBorders>
            <w:noWrap w:val="0"/>
            <w:vAlign w:val="top"/>
          </w:tcPr>
          <w:p>
            <w:r>
              <w:t>1480</w:t>
            </w:r>
          </w:p>
        </w:tc>
        <w:tc>
          <w:tcPr>
            <w:tcW w:w="1065" w:type="dxa"/>
            <w:tcBorders>
              <w:top w:val="outset" w:color="auto" w:sz="6" w:space="0"/>
              <w:left w:val="outset" w:color="auto" w:sz="6" w:space="0"/>
              <w:bottom w:val="outset" w:color="auto" w:sz="6" w:space="0"/>
              <w:right w:val="outset" w:color="auto" w:sz="6" w:space="0"/>
            </w:tcBorders>
            <w:noWrap w:val="0"/>
            <w:vAlign w:val="top"/>
          </w:tcPr>
          <w:p>
            <w:r>
              <w:t>1</w:t>
            </w:r>
          </w:p>
        </w:tc>
        <w:tc>
          <w:tcPr>
            <w:tcW w:w="1425" w:type="dxa"/>
            <w:tcBorders>
              <w:top w:val="outset" w:color="auto" w:sz="6" w:space="0"/>
              <w:left w:val="outset" w:color="auto" w:sz="6" w:space="0"/>
              <w:bottom w:val="outset" w:color="auto" w:sz="6" w:space="0"/>
              <w:right w:val="outset" w:color="auto" w:sz="6" w:space="0"/>
            </w:tcBorders>
            <w:noWrap w:val="0"/>
            <w:vAlign w:val="top"/>
          </w:tcPr>
          <w:p>
            <w:r>
              <w:t>185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noWrap w:val="0"/>
            <w:vAlign w:val="top"/>
          </w:tcPr>
          <w:p>
            <w:r>
              <w:t>数据报片3</w:t>
            </w:r>
          </w:p>
        </w:tc>
        <w:tc>
          <w:tcPr>
            <w:tcW w:w="1425" w:type="dxa"/>
            <w:tcBorders>
              <w:top w:val="outset" w:color="auto" w:sz="6" w:space="0"/>
              <w:left w:val="outset" w:color="auto" w:sz="6" w:space="0"/>
              <w:bottom w:val="outset" w:color="auto" w:sz="6" w:space="0"/>
              <w:right w:val="outset" w:color="auto" w:sz="6" w:space="0"/>
            </w:tcBorders>
            <w:noWrap w:val="0"/>
            <w:vAlign w:val="top"/>
          </w:tcPr>
          <w:p>
            <w:r>
              <w:t>1040</w:t>
            </w:r>
          </w:p>
        </w:tc>
        <w:tc>
          <w:tcPr>
            <w:tcW w:w="1785" w:type="dxa"/>
            <w:tcBorders>
              <w:top w:val="outset" w:color="auto" w:sz="6" w:space="0"/>
              <w:left w:val="outset" w:color="auto" w:sz="6" w:space="0"/>
              <w:bottom w:val="outset" w:color="auto" w:sz="6" w:space="0"/>
              <w:right w:val="outset" w:color="auto" w:sz="6" w:space="0"/>
            </w:tcBorders>
            <w:noWrap w:val="0"/>
            <w:vAlign w:val="top"/>
          </w:tcPr>
          <w:p>
            <w:r>
              <w:t>1020</w:t>
            </w:r>
          </w:p>
        </w:tc>
        <w:tc>
          <w:tcPr>
            <w:tcW w:w="1065" w:type="dxa"/>
            <w:tcBorders>
              <w:top w:val="outset" w:color="auto" w:sz="6" w:space="0"/>
              <w:left w:val="outset" w:color="auto" w:sz="6" w:space="0"/>
              <w:bottom w:val="outset" w:color="auto" w:sz="6" w:space="0"/>
              <w:right w:val="outset" w:color="auto" w:sz="6" w:space="0"/>
            </w:tcBorders>
            <w:noWrap w:val="0"/>
            <w:vAlign w:val="top"/>
          </w:tcPr>
          <w:p>
            <w:r>
              <w:t>0</w:t>
            </w:r>
          </w:p>
        </w:tc>
        <w:tc>
          <w:tcPr>
            <w:tcW w:w="1425" w:type="dxa"/>
            <w:tcBorders>
              <w:top w:val="outset" w:color="auto" w:sz="6" w:space="0"/>
              <w:left w:val="outset" w:color="auto" w:sz="6" w:space="0"/>
              <w:bottom w:val="outset" w:color="auto" w:sz="6" w:space="0"/>
              <w:right w:val="outset" w:color="auto" w:sz="6" w:space="0"/>
            </w:tcBorders>
            <w:noWrap w:val="0"/>
            <w:vAlign w:val="top"/>
          </w:tcPr>
          <w:p>
            <w:r>
              <w:t>370</w:t>
            </w:r>
          </w:p>
        </w:tc>
      </w:tr>
    </w:tbl>
    <w:p>
      <w:r>
        <w:t>23 分两种情况（使用子网掩码和使用CIDR）写出因特网的IP成查找路由的算法。</w:t>
      </w:r>
    </w:p>
    <w:p>
      <w:r>
        <w:t>见课本P134、P139</w:t>
      </w:r>
    </w:p>
    <w:p>
      <w:r>
        <w:t> </w:t>
      </w:r>
    </w:p>
    <w:p>
      <w:r>
        <w:t>24.试找出可产生以下数目的A类子网的子网掩码（采用连续掩码）。</w:t>
      </w:r>
    </w:p>
    <w:p>
      <w:r>
        <w:t>  （1）2，（2）6，（3）30，（4）62，（5）122，（6）250.</w:t>
      </w:r>
    </w:p>
    <w:p>
      <w:r>
        <w:t>（1）255.192.0.0，（2）255.224.0.0，（3）255.248.0.0，（4）255.252.0.0，（5）255.254.0.0，（6）255.255.0.0</w:t>
      </w:r>
    </w:p>
    <w:p>
      <w:r>
        <w:t> </w:t>
      </w:r>
    </w:p>
    <w:p>
      <w:r>
        <w:t xml:space="preserve">25.以下有4个子网掩码。哪些是不推荐使用的？为什么？ </w:t>
      </w:r>
    </w:p>
    <w:p>
      <w:r>
        <w:t>（1）176.0.0.0，（2）96.0.0.0，（3）127.192.0.0，（4）255.128.0.0。</w:t>
      </w:r>
    </w:p>
    <w:p>
      <w:r>
        <w:t>只有（4）是连续的1和连续的0的掩码，是推荐使用的</w:t>
      </w:r>
    </w:p>
    <w:p>
      <w:r>
        <w:t> </w:t>
      </w:r>
    </w:p>
    <w:p>
      <w:r>
        <w:t>26.有如下的4个/24地址块，试进行最大可能性的聚会。</w:t>
      </w:r>
    </w:p>
    <w:p>
      <w:r>
        <w:t>212.56.132.0/24</w:t>
      </w:r>
    </w:p>
    <w:p>
      <w:r>
        <w:t>212.56.133.0/24</w:t>
      </w:r>
    </w:p>
    <w:p>
      <w:r>
        <w:t>212.56.134.0/24</w:t>
      </w:r>
    </w:p>
    <w:p>
      <w:r>
        <w:t>212.56.135.0/24</w:t>
      </w:r>
    </w:p>
    <w:p>
      <w:r>
        <w:t> 212=（11010100）2，56=（00111000）2</w:t>
      </w:r>
    </w:p>
    <w:p>
      <w:r>
        <w:t>132=（10000100）2，</w:t>
      </w:r>
    </w:p>
    <w:p>
      <w:r>
        <w:t>133=（10000101）2</w:t>
      </w:r>
    </w:p>
    <w:p>
      <w:r>
        <w:t>134=（10000110）2，</w:t>
      </w:r>
    </w:p>
    <w:p>
      <w:r>
        <w:t>135=（10000111）2</w:t>
      </w:r>
    </w:p>
    <w:p>
      <w:r>
        <w:t>所以共同的前缀有22位，即11010100 00111000 100001，聚合的CIDR地址块是：212.56.132.0/22</w:t>
      </w:r>
    </w:p>
    <w:p>
      <w:r>
        <w:t> </w:t>
      </w:r>
    </w:p>
    <w:p>
      <w:r>
        <w:t>27.有两个CIDR地址块208.128/11和208.130.28/22。是否有那一个地址块包含了另一个地址？如果有，请指出，并说明理由。</w:t>
      </w:r>
    </w:p>
    <w:p>
      <w:r>
        <w:t> 208.128/11的前缀为：11010000 100</w:t>
      </w:r>
    </w:p>
    <w:p>
      <w:r>
        <w:t>208.130.28/22的前缀为：11010000 10000010 000101，它的前11位与208.128/11的前缀是一致的，所以208.128/11地址块包含了208.130.28/22这一地址块。</w:t>
      </w:r>
    </w:p>
    <w:p>
      <w:r>
        <w:t> </w:t>
      </w:r>
    </w:p>
    <w:p>
      <w:r>
        <w:t>28.已知路由器R1的路由表如表4—12所示。</w:t>
      </w:r>
    </w:p>
    <w:p>
      <w:r>
        <w:t>         表4-12 习题4-28中路由器R1的路由表</w:t>
      </w:r>
    </w:p>
    <w:tbl>
      <w:tblPr>
        <w:tblStyle w:val="7"/>
        <w:tblW w:w="5535" w:type="dxa"/>
        <w:tblInd w:w="0" w:type="dxa"/>
        <w:tblLayout w:type="fixed"/>
        <w:tblCellMar>
          <w:top w:w="0" w:type="dxa"/>
          <w:left w:w="0" w:type="dxa"/>
          <w:bottom w:w="0" w:type="dxa"/>
          <w:right w:w="0" w:type="dxa"/>
        </w:tblCellMar>
      </w:tblPr>
      <w:tblGrid>
        <w:gridCol w:w="1080"/>
        <w:gridCol w:w="1665"/>
        <w:gridCol w:w="1395"/>
        <w:gridCol w:w="1395"/>
      </w:tblGrid>
      <w:tr>
        <w:tblPrEx>
          <w:tblLayout w:type="fixed"/>
          <w:tblCellMar>
            <w:top w:w="0" w:type="dxa"/>
            <w:left w:w="0" w:type="dxa"/>
            <w:bottom w:w="0" w:type="dxa"/>
            <w:right w:w="0" w:type="dxa"/>
          </w:tblCellMar>
        </w:tblPrEx>
        <w:tc>
          <w:tcPr>
            <w:tcW w:w="1080" w:type="dxa"/>
            <w:noWrap w:val="0"/>
            <w:vAlign w:val="center"/>
          </w:tcPr>
          <w:p>
            <w:r>
              <w:t>地址掩码</w:t>
            </w:r>
          </w:p>
        </w:tc>
        <w:tc>
          <w:tcPr>
            <w:tcW w:w="1665" w:type="dxa"/>
            <w:noWrap w:val="0"/>
            <w:vAlign w:val="center"/>
          </w:tcPr>
          <w:p>
            <w:r>
              <w:t>目的网络地址</w:t>
            </w:r>
          </w:p>
        </w:tc>
        <w:tc>
          <w:tcPr>
            <w:tcW w:w="1395" w:type="dxa"/>
            <w:noWrap w:val="0"/>
            <w:vAlign w:val="center"/>
          </w:tcPr>
          <w:p>
            <w:r>
              <w:t>下一跳地址</w:t>
            </w:r>
          </w:p>
        </w:tc>
        <w:tc>
          <w:tcPr>
            <w:tcW w:w="1395" w:type="dxa"/>
            <w:noWrap w:val="0"/>
            <w:vAlign w:val="center"/>
          </w:tcPr>
          <w:p>
            <w:r>
              <w:t>路由器接口</w:t>
            </w:r>
          </w:p>
        </w:tc>
      </w:tr>
      <w:tr>
        <w:tblPrEx>
          <w:tblLayout w:type="fixed"/>
          <w:tblCellMar>
            <w:top w:w="0" w:type="dxa"/>
            <w:left w:w="0" w:type="dxa"/>
            <w:bottom w:w="0" w:type="dxa"/>
            <w:right w:w="0" w:type="dxa"/>
          </w:tblCellMar>
        </w:tblPrEx>
        <w:tc>
          <w:tcPr>
            <w:tcW w:w="1080" w:type="dxa"/>
            <w:noWrap w:val="0"/>
            <w:vAlign w:val="center"/>
          </w:tcPr>
          <w:p>
            <w:r>
              <w:t>/26</w:t>
            </w:r>
          </w:p>
        </w:tc>
        <w:tc>
          <w:tcPr>
            <w:tcW w:w="1665" w:type="dxa"/>
            <w:noWrap w:val="0"/>
            <w:vAlign w:val="center"/>
          </w:tcPr>
          <w:p>
            <w:r>
              <w:t>140.5.12.64</w:t>
            </w:r>
          </w:p>
        </w:tc>
        <w:tc>
          <w:tcPr>
            <w:tcW w:w="1395" w:type="dxa"/>
            <w:noWrap w:val="0"/>
            <w:vAlign w:val="center"/>
          </w:tcPr>
          <w:p>
            <w:r>
              <w:t>180.15.2.5</w:t>
            </w:r>
          </w:p>
        </w:tc>
        <w:tc>
          <w:tcPr>
            <w:tcW w:w="1395" w:type="dxa"/>
            <w:noWrap w:val="0"/>
            <w:vAlign w:val="center"/>
          </w:tcPr>
          <w:p>
            <w:r>
              <w:t>m2</w:t>
            </w:r>
          </w:p>
        </w:tc>
      </w:tr>
      <w:tr>
        <w:tblPrEx>
          <w:tblLayout w:type="fixed"/>
          <w:tblCellMar>
            <w:top w:w="0" w:type="dxa"/>
            <w:left w:w="0" w:type="dxa"/>
            <w:bottom w:w="0" w:type="dxa"/>
            <w:right w:w="0" w:type="dxa"/>
          </w:tblCellMar>
        </w:tblPrEx>
        <w:tc>
          <w:tcPr>
            <w:tcW w:w="1080" w:type="dxa"/>
            <w:noWrap w:val="0"/>
            <w:vAlign w:val="center"/>
          </w:tcPr>
          <w:p>
            <w:r>
              <w:t>/24</w:t>
            </w:r>
          </w:p>
        </w:tc>
        <w:tc>
          <w:tcPr>
            <w:tcW w:w="1665" w:type="dxa"/>
            <w:noWrap w:val="0"/>
            <w:vAlign w:val="center"/>
          </w:tcPr>
          <w:p>
            <w:r>
              <w:t>130.5.8.0</w:t>
            </w:r>
          </w:p>
        </w:tc>
        <w:tc>
          <w:tcPr>
            <w:tcW w:w="1395" w:type="dxa"/>
            <w:noWrap w:val="0"/>
            <w:vAlign w:val="center"/>
          </w:tcPr>
          <w:p>
            <w:r>
              <w:t>190.16.6.2</w:t>
            </w:r>
          </w:p>
        </w:tc>
        <w:tc>
          <w:tcPr>
            <w:tcW w:w="1395" w:type="dxa"/>
            <w:noWrap w:val="0"/>
            <w:vAlign w:val="center"/>
          </w:tcPr>
          <w:p>
            <w:r>
              <w:t>m1</w:t>
            </w:r>
          </w:p>
        </w:tc>
      </w:tr>
      <w:tr>
        <w:tblPrEx>
          <w:tblLayout w:type="fixed"/>
          <w:tblCellMar>
            <w:top w:w="0" w:type="dxa"/>
            <w:left w:w="0" w:type="dxa"/>
            <w:bottom w:w="0" w:type="dxa"/>
            <w:right w:w="0" w:type="dxa"/>
          </w:tblCellMar>
        </w:tblPrEx>
        <w:tc>
          <w:tcPr>
            <w:tcW w:w="1080" w:type="dxa"/>
            <w:noWrap w:val="0"/>
            <w:vAlign w:val="center"/>
          </w:tcPr>
          <w:p>
            <w:r>
              <w:t>/16</w:t>
            </w:r>
          </w:p>
        </w:tc>
        <w:tc>
          <w:tcPr>
            <w:tcW w:w="1665" w:type="dxa"/>
            <w:noWrap w:val="0"/>
            <w:vAlign w:val="center"/>
          </w:tcPr>
          <w:p>
            <w:r>
              <w:t>110.71.0.0</w:t>
            </w:r>
          </w:p>
        </w:tc>
        <w:tc>
          <w:tcPr>
            <w:tcW w:w="1395" w:type="dxa"/>
            <w:noWrap w:val="0"/>
            <w:vAlign w:val="center"/>
          </w:tcPr>
          <w:p>
            <w:r>
              <w:t>……</w:t>
            </w:r>
          </w:p>
        </w:tc>
        <w:tc>
          <w:tcPr>
            <w:tcW w:w="1395" w:type="dxa"/>
            <w:noWrap w:val="0"/>
            <w:vAlign w:val="center"/>
          </w:tcPr>
          <w:p>
            <w:r>
              <w:t>m0</w:t>
            </w:r>
          </w:p>
        </w:tc>
      </w:tr>
      <w:tr>
        <w:tblPrEx>
          <w:tblLayout w:type="fixed"/>
          <w:tblCellMar>
            <w:top w:w="0" w:type="dxa"/>
            <w:left w:w="0" w:type="dxa"/>
            <w:bottom w:w="0" w:type="dxa"/>
            <w:right w:w="0" w:type="dxa"/>
          </w:tblCellMar>
        </w:tblPrEx>
        <w:tc>
          <w:tcPr>
            <w:tcW w:w="1080" w:type="dxa"/>
            <w:noWrap w:val="0"/>
            <w:vAlign w:val="center"/>
          </w:tcPr>
          <w:p>
            <w:r>
              <w:t>/16</w:t>
            </w:r>
          </w:p>
        </w:tc>
        <w:tc>
          <w:tcPr>
            <w:tcW w:w="1665" w:type="dxa"/>
            <w:noWrap w:val="0"/>
            <w:vAlign w:val="center"/>
          </w:tcPr>
          <w:p>
            <w:r>
              <w:t>180.15.0.0</w:t>
            </w:r>
          </w:p>
        </w:tc>
        <w:tc>
          <w:tcPr>
            <w:tcW w:w="1395" w:type="dxa"/>
            <w:noWrap w:val="0"/>
            <w:vAlign w:val="center"/>
          </w:tcPr>
          <w:p>
            <w:r>
              <w:t>……</w:t>
            </w:r>
          </w:p>
        </w:tc>
        <w:tc>
          <w:tcPr>
            <w:tcW w:w="1395" w:type="dxa"/>
            <w:noWrap w:val="0"/>
            <w:vAlign w:val="center"/>
          </w:tcPr>
          <w:p>
            <w:r>
              <w:t>m2</w:t>
            </w:r>
          </w:p>
        </w:tc>
      </w:tr>
      <w:tr>
        <w:tblPrEx>
          <w:tblLayout w:type="fixed"/>
          <w:tblCellMar>
            <w:top w:w="0" w:type="dxa"/>
            <w:left w:w="0" w:type="dxa"/>
            <w:bottom w:w="0" w:type="dxa"/>
            <w:right w:w="0" w:type="dxa"/>
          </w:tblCellMar>
        </w:tblPrEx>
        <w:tc>
          <w:tcPr>
            <w:tcW w:w="1080" w:type="dxa"/>
            <w:noWrap w:val="0"/>
            <w:vAlign w:val="center"/>
          </w:tcPr>
          <w:p>
            <w:r>
              <w:t>/16</w:t>
            </w:r>
          </w:p>
        </w:tc>
        <w:tc>
          <w:tcPr>
            <w:tcW w:w="1665" w:type="dxa"/>
            <w:noWrap w:val="0"/>
            <w:vAlign w:val="center"/>
          </w:tcPr>
          <w:p>
            <w:r>
              <w:t>196.16.0.0</w:t>
            </w:r>
          </w:p>
        </w:tc>
        <w:tc>
          <w:tcPr>
            <w:tcW w:w="1395" w:type="dxa"/>
            <w:noWrap w:val="0"/>
            <w:vAlign w:val="center"/>
          </w:tcPr>
          <w:p>
            <w:r>
              <w:t>……</w:t>
            </w:r>
          </w:p>
        </w:tc>
        <w:tc>
          <w:tcPr>
            <w:tcW w:w="1395" w:type="dxa"/>
            <w:noWrap w:val="0"/>
            <w:vAlign w:val="center"/>
          </w:tcPr>
          <w:p>
            <w:r>
              <w:t>m1</w:t>
            </w:r>
          </w:p>
        </w:tc>
      </w:tr>
      <w:tr>
        <w:tblPrEx>
          <w:tblLayout w:type="fixed"/>
        </w:tblPrEx>
        <w:tc>
          <w:tcPr>
            <w:tcW w:w="1080" w:type="dxa"/>
            <w:noWrap w:val="0"/>
            <w:vAlign w:val="center"/>
          </w:tcPr>
          <w:p>
            <w:r>
              <w:t>默认</w:t>
            </w:r>
          </w:p>
        </w:tc>
        <w:tc>
          <w:tcPr>
            <w:tcW w:w="1665" w:type="dxa"/>
            <w:noWrap w:val="0"/>
            <w:vAlign w:val="center"/>
          </w:tcPr>
          <w:p>
            <w:r>
              <w:t>默认</w:t>
            </w:r>
          </w:p>
        </w:tc>
        <w:tc>
          <w:tcPr>
            <w:tcW w:w="1395" w:type="dxa"/>
            <w:noWrap w:val="0"/>
            <w:vAlign w:val="center"/>
          </w:tcPr>
          <w:p>
            <w:r>
              <w:t>110.71.4.5</w:t>
            </w:r>
          </w:p>
        </w:tc>
        <w:tc>
          <w:tcPr>
            <w:tcW w:w="1395" w:type="dxa"/>
            <w:noWrap w:val="0"/>
            <w:vAlign w:val="center"/>
          </w:tcPr>
          <w:p>
            <w:r>
              <w:t>m0</w:t>
            </w:r>
          </w:p>
        </w:tc>
      </w:tr>
    </w:tbl>
    <w:p>
      <w:r>
        <w:t>试画出个网络和必要的路由器的连接拓扑，标注出必要的IP地址和接口。对不能确定的情应该指明。</w:t>
      </w:r>
    </w:p>
    <w:p>
      <w:r>
        <w:t>图形见课后答案P380</w:t>
      </w:r>
    </w:p>
    <w:p>
      <w:r>
        <w:t> </w:t>
      </w:r>
    </w:p>
    <w:p>
      <w:r>
        <w:t>29.一个自治系统有5个局域网，其连接图如图4-55示。LAN2至LAN5上的主机数分别为：91，150，3和15.该自治系统分配到的IP地址块为30.138.118/23。试给出每一个局域网的地址块（包括前缀）。</w:t>
      </w:r>
    </w:p>
    <w:p>
      <w:r>
        <w:t>  30.138.118/23--à30.138.0111 011</w:t>
      </w:r>
    </w:p>
    <w:p>
      <w:r>
        <w:t>分配网络前缀时应先分配地址数较多的前缀</w:t>
      </w:r>
    </w:p>
    <w:p>
      <w:r>
        <w:t>题目没有说LAN1上有几个主机，但至少需要3个地址给三个路由器用。</w:t>
      </w:r>
    </w:p>
    <w:p>
      <w:r>
        <w:t>本题的解答有很多种，下面给出两种不同的答案：</w:t>
      </w:r>
    </w:p>
    <w:p>
      <w:r>
        <w:t>                      第一组答案            第二组答案  </w:t>
      </w:r>
    </w:p>
    <w:p>
      <w:r>
        <w:t>LAN1       30.138.119.192/29       30.138.118.192/27</w:t>
      </w:r>
    </w:p>
    <w:p>
      <w:r>
        <w:t>LAN2       30.138.119.0/25         30.138.118.0/25</w:t>
      </w:r>
    </w:p>
    <w:p>
      <w:r>
        <w:t>LAN3       30.138.118.0/24         30.138.119.0/24</w:t>
      </w:r>
    </w:p>
    <w:p>
      <w:r>
        <w:t>LAN4       30.138.119.200/29       30.138.118.224/27</w:t>
      </w:r>
    </w:p>
    <w:p>
      <w:r>
        <w:t>LAN5       30.138.119.128/26       30.138.118.128/27</w:t>
      </w:r>
    </w:p>
    <w:p>
      <w:r>
        <w:t> </w:t>
      </w:r>
    </w:p>
    <w:p>
      <w:r>
        <w:t>30. 一个大公司有一个总部和三个下属部门。公司分配到的网络前缀是192.77.33/24.公司的网络布局如图4-56示。总部共有五个局域网，其中的LAN1-LAN4都连接到路由器R1上，R1再通过LAN5与路由器R5相连。R5和远地的三个部门的局域网LAN6～LAN8通过广域网相连。每一个局域网旁边标明的数字是局域网上的主机数。试给每一个局域网分配一个合适的网络的前缀。</w:t>
      </w:r>
    </w:p>
    <w:p>
      <w:r>
        <w:t>见课后答案P380</w:t>
      </w:r>
    </w:p>
    <w:p>
      <w:r>
        <w:t> </w:t>
      </w:r>
    </w:p>
    <w:p>
      <w:r>
        <w:t>31.以下地址中的哪一个和86.32/12匹配：请说明理由。</w:t>
      </w:r>
    </w:p>
    <w:p>
      <w:r>
        <w:t>   （1）86.33.224．123：（2）86.79.65.216；（3）86.58.119.74; (4)86.68.206.154。</w:t>
      </w:r>
    </w:p>
    <w:p>
      <w:r>
        <w:t> 86.32/12  è  86.00100000  下划线上为12位前缀说明第二字节的前4位在前缀中。</w:t>
      </w:r>
    </w:p>
    <w:p>
      <w:r>
        <w:t>给出的四个地址的第二字节的前4位分别为：0010 ，0100 ，0011和0100。因此只有（1）是匹配的。</w:t>
      </w:r>
    </w:p>
    <w:p>
      <w:r>
        <w:t> </w:t>
      </w:r>
    </w:p>
    <w:p>
      <w:r>
        <w:t>32.以下地址中的哪一个地址2.52.90。140匹配？请说明理由。</w:t>
      </w:r>
    </w:p>
    <w:p>
      <w:r>
        <w:t>   （1）0/4；（2）32/4；（3）4/6（4）152.0/11</w:t>
      </w:r>
    </w:p>
    <w:p>
      <w:r>
        <w:t> 前缀（1）和地址2.52.90.140匹配</w:t>
      </w:r>
    </w:p>
    <w:p>
      <w:r>
        <w:t>2.52.90.140  è  0000 0010.52.90.140</w:t>
      </w:r>
    </w:p>
    <w:p>
      <w:r>
        <w:t>0/4   è  0000 0000</w:t>
      </w:r>
    </w:p>
    <w:p>
      <w:r>
        <w:t>32/4  è  0010 0000</w:t>
      </w:r>
    </w:p>
    <w:p>
      <w:r>
        <w:t>4/6   è  0000 0100</w:t>
      </w:r>
    </w:p>
    <w:p>
      <w:r>
        <w:t>80/4  è  0101 0000</w:t>
      </w:r>
    </w:p>
    <w:p>
      <w:r>
        <w:t> </w:t>
      </w:r>
    </w:p>
    <w:p>
      <w:r>
        <w:t>33.下面的前缀中的哪一个和地址152.7.77.159及152.31.47.252都匹配？请说明理由。</w:t>
      </w:r>
    </w:p>
    <w:p>
      <w:r>
        <w:t xml:space="preserve">   （1）152.40/13；（2）153.40/9；（3）152.64/12；（4）152.0/11。 </w:t>
      </w:r>
    </w:p>
    <w:p>
      <w:r>
        <w:t>前缀（4）和这两个地址都匹配</w:t>
      </w:r>
    </w:p>
    <w:p>
      <w:r>
        <w:t> </w:t>
      </w:r>
    </w:p>
    <w:p>
      <w:r>
        <w:t>34. 与下列掩码相对应的网络前缀各有多少位？</w:t>
      </w:r>
    </w:p>
    <w:p>
      <w:r>
        <w:t>   （1）192.0.0.0；（2）240.0.0.0；（3）255.254.0.0；（4）255.255.255.252。</w:t>
      </w:r>
    </w:p>
    <w:p>
      <w:r>
        <w:t>（1）/2 ; (2) /4 ; (3) /11 ; (4) /30 。</w:t>
      </w:r>
    </w:p>
    <w:p>
      <w:r>
        <w:t> </w:t>
      </w:r>
    </w:p>
    <w:p>
      <w:r>
        <w:t>35.  已知地址块中的一个地址是140.120.84.24/20。试求这个地址块中的最小地址和最大地址。地址掩码是什么？地址块中共有多少个地址？相当于多少个C类地址？</w:t>
      </w:r>
    </w:p>
    <w:p>
      <w:r>
        <w:t>140.120.84.24  è  140.120.(0101 0100).24</w:t>
      </w:r>
    </w:p>
    <w:p>
      <w:r>
        <w:t>     最小地址是       140.120.(0101 0000).0/20  (80)</w:t>
      </w:r>
    </w:p>
    <w:p>
      <w:r>
        <w:t>     最大地址是       140.120.(0101 1111).255/20 (95)</w:t>
      </w:r>
    </w:p>
    <w:p>
      <w:r>
        <w:t>     地址数是4096.相当于16个C类地址。</w:t>
      </w:r>
    </w:p>
    <w:p>
      <w:r>
        <w:t> </w:t>
      </w:r>
    </w:p>
    <w:p>
      <w:r>
        <w:t xml:space="preserve">36.已知地址块中的一个地址是190.87.140.202/29。重新计算上题。 </w:t>
      </w:r>
    </w:p>
    <w:p>
      <w:r>
        <w:t> 190.87.140.202/29  è  190.87.140.(1100 1010)/29</w:t>
      </w:r>
    </w:p>
    <w:p>
      <w:r>
        <w:t>     最小地址是           190.87.140.(1100 1000)/29  200</w:t>
      </w:r>
    </w:p>
    <w:p>
      <w:r>
        <w:t>     最大地址是           190.87.140.(1100 1111)/29  207</w:t>
      </w:r>
    </w:p>
    <w:p>
      <w:r>
        <w:t>     地址数是8.相当于1/32个C类地址。</w:t>
      </w:r>
    </w:p>
    <w:p>
      <w:r>
        <w:t> </w:t>
      </w:r>
    </w:p>
    <w:p>
      <w:r>
        <w:t xml:space="preserve">37.        某单位分配到一个地址块136.23.12.64/26。现在需要进一步划分为4个一样大的子网。试问: </w:t>
      </w:r>
    </w:p>
    <w:p>
      <w:r>
        <w:t>       （1）每一个子网的网络前缀有多长？</w:t>
      </w:r>
    </w:p>
    <w:p>
      <w:r>
        <w:t>       （2）每一个子网中有多少个地址？</w:t>
      </w:r>
    </w:p>
    <w:p>
      <w:r>
        <w:t>       （3）每一个子网的地址是什么？</w:t>
      </w:r>
    </w:p>
    <w:p>
      <w:r>
        <w:t>  （4）每一个子网可分配给主机使用的最小地址和最大地址是什么？</w:t>
      </w:r>
    </w:p>
    <w:p>
      <w:r>
        <w:t>（1）每个子网前缀28位。</w:t>
      </w:r>
    </w:p>
    <w:p>
      <w:r>
        <w:t>（2）每个子网的地址中有4位留给主机用，因此共有16个地址。</w:t>
      </w:r>
    </w:p>
    <w:p>
      <w:r>
        <w:t>（3）四个子网的地址块是：</w:t>
      </w:r>
    </w:p>
    <w:p>
      <w:r>
        <w:t>第一个地址块136.23.12.64/28，可分配给主机使用的</w:t>
      </w:r>
    </w:p>
    <w:p>
      <w:r>
        <w:t>   最小地址：136.23.12.01000001＝136.23.12.65/28</w:t>
      </w:r>
    </w:p>
    <w:p>
      <w:r>
        <w:t>   最大地址：136.23.12.01001110＝136.23.12.78/28</w:t>
      </w:r>
    </w:p>
    <w:p>
      <w:r>
        <w:t>第二个地址块136.23.12.80/28，可分配给主机使用的</w:t>
      </w:r>
    </w:p>
    <w:p>
      <w:r>
        <w:t>   最小地址：136.23.12.01010001＝136.23.12.81/28</w:t>
      </w:r>
    </w:p>
    <w:p>
      <w:r>
        <w:t>   最大地址：136.23.12.01011110＝136.23.12.94/28</w:t>
      </w:r>
    </w:p>
    <w:p>
      <w:r>
        <w:t>第三个地址块136.23.12.96/28，可分配给主机使用的</w:t>
      </w:r>
    </w:p>
    <w:p>
      <w:r>
        <w:t>   最小地址：136.23.12.01100001＝136.23.12.97/28</w:t>
      </w:r>
    </w:p>
    <w:p>
      <w:r>
        <w:t>   最大地址：136.23.12.01101110＝136.23.12.110/28</w:t>
      </w:r>
    </w:p>
    <w:p>
      <w:r>
        <w:t>第四个地址块136.23.12.112/28，可分配给主机使用的</w:t>
      </w:r>
    </w:p>
    <w:p>
      <w:r>
        <w:t>   最小地址：136.23.12.01110001＝136.23.12.113/28</w:t>
      </w:r>
    </w:p>
    <w:p>
      <w:r>
        <w:t>   最大地址：136.23.12.01111110＝136.23.12.126/28</w:t>
      </w:r>
    </w:p>
    <w:p>
      <w:r>
        <w:t> </w:t>
      </w:r>
    </w:p>
    <w:p/>
    <w:p>
      <w:pPr>
        <w:pStyle w:val="6"/>
        <w:adjustRightInd w:val="0"/>
        <w:snapToGrid w:val="0"/>
        <w:spacing w:before="0" w:beforeAutospacing="0" w:after="0" w:afterAutospacing="0" w:line="288" w:lineRule="auto"/>
        <w:rPr>
          <w:rFonts w:hint="eastAsia"/>
        </w:rPr>
      </w:pPr>
      <w:r>
        <w:rPr>
          <w:rFonts w:hint="eastAsia"/>
          <w:b/>
          <w:bCs/>
        </w:rPr>
        <w:t>试题一</w:t>
      </w:r>
      <w:r>
        <w:rPr>
          <w:rFonts w:hint="eastAsia"/>
        </w:rPr>
        <w:t xml:space="preserve"> 某公司总部和三个子公司分别位于四处，网络结构如图</w:t>
      </w:r>
      <w:r>
        <w:t>1-1</w:t>
      </w:r>
      <w:r>
        <w:rPr>
          <w:rFonts w:hint="eastAsia"/>
        </w:rPr>
        <w:t>所示，公司总部和各子公司所需要主机数如表</w:t>
      </w:r>
      <w:r>
        <w:t>1-1</w:t>
      </w:r>
      <w:r>
        <w:rPr>
          <w:rFonts w:hint="eastAsia"/>
        </w:rPr>
        <w:t>所示：</w:t>
      </w:r>
    </w:p>
    <w:p>
      <w:pPr>
        <w:snapToGrid w:val="0"/>
        <w:ind w:firstLine="1000" w:firstLineChars="500"/>
      </w:pPr>
      <w:r>
        <w:rPr>
          <w:sz w:val="20"/>
        </w:rP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562610</wp:posOffset>
                </wp:positionV>
                <wp:extent cx="685800" cy="29718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5800" cy="297180"/>
                        </a:xfrm>
                        <a:prstGeom prst="rect">
                          <a:avLst/>
                        </a:prstGeom>
                        <a:noFill/>
                        <a:ln>
                          <a:noFill/>
                        </a:ln>
                      </wps:spPr>
                      <wps:txbx>
                        <w:txbxContent>
                          <w:p>
                            <w:pPr>
                              <w:rPr>
                                <w:rFonts w:hint="eastAsia"/>
                              </w:rPr>
                            </w:pPr>
                            <w:r>
                              <w:rPr>
                                <w:rFonts w:hint="eastAsia"/>
                              </w:rPr>
                              <w:t>交换机</w:t>
                            </w:r>
                          </w:p>
                        </w:txbxContent>
                      </wps:txbx>
                      <wps:bodyPr upright="1"/>
                    </wps:wsp>
                  </a:graphicData>
                </a:graphic>
              </wp:anchor>
            </w:drawing>
          </mc:Choice>
          <mc:Fallback>
            <w:pict>
              <v:shape id="_x0000_s1026" o:spid="_x0000_s1026" o:spt="202" type="#_x0000_t202" style="position:absolute;left:0pt;margin-left:99pt;margin-top:44.3pt;height:23.4pt;width:54pt;z-index:251658240;mso-width-relative:page;mso-height-relative:page;" filled="f" stroked="f" coordsize="21600,21600" o:gfxdata="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xdYiR1gAAAAoBAAAPAAAAAAAAAAEAIAAAACIAAABkcnMvZG93bnJl&#10;di54bWxQSwECFAAUAAAACACHTuJAzdS6yo0BAAD/AgAADgAAAAAAAAABACAAAAAlAQAAZHJzL2Uy&#10;b0RvYy54bWxQSwUGAAAAAAYABgBZAQAAJAUAAAAA&#10;">
                <v:path/>
                <v:fill on="f" focussize="0,0"/>
                <v:stroke on="f"/>
                <v:imagedata o:title=""/>
                <o:lock v:ext="edit" grouping="f" rotation="f" text="f" aspectratio="f"/>
                <v:textbox>
                  <w:txbxContent>
                    <w:p>
                      <w:pPr>
                        <w:rPr>
                          <w:rFonts w:hint="eastAsia"/>
                        </w:rPr>
                      </w:pPr>
                      <w:r>
                        <w:rPr>
                          <w:rFonts w:hint="eastAsia"/>
                        </w:rPr>
                        <w:t>交换机</w:t>
                      </w:r>
                    </w:p>
                  </w:txbxContent>
                </v:textbox>
              </v:shape>
            </w:pict>
          </mc:Fallback>
        </mc:AlternateContent>
      </w:r>
      <w:r>
        <w:t xml:space="preserve">                           </w:t>
      </w:r>
      <w:r>
        <w:drawing>
          <wp:inline distT="0" distB="0" distL="114300" distR="114300">
            <wp:extent cx="5372735" cy="2561590"/>
            <wp:effectExtent l="0" t="0" r="1841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372735" cy="2561590"/>
                    </a:xfrm>
                    <a:prstGeom prst="rect">
                      <a:avLst/>
                    </a:prstGeom>
                    <a:noFill/>
                    <a:ln>
                      <a:noFill/>
                    </a:ln>
                  </pic:spPr>
                </pic:pic>
              </a:graphicData>
            </a:graphic>
          </wp:inline>
        </w:drawing>
      </w:r>
    </w:p>
    <w:p>
      <w:pPr>
        <w:snapToGrid w:val="0"/>
        <w:jc w:val="center"/>
        <w:rPr>
          <w:sz w:val="24"/>
        </w:rPr>
      </w:pPr>
      <w:r>
        <w:rPr>
          <w:rFonts w:hint="eastAsia"/>
          <w:sz w:val="24"/>
        </w:rPr>
        <w:t>图1-1</w:t>
      </w:r>
    </w:p>
    <w:p>
      <w:pPr>
        <w:snapToGrid w:val="0"/>
        <w:ind w:firstLine="1200" w:firstLineChars="500"/>
        <w:rPr>
          <w:sz w:val="24"/>
        </w:rPr>
      </w:pPr>
      <w:r>
        <w:rPr>
          <w:sz w:val="24"/>
        </w:rPr>
        <w:t xml:space="preserve"> </w:t>
      </w:r>
    </w:p>
    <w:p>
      <w:pPr>
        <w:snapToGrid w:val="0"/>
        <w:ind w:firstLine="1200" w:firstLineChars="500"/>
        <w:rPr>
          <w:sz w:val="24"/>
        </w:rPr>
      </w:pPr>
      <w:r>
        <w:rPr>
          <w:sz w:val="24"/>
        </w:rPr>
        <w:t xml:space="preserve">                     </w:t>
      </w:r>
      <w:r>
        <w:rPr>
          <w:rFonts w:hint="eastAsia"/>
          <w:sz w:val="24"/>
        </w:rPr>
        <w:t>表</w:t>
      </w:r>
      <w:r>
        <w:rPr>
          <w:sz w:val="24"/>
        </w:rPr>
        <w:t>1-1</w:t>
      </w:r>
    </w:p>
    <w:tbl>
      <w:tblPr>
        <w:tblStyle w:val="7"/>
        <w:tblW w:w="4680"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3"/>
        <w:gridCol w:w="2327"/>
      </w:tblGrid>
      <w:tr>
        <w:tblPrEx>
          <w:tblLayout w:type="fixed"/>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部门</w:t>
            </w:r>
          </w:p>
        </w:tc>
        <w:tc>
          <w:tcPr>
            <w:tcW w:w="2327"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主机数量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公司总部</w:t>
            </w:r>
          </w:p>
        </w:tc>
        <w:tc>
          <w:tcPr>
            <w:tcW w:w="2327" w:type="dxa"/>
            <w:tcBorders>
              <w:top w:val="single" w:color="auto" w:sz="4" w:space="0"/>
              <w:left w:val="single" w:color="auto" w:sz="4" w:space="0"/>
              <w:bottom w:val="single" w:color="auto" w:sz="4" w:space="0"/>
              <w:right w:val="single" w:color="auto" w:sz="4" w:space="0"/>
            </w:tcBorders>
            <w:noWrap w:val="0"/>
            <w:vAlign w:val="top"/>
          </w:tcPr>
          <w:p>
            <w:pPr>
              <w:pStyle w:val="6"/>
            </w:pPr>
            <w:r>
              <w:t>50</w:t>
            </w:r>
            <w:r>
              <w:rPr>
                <w:rFonts w:hint="eastAsia"/>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子公司</w:t>
            </w:r>
            <w:r>
              <w:t>A</w:t>
            </w:r>
          </w:p>
        </w:tc>
        <w:tc>
          <w:tcPr>
            <w:tcW w:w="2327" w:type="dxa"/>
            <w:tcBorders>
              <w:top w:val="single" w:color="auto" w:sz="4" w:space="0"/>
              <w:left w:val="single" w:color="auto" w:sz="4" w:space="0"/>
              <w:bottom w:val="single" w:color="auto" w:sz="4" w:space="0"/>
              <w:right w:val="single" w:color="auto" w:sz="4" w:space="0"/>
            </w:tcBorders>
            <w:noWrap w:val="0"/>
            <w:vAlign w:val="top"/>
          </w:tcPr>
          <w:p>
            <w:pPr>
              <w:pStyle w:val="6"/>
            </w:pPr>
            <w:r>
              <w:t>20</w:t>
            </w:r>
            <w:r>
              <w:rPr>
                <w:rFonts w:hint="eastAsia"/>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子公司</w:t>
            </w:r>
            <w:r>
              <w:t>B</w:t>
            </w:r>
          </w:p>
        </w:tc>
        <w:tc>
          <w:tcPr>
            <w:tcW w:w="2327" w:type="dxa"/>
            <w:tcBorders>
              <w:top w:val="single" w:color="auto" w:sz="4" w:space="0"/>
              <w:left w:val="single" w:color="auto" w:sz="4" w:space="0"/>
              <w:bottom w:val="single" w:color="auto" w:sz="4" w:space="0"/>
              <w:right w:val="single" w:color="auto" w:sz="4" w:space="0"/>
            </w:tcBorders>
            <w:noWrap w:val="0"/>
            <w:vAlign w:val="top"/>
          </w:tcPr>
          <w:p>
            <w:pPr>
              <w:pStyle w:val="6"/>
            </w:pPr>
            <w:r>
              <w:t>10</w:t>
            </w:r>
            <w:r>
              <w:rPr>
                <w:rFonts w:hint="eastAsia"/>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子公司</w:t>
            </w:r>
            <w:r>
              <w:t>C</w:t>
            </w:r>
          </w:p>
        </w:tc>
        <w:tc>
          <w:tcPr>
            <w:tcW w:w="2327" w:type="dxa"/>
            <w:tcBorders>
              <w:top w:val="single" w:color="auto" w:sz="4" w:space="0"/>
              <w:left w:val="single" w:color="auto" w:sz="4" w:space="0"/>
              <w:bottom w:val="single" w:color="auto" w:sz="4" w:space="0"/>
              <w:right w:val="single" w:color="auto" w:sz="4" w:space="0"/>
            </w:tcBorders>
            <w:noWrap w:val="0"/>
            <w:vAlign w:val="top"/>
          </w:tcPr>
          <w:p>
            <w:pPr>
              <w:pStyle w:val="6"/>
            </w:pPr>
            <w:r>
              <w:t>10</w:t>
            </w:r>
            <w:r>
              <w:rPr>
                <w:rFonts w:hint="eastAsia"/>
              </w:rPr>
              <w:t>台</w:t>
            </w:r>
          </w:p>
        </w:tc>
      </w:tr>
    </w:tbl>
    <w:p>
      <w:pPr>
        <w:pStyle w:val="6"/>
        <w:adjustRightInd w:val="0"/>
        <w:snapToGrid w:val="0"/>
        <w:spacing w:before="0" w:beforeAutospacing="0" w:after="0" w:afterAutospacing="0" w:line="288" w:lineRule="auto"/>
      </w:pPr>
      <w:r>
        <w:rPr>
          <w:rFonts w:hint="eastAsia"/>
        </w:rPr>
        <w:t>【问题</w:t>
      </w:r>
      <w:r>
        <w:t>1</w:t>
      </w:r>
      <w:r>
        <w:rPr>
          <w:rFonts w:hint="eastAsia"/>
        </w:rPr>
        <w:t>】（</w:t>
      </w:r>
      <w:r>
        <w:t>6</w:t>
      </w:r>
      <w:r>
        <w:rPr>
          <w:rFonts w:hint="eastAsia"/>
        </w:rPr>
        <w:t>分）</w:t>
      </w:r>
    </w:p>
    <w:p>
      <w:pPr>
        <w:pStyle w:val="6"/>
        <w:adjustRightInd w:val="0"/>
        <w:snapToGrid w:val="0"/>
        <w:spacing w:before="0" w:beforeAutospacing="0" w:after="0" w:afterAutospacing="0" w:line="288" w:lineRule="auto"/>
      </w:pPr>
      <w:r>
        <w:rPr>
          <w:rFonts w:hint="eastAsia"/>
        </w:rPr>
        <w:t>该公司用一个</w:t>
      </w:r>
      <w:r>
        <w:t>C</w:t>
      </w:r>
      <w:r>
        <w:rPr>
          <w:rFonts w:hint="eastAsia"/>
        </w:rPr>
        <w:t>类地址块</w:t>
      </w:r>
      <w:r>
        <w:t>202.119.110.0/24</w:t>
      </w:r>
      <w:r>
        <w:rPr>
          <w:rFonts w:hint="eastAsia"/>
        </w:rPr>
        <w:t>组网，将表</w:t>
      </w:r>
      <w:r>
        <w:t>1-2</w:t>
      </w:r>
      <w:r>
        <w:rPr>
          <w:rFonts w:hint="eastAsia"/>
        </w:rPr>
        <w:t>中的（</w:t>
      </w:r>
      <w:r>
        <w:t>1</w:t>
      </w:r>
      <w:r>
        <w:rPr>
          <w:rFonts w:hint="eastAsia"/>
        </w:rPr>
        <w:t>）—（</w:t>
      </w:r>
      <w:r>
        <w:t>6</w:t>
      </w:r>
      <w:r>
        <w:rPr>
          <w:rFonts w:hint="eastAsia"/>
        </w:rPr>
        <w:t>）处空缺的主机地址或子网掩码填写在相应位置。</w:t>
      </w:r>
    </w:p>
    <w:p>
      <w:pPr>
        <w:pStyle w:val="6"/>
        <w:rPr>
          <w:rFonts w:hint="eastAsia"/>
        </w:rPr>
      </w:pPr>
    </w:p>
    <w:p>
      <w:pPr>
        <w:pStyle w:val="6"/>
      </w:pPr>
      <w:r>
        <w:t xml:space="preserve">                              </w:t>
      </w:r>
      <w:r>
        <w:rPr>
          <w:rFonts w:hint="eastAsia"/>
        </w:rPr>
        <w:t>表</w:t>
      </w:r>
      <w:r>
        <w:t>1-2</w:t>
      </w:r>
    </w:p>
    <w:tbl>
      <w:tblPr>
        <w:tblStyle w:val="7"/>
        <w:tblW w:w="8932"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4794"/>
        <w:gridCol w:w="2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部门</w:t>
            </w:r>
          </w:p>
        </w:tc>
        <w:tc>
          <w:tcPr>
            <w:tcW w:w="4794"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可分配的地址范围</w:t>
            </w:r>
          </w:p>
        </w:tc>
        <w:tc>
          <w:tcPr>
            <w:tcW w:w="2782"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公司总部</w:t>
            </w:r>
          </w:p>
        </w:tc>
        <w:tc>
          <w:tcPr>
            <w:tcW w:w="4794" w:type="dxa"/>
            <w:tcBorders>
              <w:top w:val="single" w:color="auto" w:sz="4" w:space="0"/>
              <w:left w:val="single" w:color="auto" w:sz="4" w:space="0"/>
              <w:bottom w:val="single" w:color="auto" w:sz="4" w:space="0"/>
              <w:right w:val="single" w:color="auto" w:sz="4" w:space="0"/>
            </w:tcBorders>
            <w:noWrap w:val="0"/>
            <w:vAlign w:val="top"/>
          </w:tcPr>
          <w:p>
            <w:pPr>
              <w:pStyle w:val="6"/>
            </w:pPr>
            <w:r>
              <w:t>202.119.110.129 ~</w:t>
            </w:r>
            <w:r>
              <w:rPr>
                <w:rFonts w:hint="eastAsia"/>
              </w:rPr>
              <w:t>（</w:t>
            </w:r>
            <w:r>
              <w:t>1</w:t>
            </w:r>
            <w:r>
              <w:rPr>
                <w:rFonts w:hint="eastAsia"/>
              </w:rPr>
              <w:t>）</w:t>
            </w:r>
            <w:r>
              <w:rPr>
                <w:color w:val="0000FF"/>
              </w:rPr>
              <w:t>202.119.110.190</w:t>
            </w:r>
          </w:p>
        </w:tc>
        <w:tc>
          <w:tcPr>
            <w:tcW w:w="2782" w:type="dxa"/>
            <w:tcBorders>
              <w:top w:val="single" w:color="auto" w:sz="4" w:space="0"/>
              <w:left w:val="single" w:color="auto" w:sz="4" w:space="0"/>
              <w:bottom w:val="single" w:color="auto" w:sz="4" w:space="0"/>
              <w:right w:val="single" w:color="auto" w:sz="4" w:space="0"/>
            </w:tcBorders>
            <w:noWrap w:val="0"/>
            <w:vAlign w:val="top"/>
          </w:tcPr>
          <w:p>
            <w:pPr>
              <w:pStyle w:val="6"/>
            </w:pPr>
            <w:r>
              <w:t>255.255.255.192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子公司</w:t>
            </w:r>
            <w:r>
              <w:t>A</w:t>
            </w:r>
          </w:p>
        </w:tc>
        <w:tc>
          <w:tcPr>
            <w:tcW w:w="4794"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w:t>
            </w:r>
            <w:r>
              <w:t>2</w:t>
            </w:r>
            <w:r>
              <w:rPr>
                <w:rFonts w:hint="eastAsia"/>
              </w:rPr>
              <w:t>）</w:t>
            </w:r>
            <w:r>
              <w:rPr>
                <w:color w:val="0000FF"/>
              </w:rPr>
              <w:t>202.119.110.65</w:t>
            </w:r>
            <w:r>
              <w:t>~ 202.119.110.94</w:t>
            </w:r>
          </w:p>
        </w:tc>
        <w:tc>
          <w:tcPr>
            <w:tcW w:w="2782"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w:t>
            </w:r>
            <w:r>
              <w:t>3</w:t>
            </w:r>
            <w:r>
              <w:rPr>
                <w:rFonts w:hint="eastAsia"/>
              </w:rPr>
              <w:t>）</w:t>
            </w:r>
            <w:r>
              <w:rPr>
                <w:color w:val="0000FF"/>
              </w:rPr>
              <w:t>255.255.255.224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子公司</w:t>
            </w:r>
            <w:r>
              <w:t>B</w:t>
            </w:r>
          </w:p>
        </w:tc>
        <w:tc>
          <w:tcPr>
            <w:tcW w:w="4794" w:type="dxa"/>
            <w:tcBorders>
              <w:top w:val="single" w:color="auto" w:sz="4" w:space="0"/>
              <w:left w:val="single" w:color="auto" w:sz="4" w:space="0"/>
              <w:bottom w:val="single" w:color="auto" w:sz="4" w:space="0"/>
              <w:right w:val="single" w:color="auto" w:sz="4" w:space="0"/>
            </w:tcBorders>
            <w:noWrap w:val="0"/>
            <w:vAlign w:val="top"/>
          </w:tcPr>
          <w:p>
            <w:pPr>
              <w:pStyle w:val="6"/>
            </w:pPr>
            <w:r>
              <w:t>202.119.110.97~</w:t>
            </w:r>
            <w:r>
              <w:rPr>
                <w:rFonts w:hint="eastAsia"/>
              </w:rPr>
              <w:t>（</w:t>
            </w:r>
            <w:r>
              <w:t>4</w:t>
            </w:r>
            <w:r>
              <w:rPr>
                <w:rFonts w:hint="eastAsia"/>
              </w:rPr>
              <w:t>）</w:t>
            </w:r>
            <w:r>
              <w:rPr>
                <w:color w:val="0000FF"/>
              </w:rPr>
              <w:t>202.119.110.110</w:t>
            </w:r>
          </w:p>
        </w:tc>
        <w:tc>
          <w:tcPr>
            <w:tcW w:w="2782" w:type="dxa"/>
            <w:tcBorders>
              <w:top w:val="single" w:color="auto" w:sz="4" w:space="0"/>
              <w:left w:val="single" w:color="auto" w:sz="4" w:space="0"/>
              <w:bottom w:val="single" w:color="auto" w:sz="4" w:space="0"/>
              <w:right w:val="single" w:color="auto" w:sz="4" w:space="0"/>
            </w:tcBorders>
            <w:noWrap w:val="0"/>
            <w:vAlign w:val="top"/>
          </w:tcPr>
          <w:p>
            <w:pPr>
              <w:pStyle w:val="6"/>
            </w:pPr>
            <w:r>
              <w:t>255.255.255.240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子公司</w:t>
            </w:r>
            <w:r>
              <w:t>C</w:t>
            </w:r>
          </w:p>
        </w:tc>
        <w:tc>
          <w:tcPr>
            <w:tcW w:w="4794" w:type="dxa"/>
            <w:tcBorders>
              <w:top w:val="single" w:color="auto" w:sz="4" w:space="0"/>
              <w:left w:val="single" w:color="auto" w:sz="4" w:space="0"/>
              <w:bottom w:val="single" w:color="auto" w:sz="4" w:space="0"/>
              <w:right w:val="single" w:color="auto" w:sz="4" w:space="0"/>
            </w:tcBorders>
            <w:noWrap w:val="0"/>
            <w:vAlign w:val="top"/>
          </w:tcPr>
          <w:p>
            <w:pPr>
              <w:pStyle w:val="6"/>
            </w:pPr>
            <w:r>
              <w:rPr>
                <w:rFonts w:hint="eastAsia"/>
              </w:rPr>
              <w:t>（</w:t>
            </w:r>
            <w:r>
              <w:t>5</w:t>
            </w:r>
            <w:r>
              <w:rPr>
                <w:rFonts w:hint="eastAsia"/>
              </w:rPr>
              <w:t>）</w:t>
            </w:r>
            <w:r>
              <w:rPr>
                <w:color w:val="0000FF"/>
              </w:rPr>
              <w:t>202.119.110.113</w:t>
            </w:r>
            <w:r>
              <w:t>~</w:t>
            </w:r>
            <w:r>
              <w:rPr>
                <w:rFonts w:hint="eastAsia"/>
              </w:rPr>
              <w:t>（</w:t>
            </w:r>
            <w:r>
              <w:t>6</w:t>
            </w:r>
            <w:r>
              <w:rPr>
                <w:rFonts w:hint="eastAsia"/>
              </w:rPr>
              <w:t>）</w:t>
            </w:r>
            <w:r>
              <w:rPr>
                <w:color w:val="0000FF"/>
              </w:rPr>
              <w:t>202.119.110.126</w:t>
            </w:r>
          </w:p>
        </w:tc>
        <w:tc>
          <w:tcPr>
            <w:tcW w:w="2782" w:type="dxa"/>
            <w:tcBorders>
              <w:top w:val="single" w:color="auto" w:sz="4" w:space="0"/>
              <w:left w:val="single" w:color="auto" w:sz="4" w:space="0"/>
              <w:bottom w:val="single" w:color="auto" w:sz="4" w:space="0"/>
              <w:right w:val="single" w:color="auto" w:sz="4" w:space="0"/>
            </w:tcBorders>
            <w:noWrap w:val="0"/>
            <w:vAlign w:val="top"/>
          </w:tcPr>
          <w:p>
            <w:pPr>
              <w:pStyle w:val="6"/>
            </w:pPr>
            <w:r>
              <w:t>255.255.255.240</w:t>
            </w:r>
          </w:p>
        </w:tc>
      </w:tr>
    </w:tbl>
    <w:p>
      <w:pPr>
        <w:rPr>
          <w:rFonts w:hint="eastAsia"/>
          <w:sz w:val="28"/>
          <w:szCs w:val="28"/>
        </w:rPr>
      </w:pPr>
      <w:r>
        <w:rPr>
          <w:rFonts w:hint="eastAsia"/>
          <w:sz w:val="28"/>
          <w:szCs w:val="28"/>
        </w:rPr>
        <w:t>分析：总部的子网需要容纳50台主机，2</w:t>
      </w:r>
      <w:r>
        <w:rPr>
          <w:rFonts w:hint="eastAsia"/>
          <w:sz w:val="28"/>
          <w:szCs w:val="28"/>
          <w:vertAlign w:val="superscript"/>
        </w:rPr>
        <w:t>5</w:t>
      </w:r>
      <w:r>
        <w:rPr>
          <w:rFonts w:hint="eastAsia"/>
          <w:sz w:val="28"/>
          <w:szCs w:val="28"/>
        </w:rPr>
        <w:t>－2&lt;50&lt;2</w:t>
      </w:r>
      <w:r>
        <w:rPr>
          <w:rFonts w:hint="eastAsia"/>
          <w:sz w:val="28"/>
          <w:szCs w:val="28"/>
          <w:vertAlign w:val="superscript"/>
        </w:rPr>
        <w:t>6</w:t>
      </w:r>
      <w:r>
        <w:rPr>
          <w:rFonts w:hint="eastAsia"/>
          <w:sz w:val="28"/>
          <w:szCs w:val="28"/>
        </w:rPr>
        <w:t>-2 故子网掩码最后6位为0，其余为1，即</w:t>
      </w:r>
      <w:r>
        <w:rPr>
          <w:sz w:val="28"/>
          <w:szCs w:val="28"/>
        </w:rPr>
        <w:t>255.255.255.192</w:t>
      </w:r>
      <w:r>
        <w:rPr>
          <w:rFonts w:hint="eastAsia"/>
          <w:sz w:val="28"/>
          <w:szCs w:val="28"/>
        </w:rPr>
        <w:t>。可用IP地址范围的第一个数字为129，即10000001，则最后一个应为10111110，即190</w:t>
      </w:r>
    </w:p>
    <w:p>
      <w:pPr>
        <w:rPr>
          <w:rFonts w:hint="eastAsia"/>
          <w:sz w:val="28"/>
          <w:szCs w:val="28"/>
        </w:rPr>
      </w:pPr>
      <w:r>
        <w:rPr>
          <w:rFonts w:hint="eastAsia"/>
          <w:sz w:val="28"/>
          <w:szCs w:val="28"/>
        </w:rPr>
        <w:t>子公司ABC计算类似。</w:t>
      </w:r>
    </w:p>
    <w:p>
      <w:pPr>
        <w:rPr>
          <w:rFonts w:hint="eastAsia"/>
          <w:sz w:val="28"/>
          <w:szCs w:val="28"/>
        </w:rPr>
      </w:pPr>
      <w:r>
        <w:rPr>
          <w:rFonts w:hint="eastAsia"/>
          <w:sz w:val="28"/>
          <w:szCs w:val="28"/>
        </w:rPr>
        <w:t>子公司C的答案不唯一，可使用其他未使用的IP，例如</w:t>
      </w:r>
      <w:r>
        <w:rPr>
          <w:sz w:val="28"/>
          <w:szCs w:val="28"/>
        </w:rPr>
        <w:t>202.119.110.</w:t>
      </w:r>
      <w:r>
        <w:rPr>
          <w:rFonts w:hint="eastAsia"/>
          <w:sz w:val="28"/>
          <w:szCs w:val="28"/>
        </w:rPr>
        <w:t>1－202.119.110.14等</w:t>
      </w:r>
    </w:p>
    <w:p>
      <w:pPr>
        <w:rPr>
          <w:rFonts w:hint="eastAsia"/>
          <w:sz w:val="28"/>
          <w:szCs w:val="28"/>
        </w:rPr>
      </w:pPr>
    </w:p>
    <w:p>
      <w:pPr>
        <w:rPr>
          <w:rFonts w:hint="eastAsia"/>
          <w:sz w:val="28"/>
          <w:szCs w:val="28"/>
        </w:rPr>
      </w:pPr>
    </w:p>
    <w:p>
      <w:pPr>
        <w:pStyle w:val="3"/>
        <w:spacing w:before="120" w:after="120" w:line="240" w:lineRule="auto"/>
        <w:rPr>
          <w:rFonts w:hint="eastAsia" w:ascii="Times New Roman" w:hAnsi="Times New Roman" w:eastAsia="宋体"/>
          <w:sz w:val="24"/>
          <w:szCs w:val="24"/>
        </w:rPr>
      </w:pPr>
      <w:r>
        <w:rPr>
          <w:rFonts w:ascii="Times New Roman" w:hAnsi="Times New Roman" w:eastAsia="宋体"/>
          <w:sz w:val="24"/>
          <w:szCs w:val="24"/>
        </w:rPr>
        <w:t>试题</w:t>
      </w:r>
      <w:r>
        <w:rPr>
          <w:rFonts w:hint="eastAsia" w:ascii="Times New Roman" w:hAnsi="Times New Roman" w:eastAsia="宋体"/>
          <w:sz w:val="24"/>
          <w:szCs w:val="24"/>
        </w:rPr>
        <w:t>二 （10分）</w:t>
      </w:r>
    </w:p>
    <w:p>
      <w:pPr>
        <w:outlineLvl w:val="0"/>
      </w:pPr>
      <w:r>
        <w:rPr>
          <w:b/>
          <w:szCs w:val="21"/>
        </w:rPr>
        <w:t>[说明]</w:t>
      </w:r>
    </w:p>
    <w:p>
      <w:pPr>
        <w:spacing w:line="500" w:lineRule="exact"/>
        <w:ind w:firstLine="480" w:firstLineChars="200"/>
        <w:rPr>
          <w:sz w:val="24"/>
          <w:szCs w:val="20"/>
        </w:rPr>
      </w:pPr>
      <w:r>
        <w:rPr>
          <w:sz w:val="24"/>
          <w:szCs w:val="20"/>
        </w:rPr>
        <w:t>某一网络地址块</w:t>
      </w: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.0中有5台主机A、B、C、D和E，它们的IP地址及子网掩码如</w:t>
      </w:r>
      <w:r>
        <w:rPr>
          <w:rFonts w:hint="eastAsia"/>
          <w:sz w:val="24"/>
          <w:szCs w:val="20"/>
        </w:rPr>
        <w:t>下表</w:t>
      </w:r>
      <w:r>
        <w:rPr>
          <w:sz w:val="24"/>
          <w:szCs w:val="20"/>
        </w:rPr>
        <w:t>所示。　　　　　　</w:t>
      </w:r>
    </w:p>
    <w:tbl>
      <w:tblPr>
        <w:tblStyle w:val="7"/>
        <w:tblW w:w="70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2350"/>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0" w:type="dxa"/>
            <w:noWrap w:val="0"/>
            <w:vAlign w:val="top"/>
          </w:tcPr>
          <w:p>
            <w:pPr>
              <w:spacing w:line="500" w:lineRule="exact"/>
              <w:rPr>
                <w:sz w:val="24"/>
                <w:szCs w:val="20"/>
              </w:rPr>
            </w:pPr>
            <w:r>
              <w:rPr>
                <w:sz w:val="24"/>
                <w:szCs w:val="20"/>
              </w:rPr>
              <w:t>主机</w:t>
            </w:r>
          </w:p>
        </w:tc>
        <w:tc>
          <w:tcPr>
            <w:tcW w:w="2350" w:type="dxa"/>
            <w:noWrap w:val="0"/>
            <w:vAlign w:val="top"/>
          </w:tcPr>
          <w:p>
            <w:pPr>
              <w:spacing w:line="500" w:lineRule="exact"/>
              <w:rPr>
                <w:sz w:val="24"/>
                <w:szCs w:val="20"/>
              </w:rPr>
            </w:pPr>
            <w:r>
              <w:rPr>
                <w:sz w:val="24"/>
                <w:szCs w:val="20"/>
              </w:rPr>
              <w:t>IP地址</w:t>
            </w:r>
          </w:p>
        </w:tc>
        <w:tc>
          <w:tcPr>
            <w:tcW w:w="2350" w:type="dxa"/>
            <w:noWrap w:val="0"/>
            <w:vAlign w:val="top"/>
          </w:tcPr>
          <w:p>
            <w:pPr>
              <w:spacing w:line="500" w:lineRule="exact"/>
              <w:rPr>
                <w:sz w:val="24"/>
                <w:szCs w:val="20"/>
              </w:rPr>
            </w:pPr>
            <w:r>
              <w:rPr>
                <w:sz w:val="24"/>
                <w:szCs w:val="20"/>
              </w:rPr>
              <w:t>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0" w:type="dxa"/>
            <w:noWrap w:val="0"/>
            <w:vAlign w:val="top"/>
          </w:tcPr>
          <w:p>
            <w:pPr>
              <w:spacing w:line="500" w:lineRule="exact"/>
              <w:rPr>
                <w:sz w:val="24"/>
                <w:szCs w:val="20"/>
              </w:rPr>
            </w:pPr>
            <w:r>
              <w:rPr>
                <w:sz w:val="24"/>
                <w:szCs w:val="20"/>
              </w:rPr>
              <w:t>A</w:t>
            </w:r>
          </w:p>
        </w:tc>
        <w:tc>
          <w:tcPr>
            <w:tcW w:w="2350" w:type="dxa"/>
            <w:noWrap w:val="0"/>
            <w:vAlign w:val="top"/>
          </w:tcPr>
          <w:p>
            <w:pPr>
              <w:spacing w:line="500" w:lineRule="exact"/>
              <w:rPr>
                <w:sz w:val="24"/>
                <w:szCs w:val="20"/>
              </w:rPr>
            </w:pP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.18</w:t>
            </w:r>
          </w:p>
        </w:tc>
        <w:tc>
          <w:tcPr>
            <w:tcW w:w="2350" w:type="dxa"/>
            <w:noWrap w:val="0"/>
            <w:vAlign w:val="top"/>
          </w:tcPr>
          <w:p>
            <w:pPr>
              <w:spacing w:line="500" w:lineRule="exact"/>
              <w:rPr>
                <w:sz w:val="24"/>
                <w:szCs w:val="20"/>
              </w:rPr>
            </w:pPr>
            <w:r>
              <w:rPr>
                <w:sz w:val="24"/>
                <w:szCs w:val="20"/>
              </w:rPr>
              <w:t>255.255.255.240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0" w:type="dxa"/>
            <w:noWrap w:val="0"/>
            <w:vAlign w:val="top"/>
          </w:tcPr>
          <w:p>
            <w:pPr>
              <w:spacing w:line="500" w:lineRule="exact"/>
              <w:rPr>
                <w:sz w:val="24"/>
                <w:szCs w:val="20"/>
              </w:rPr>
            </w:pPr>
            <w:r>
              <w:rPr>
                <w:sz w:val="24"/>
                <w:szCs w:val="20"/>
              </w:rPr>
              <w:t>B</w:t>
            </w:r>
          </w:p>
        </w:tc>
        <w:tc>
          <w:tcPr>
            <w:tcW w:w="2350" w:type="dxa"/>
            <w:noWrap w:val="0"/>
            <w:vAlign w:val="top"/>
          </w:tcPr>
          <w:p>
            <w:pPr>
              <w:spacing w:line="500" w:lineRule="exact"/>
              <w:rPr>
                <w:sz w:val="24"/>
                <w:szCs w:val="20"/>
              </w:rPr>
            </w:pP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.146</w:t>
            </w:r>
          </w:p>
        </w:tc>
        <w:tc>
          <w:tcPr>
            <w:tcW w:w="2350" w:type="dxa"/>
            <w:noWrap w:val="0"/>
            <w:vAlign w:val="top"/>
          </w:tcPr>
          <w:p>
            <w:pPr>
              <w:spacing w:line="500" w:lineRule="exact"/>
              <w:rPr>
                <w:sz w:val="24"/>
                <w:szCs w:val="20"/>
              </w:rPr>
            </w:pPr>
            <w:r>
              <w:rPr>
                <w:sz w:val="24"/>
                <w:szCs w:val="20"/>
              </w:rPr>
              <w:t>255.255.255.240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0" w:type="dxa"/>
            <w:noWrap w:val="0"/>
            <w:vAlign w:val="top"/>
          </w:tcPr>
          <w:p>
            <w:pPr>
              <w:spacing w:line="500" w:lineRule="exact"/>
              <w:rPr>
                <w:sz w:val="24"/>
                <w:szCs w:val="20"/>
              </w:rPr>
            </w:pPr>
            <w:r>
              <w:rPr>
                <w:sz w:val="24"/>
                <w:szCs w:val="20"/>
              </w:rPr>
              <w:t>C</w:t>
            </w:r>
          </w:p>
        </w:tc>
        <w:tc>
          <w:tcPr>
            <w:tcW w:w="2350" w:type="dxa"/>
            <w:noWrap w:val="0"/>
            <w:vAlign w:val="top"/>
          </w:tcPr>
          <w:p>
            <w:pPr>
              <w:spacing w:line="500" w:lineRule="exact"/>
              <w:rPr>
                <w:sz w:val="24"/>
                <w:szCs w:val="20"/>
              </w:rPr>
            </w:pP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.158</w:t>
            </w:r>
          </w:p>
        </w:tc>
        <w:tc>
          <w:tcPr>
            <w:tcW w:w="2350" w:type="dxa"/>
            <w:noWrap w:val="0"/>
            <w:vAlign w:val="top"/>
          </w:tcPr>
          <w:p>
            <w:pPr>
              <w:spacing w:line="500" w:lineRule="exact"/>
              <w:rPr>
                <w:sz w:val="24"/>
                <w:szCs w:val="20"/>
              </w:rPr>
            </w:pPr>
            <w:r>
              <w:rPr>
                <w:sz w:val="24"/>
                <w:szCs w:val="20"/>
              </w:rPr>
              <w:t>255.255.255.240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0" w:type="dxa"/>
            <w:noWrap w:val="0"/>
            <w:vAlign w:val="top"/>
          </w:tcPr>
          <w:p>
            <w:pPr>
              <w:spacing w:line="500" w:lineRule="exact"/>
              <w:rPr>
                <w:sz w:val="24"/>
                <w:szCs w:val="20"/>
              </w:rPr>
            </w:pPr>
            <w:r>
              <w:rPr>
                <w:sz w:val="24"/>
                <w:szCs w:val="20"/>
              </w:rPr>
              <w:t>D</w:t>
            </w:r>
          </w:p>
        </w:tc>
        <w:tc>
          <w:tcPr>
            <w:tcW w:w="2350" w:type="dxa"/>
            <w:noWrap w:val="0"/>
            <w:vAlign w:val="top"/>
          </w:tcPr>
          <w:p>
            <w:pPr>
              <w:spacing w:line="500" w:lineRule="exact"/>
              <w:rPr>
                <w:sz w:val="24"/>
                <w:szCs w:val="20"/>
              </w:rPr>
            </w:pP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.161</w:t>
            </w:r>
          </w:p>
        </w:tc>
        <w:tc>
          <w:tcPr>
            <w:tcW w:w="2350" w:type="dxa"/>
            <w:noWrap w:val="0"/>
            <w:vAlign w:val="top"/>
          </w:tcPr>
          <w:p>
            <w:pPr>
              <w:spacing w:line="500" w:lineRule="exact"/>
              <w:rPr>
                <w:sz w:val="24"/>
                <w:szCs w:val="20"/>
              </w:rPr>
            </w:pPr>
            <w:r>
              <w:rPr>
                <w:sz w:val="24"/>
                <w:szCs w:val="20"/>
              </w:rPr>
              <w:t>255.255.255.240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0" w:type="dxa"/>
            <w:noWrap w:val="0"/>
            <w:vAlign w:val="top"/>
          </w:tcPr>
          <w:p>
            <w:pPr>
              <w:spacing w:line="500" w:lineRule="exact"/>
              <w:rPr>
                <w:sz w:val="24"/>
                <w:szCs w:val="20"/>
              </w:rPr>
            </w:pPr>
            <w:r>
              <w:rPr>
                <w:sz w:val="24"/>
                <w:szCs w:val="20"/>
              </w:rPr>
              <w:t>E</w:t>
            </w:r>
          </w:p>
        </w:tc>
        <w:tc>
          <w:tcPr>
            <w:tcW w:w="2350" w:type="dxa"/>
            <w:noWrap w:val="0"/>
            <w:vAlign w:val="top"/>
          </w:tcPr>
          <w:p>
            <w:pPr>
              <w:spacing w:line="500" w:lineRule="exact"/>
              <w:rPr>
                <w:sz w:val="24"/>
                <w:szCs w:val="20"/>
              </w:rPr>
            </w:pP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.173</w:t>
            </w:r>
          </w:p>
        </w:tc>
        <w:tc>
          <w:tcPr>
            <w:tcW w:w="2350" w:type="dxa"/>
            <w:noWrap w:val="0"/>
            <w:vAlign w:val="top"/>
          </w:tcPr>
          <w:p>
            <w:pPr>
              <w:spacing w:line="500" w:lineRule="exact"/>
              <w:rPr>
                <w:sz w:val="24"/>
                <w:szCs w:val="20"/>
              </w:rPr>
            </w:pPr>
            <w:r>
              <w:rPr>
                <w:sz w:val="24"/>
                <w:szCs w:val="20"/>
              </w:rPr>
              <w:t>255.255.255.240</w:t>
            </w:r>
          </w:p>
        </w:tc>
      </w:tr>
    </w:tbl>
    <w:p>
      <w:pPr>
        <w:spacing w:line="500" w:lineRule="exact"/>
        <w:ind w:firstLine="540" w:firstLineChars="225"/>
        <w:rPr>
          <w:sz w:val="24"/>
          <w:szCs w:val="20"/>
        </w:rPr>
      </w:pPr>
    </w:p>
    <w:p>
      <w:pPr>
        <w:ind w:firstLine="420"/>
        <w:outlineLvl w:val="0"/>
        <w:rPr>
          <w:b/>
          <w:szCs w:val="21"/>
        </w:rPr>
      </w:pPr>
      <w:r>
        <w:rPr>
          <w:b/>
          <w:szCs w:val="21"/>
        </w:rPr>
        <w:t>[问题1](</w:t>
      </w:r>
      <w:r>
        <w:rPr>
          <w:rFonts w:hint="eastAsia"/>
          <w:b/>
          <w:szCs w:val="21"/>
        </w:rPr>
        <w:t>2</w:t>
      </w:r>
      <w:r>
        <w:rPr>
          <w:b/>
          <w:szCs w:val="21"/>
        </w:rPr>
        <w:t>分)</w:t>
      </w:r>
    </w:p>
    <w:p>
      <w:pPr>
        <w:spacing w:line="500" w:lineRule="exact"/>
        <w:ind w:firstLine="540" w:firstLineChars="225"/>
        <w:rPr>
          <w:sz w:val="24"/>
          <w:szCs w:val="20"/>
        </w:rPr>
      </w:pPr>
      <w:r>
        <w:rPr>
          <w:sz w:val="24"/>
          <w:szCs w:val="20"/>
        </w:rPr>
        <w:t>　　5台主机A、B、C、D、E分属几个</w:t>
      </w:r>
      <w:r>
        <w:rPr>
          <w:rFonts w:hint="eastAsia"/>
          <w:sz w:val="24"/>
          <w:szCs w:val="20"/>
        </w:rPr>
        <w:t>子网</w:t>
      </w:r>
      <w:r>
        <w:rPr>
          <w:sz w:val="24"/>
          <w:szCs w:val="20"/>
        </w:rPr>
        <w:t>？哪些主机位于同一</w:t>
      </w:r>
      <w:r>
        <w:rPr>
          <w:rFonts w:hint="eastAsia"/>
          <w:sz w:val="24"/>
          <w:szCs w:val="20"/>
        </w:rPr>
        <w:t>子网</w:t>
      </w:r>
      <w:r>
        <w:rPr>
          <w:sz w:val="24"/>
          <w:szCs w:val="20"/>
        </w:rPr>
        <w:t>？</w:t>
      </w:r>
    </w:p>
    <w:p>
      <w:pPr>
        <w:ind w:firstLine="420"/>
        <w:outlineLvl w:val="0"/>
        <w:rPr>
          <w:b/>
          <w:szCs w:val="21"/>
        </w:rPr>
      </w:pPr>
      <w:r>
        <w:rPr>
          <w:b/>
          <w:szCs w:val="21"/>
        </w:rPr>
        <w:t>[问题2](</w:t>
      </w:r>
      <w:r>
        <w:rPr>
          <w:rFonts w:hint="eastAsia"/>
          <w:b/>
          <w:szCs w:val="21"/>
        </w:rPr>
        <w:t>2</w:t>
      </w:r>
      <w:r>
        <w:rPr>
          <w:b/>
          <w:szCs w:val="21"/>
        </w:rPr>
        <w:t>分)</w:t>
      </w:r>
    </w:p>
    <w:p>
      <w:pPr>
        <w:spacing w:line="500" w:lineRule="exact"/>
        <w:ind w:firstLine="540" w:firstLineChars="225"/>
        <w:rPr>
          <w:sz w:val="24"/>
          <w:szCs w:val="20"/>
        </w:rPr>
      </w:pPr>
      <w:r>
        <w:rPr>
          <w:sz w:val="24"/>
          <w:szCs w:val="20"/>
        </w:rPr>
        <w:t>　　主机</w:t>
      </w:r>
      <w:r>
        <w:rPr>
          <w:rFonts w:hint="eastAsia"/>
          <w:sz w:val="24"/>
          <w:szCs w:val="20"/>
        </w:rPr>
        <w:t>E</w:t>
      </w:r>
      <w:r>
        <w:rPr>
          <w:sz w:val="24"/>
          <w:szCs w:val="20"/>
        </w:rPr>
        <w:t>的网络地址为多少？</w:t>
      </w:r>
    </w:p>
    <w:p>
      <w:pPr>
        <w:ind w:firstLine="420"/>
        <w:outlineLvl w:val="0"/>
        <w:rPr>
          <w:b/>
          <w:szCs w:val="21"/>
        </w:rPr>
      </w:pPr>
      <w:r>
        <w:rPr>
          <w:b/>
          <w:szCs w:val="21"/>
        </w:rPr>
        <w:t>[问题3](</w:t>
      </w:r>
      <w:r>
        <w:rPr>
          <w:rFonts w:hint="eastAsia"/>
          <w:b/>
          <w:szCs w:val="21"/>
        </w:rPr>
        <w:t>2</w:t>
      </w:r>
      <w:r>
        <w:rPr>
          <w:b/>
          <w:szCs w:val="21"/>
        </w:rPr>
        <w:t>分)</w:t>
      </w:r>
    </w:p>
    <w:p>
      <w:pPr>
        <w:spacing w:line="500" w:lineRule="exact"/>
        <w:ind w:left="479" w:leftChars="228" w:firstLine="60" w:firstLineChars="25"/>
        <w:rPr>
          <w:sz w:val="24"/>
          <w:szCs w:val="20"/>
        </w:rPr>
      </w:pPr>
      <w:r>
        <w:rPr>
          <w:sz w:val="24"/>
          <w:szCs w:val="20"/>
        </w:rPr>
        <w:t>　　若要加入第六台主机F，使它能与主机</w:t>
      </w:r>
      <w:r>
        <w:rPr>
          <w:rFonts w:hint="eastAsia"/>
          <w:sz w:val="24"/>
          <w:szCs w:val="20"/>
        </w:rPr>
        <w:t>B</w:t>
      </w:r>
      <w:r>
        <w:rPr>
          <w:sz w:val="24"/>
          <w:szCs w:val="20"/>
        </w:rPr>
        <w:t>属于同一</w:t>
      </w:r>
      <w:r>
        <w:rPr>
          <w:rFonts w:hint="eastAsia"/>
          <w:sz w:val="24"/>
          <w:szCs w:val="20"/>
        </w:rPr>
        <w:t>子网</w:t>
      </w:r>
      <w:r>
        <w:rPr>
          <w:sz w:val="24"/>
          <w:szCs w:val="20"/>
        </w:rPr>
        <w:t>，其IP地址范围是多少？</w:t>
      </w:r>
    </w:p>
    <w:p>
      <w:pPr>
        <w:ind w:firstLine="420"/>
        <w:outlineLvl w:val="0"/>
        <w:rPr>
          <w:b/>
          <w:szCs w:val="21"/>
        </w:rPr>
      </w:pPr>
      <w:r>
        <w:rPr>
          <w:b/>
          <w:szCs w:val="21"/>
        </w:rPr>
        <w:t>[问题4](</w:t>
      </w:r>
      <w:r>
        <w:rPr>
          <w:rFonts w:hint="eastAsia"/>
          <w:b/>
          <w:szCs w:val="21"/>
        </w:rPr>
        <w:t>2</w:t>
      </w:r>
      <w:r>
        <w:rPr>
          <w:b/>
          <w:szCs w:val="21"/>
        </w:rPr>
        <w:t>分)</w:t>
      </w:r>
    </w:p>
    <w:p>
      <w:pPr>
        <w:spacing w:line="500" w:lineRule="exact"/>
        <w:ind w:left="479" w:leftChars="228" w:firstLine="60" w:firstLineChars="25"/>
        <w:rPr>
          <w:sz w:val="24"/>
          <w:szCs w:val="20"/>
        </w:rPr>
      </w:pPr>
      <w:r>
        <w:rPr>
          <w:sz w:val="24"/>
          <w:szCs w:val="20"/>
        </w:rPr>
        <w:t>　　若在网络中另加入一台主机，其IP地址设为</w:t>
      </w:r>
      <w:r>
        <w:rPr>
          <w:rFonts w:hint="eastAsia"/>
          <w:sz w:val="24"/>
          <w:szCs w:val="20"/>
        </w:rPr>
        <w:t>202</w:t>
      </w:r>
      <w:r>
        <w:rPr>
          <w:sz w:val="24"/>
          <w:szCs w:val="20"/>
        </w:rPr>
        <w:t>.1</w:t>
      </w:r>
      <w:r>
        <w:rPr>
          <w:rFonts w:hint="eastAsia"/>
          <w:sz w:val="24"/>
          <w:szCs w:val="20"/>
        </w:rPr>
        <w:t>01</w:t>
      </w:r>
      <w:r>
        <w:rPr>
          <w:sz w:val="24"/>
          <w:szCs w:val="20"/>
        </w:rPr>
        <w:t>.</w:t>
      </w:r>
      <w:r>
        <w:rPr>
          <w:rFonts w:hint="eastAsia"/>
          <w:sz w:val="24"/>
          <w:szCs w:val="20"/>
        </w:rPr>
        <w:t>102</w:t>
      </w:r>
      <w:r>
        <w:rPr>
          <w:sz w:val="24"/>
          <w:szCs w:val="20"/>
        </w:rPr>
        <w:t>.164,它的广播地址是多少？哪些主机能够收到？</w:t>
      </w:r>
    </w:p>
    <w:p>
      <w:pPr>
        <w:ind w:firstLine="420"/>
        <w:outlineLvl w:val="0"/>
        <w:rPr>
          <w:b/>
          <w:szCs w:val="21"/>
        </w:rPr>
      </w:pPr>
      <w:r>
        <w:rPr>
          <w:b/>
          <w:szCs w:val="21"/>
        </w:rPr>
        <w:t>[问题5](</w:t>
      </w:r>
      <w:r>
        <w:rPr>
          <w:rFonts w:hint="eastAsia"/>
          <w:b/>
          <w:szCs w:val="21"/>
        </w:rPr>
        <w:t>2</w:t>
      </w:r>
      <w:r>
        <w:rPr>
          <w:b/>
          <w:szCs w:val="21"/>
        </w:rPr>
        <w:t>分)</w:t>
      </w:r>
    </w:p>
    <w:p>
      <w:pPr>
        <w:spacing w:line="500" w:lineRule="exact"/>
        <w:ind w:left="479" w:leftChars="228" w:firstLine="60" w:firstLineChars="25"/>
        <w:rPr>
          <w:rFonts w:hint="eastAsia"/>
        </w:rPr>
      </w:pPr>
      <w:r>
        <w:rPr>
          <w:sz w:val="24"/>
          <w:szCs w:val="20"/>
        </w:rPr>
        <w:t>　　若在该网络地址块中采用VLAN技术划分子网，何种设备能实现VLAN之间的数据转发？</w:t>
      </w:r>
    </w:p>
    <w:p>
      <w:pPr>
        <w:rPr>
          <w:rFonts w:hint="eastAsia"/>
          <w:sz w:val="28"/>
          <w:szCs w:val="28"/>
        </w:rPr>
      </w:pPr>
    </w:p>
    <w:p>
      <w:pPr>
        <w:pStyle w:val="3"/>
        <w:spacing w:before="120" w:after="120" w:line="240" w:lineRule="auto"/>
        <w:rPr>
          <w:rFonts w:hint="eastAsia" w:ascii="Times New Roman" w:hAnsi="Times New Roman" w:eastAsia="宋体"/>
          <w:sz w:val="24"/>
          <w:szCs w:val="24"/>
        </w:rPr>
      </w:pPr>
      <w:r>
        <w:rPr>
          <w:rFonts w:ascii="Times New Roman" w:hAnsi="Times New Roman" w:eastAsia="宋体"/>
          <w:sz w:val="24"/>
          <w:szCs w:val="24"/>
        </w:rPr>
        <w:t>试题</w:t>
      </w:r>
      <w:r>
        <w:rPr>
          <w:rFonts w:hint="eastAsia" w:ascii="Times New Roman" w:hAnsi="Times New Roman" w:eastAsia="宋体"/>
          <w:sz w:val="24"/>
          <w:szCs w:val="24"/>
        </w:rPr>
        <w:t>二 （10分）</w:t>
      </w:r>
    </w:p>
    <w:p>
      <w:pPr>
        <w:ind w:firstLine="420"/>
        <w:outlineLvl w:val="0"/>
        <w:rPr>
          <w:b/>
          <w:sz w:val="24"/>
        </w:rPr>
      </w:pPr>
      <w:r>
        <w:rPr>
          <w:b/>
          <w:sz w:val="24"/>
        </w:rPr>
        <w:t>[问题1](</w:t>
      </w:r>
      <w:r>
        <w:rPr>
          <w:rFonts w:hint="eastAsia"/>
          <w:b/>
          <w:sz w:val="24"/>
        </w:rPr>
        <w:t>2</w:t>
      </w:r>
      <w:r>
        <w:rPr>
          <w:b/>
          <w:sz w:val="24"/>
        </w:rPr>
        <w:t>分)</w:t>
      </w:r>
    </w:p>
    <w:p>
      <w:pPr>
        <w:spacing w:line="500" w:lineRule="exact"/>
        <w:ind w:firstLine="540" w:firstLineChars="225"/>
        <w:rPr>
          <w:rFonts w:hint="eastAsia"/>
          <w:sz w:val="24"/>
        </w:rPr>
      </w:pPr>
      <w:r>
        <w:rPr>
          <w:sz w:val="24"/>
        </w:rPr>
        <w:t>　　A、B、C、D、E分属</w:t>
      </w:r>
      <w:r>
        <w:rPr>
          <w:rFonts w:hint="eastAsia"/>
          <w:sz w:val="24"/>
        </w:rPr>
        <w:t>三个</w:t>
      </w:r>
      <w:r>
        <w:rPr>
          <w:sz w:val="24"/>
        </w:rPr>
        <w:t>网段</w:t>
      </w:r>
      <w:r>
        <w:rPr>
          <w:rFonts w:hint="eastAsia"/>
          <w:sz w:val="24"/>
        </w:rPr>
        <w:t>。（1分）</w:t>
      </w:r>
    </w:p>
    <w:p>
      <w:pPr>
        <w:spacing w:line="500" w:lineRule="exact"/>
        <w:ind w:firstLine="1020" w:firstLineChars="425"/>
        <w:rPr>
          <w:sz w:val="24"/>
        </w:rPr>
      </w:pPr>
      <w:r>
        <w:rPr>
          <w:rFonts w:hint="eastAsia"/>
          <w:sz w:val="24"/>
        </w:rPr>
        <w:t>B和C位于</w:t>
      </w:r>
      <w:r>
        <w:rPr>
          <w:sz w:val="24"/>
        </w:rPr>
        <w:t>位于同一网段</w:t>
      </w:r>
      <w:r>
        <w:rPr>
          <w:rFonts w:hint="eastAsia"/>
          <w:sz w:val="24"/>
        </w:rPr>
        <w:t>，D和E位于</w:t>
      </w:r>
      <w:r>
        <w:rPr>
          <w:sz w:val="24"/>
        </w:rPr>
        <w:t>位于同一网段</w:t>
      </w:r>
      <w:r>
        <w:rPr>
          <w:rFonts w:hint="eastAsia"/>
          <w:sz w:val="24"/>
        </w:rPr>
        <w:t>。（1分）</w:t>
      </w:r>
    </w:p>
    <w:p>
      <w:pPr>
        <w:ind w:firstLine="420"/>
        <w:outlineLvl w:val="0"/>
        <w:rPr>
          <w:b/>
          <w:sz w:val="24"/>
        </w:rPr>
      </w:pPr>
      <w:r>
        <w:rPr>
          <w:b/>
          <w:sz w:val="24"/>
        </w:rPr>
        <w:t>[问题2](</w:t>
      </w:r>
      <w:r>
        <w:rPr>
          <w:rFonts w:hint="eastAsia"/>
          <w:b/>
          <w:sz w:val="24"/>
        </w:rPr>
        <w:t>2</w:t>
      </w:r>
      <w:r>
        <w:rPr>
          <w:b/>
          <w:sz w:val="24"/>
        </w:rPr>
        <w:t>分)</w:t>
      </w:r>
    </w:p>
    <w:p>
      <w:pPr>
        <w:spacing w:line="500" w:lineRule="exact"/>
        <w:ind w:firstLine="540" w:firstLineChars="225"/>
        <w:rPr>
          <w:sz w:val="24"/>
        </w:rPr>
      </w:pPr>
      <w:r>
        <w:rPr>
          <w:sz w:val="24"/>
        </w:rPr>
        <w:t>　　主机</w:t>
      </w:r>
      <w:r>
        <w:rPr>
          <w:rFonts w:hint="eastAsia"/>
          <w:sz w:val="24"/>
        </w:rPr>
        <w:t>E</w:t>
      </w:r>
      <w:r>
        <w:rPr>
          <w:sz w:val="24"/>
        </w:rPr>
        <w:t>的网络地址为</w:t>
      </w:r>
      <w:r>
        <w:rPr>
          <w:rFonts w:hint="eastAsia"/>
          <w:sz w:val="24"/>
        </w:rPr>
        <w:t>202.101.102.160。</w:t>
      </w:r>
    </w:p>
    <w:p>
      <w:pPr>
        <w:ind w:firstLine="420"/>
        <w:outlineLvl w:val="0"/>
        <w:rPr>
          <w:b/>
          <w:sz w:val="24"/>
        </w:rPr>
      </w:pPr>
      <w:r>
        <w:rPr>
          <w:b/>
          <w:sz w:val="24"/>
        </w:rPr>
        <w:t>[问题3](</w:t>
      </w:r>
      <w:r>
        <w:rPr>
          <w:rFonts w:hint="eastAsia"/>
          <w:b/>
          <w:sz w:val="24"/>
        </w:rPr>
        <w:t>2</w:t>
      </w:r>
      <w:r>
        <w:rPr>
          <w:b/>
          <w:sz w:val="24"/>
        </w:rPr>
        <w:t>分)</w:t>
      </w:r>
    </w:p>
    <w:p>
      <w:pPr>
        <w:spacing w:line="500" w:lineRule="exact"/>
        <w:ind w:left="479" w:leftChars="228" w:firstLine="60" w:firstLineChars="25"/>
        <w:rPr>
          <w:sz w:val="24"/>
        </w:rPr>
      </w:pPr>
      <w:r>
        <w:rPr>
          <w:sz w:val="24"/>
        </w:rPr>
        <w:t>　　第六台主机F</w:t>
      </w:r>
      <w:r>
        <w:rPr>
          <w:rFonts w:hint="eastAsia"/>
          <w:sz w:val="24"/>
        </w:rPr>
        <w:t>的</w:t>
      </w:r>
      <w:r>
        <w:rPr>
          <w:sz w:val="24"/>
        </w:rPr>
        <w:t>IP地址范围是</w:t>
      </w:r>
      <w:r>
        <w:rPr>
          <w:rFonts w:hint="eastAsia"/>
          <w:sz w:val="24"/>
        </w:rPr>
        <w:t>145和147~157。</w:t>
      </w:r>
    </w:p>
    <w:p>
      <w:pPr>
        <w:ind w:firstLine="420"/>
        <w:outlineLvl w:val="0"/>
        <w:rPr>
          <w:b/>
          <w:sz w:val="24"/>
        </w:rPr>
      </w:pPr>
      <w:r>
        <w:rPr>
          <w:b/>
          <w:sz w:val="24"/>
        </w:rPr>
        <w:t>[问题4](</w:t>
      </w:r>
      <w:r>
        <w:rPr>
          <w:rFonts w:hint="eastAsia"/>
          <w:b/>
          <w:sz w:val="24"/>
        </w:rPr>
        <w:t>2</w:t>
      </w:r>
      <w:r>
        <w:rPr>
          <w:b/>
          <w:sz w:val="24"/>
        </w:rPr>
        <w:t>分)</w:t>
      </w:r>
    </w:p>
    <w:p>
      <w:pPr>
        <w:spacing w:line="500" w:lineRule="exact"/>
        <w:ind w:left="479" w:leftChars="228" w:firstLine="60" w:firstLineChars="25"/>
        <w:rPr>
          <w:rFonts w:hint="eastAsia"/>
          <w:sz w:val="24"/>
        </w:rPr>
      </w:pPr>
      <w:r>
        <w:rPr>
          <w:sz w:val="24"/>
        </w:rPr>
        <w:t>　　</w:t>
      </w:r>
      <w:r>
        <w:rPr>
          <w:rFonts w:hint="eastAsia"/>
          <w:sz w:val="24"/>
        </w:rPr>
        <w:t>202</w:t>
      </w:r>
      <w:r>
        <w:rPr>
          <w:sz w:val="24"/>
        </w:rPr>
        <w:t>.1</w:t>
      </w:r>
      <w:r>
        <w:rPr>
          <w:rFonts w:hint="eastAsia"/>
          <w:sz w:val="24"/>
        </w:rPr>
        <w:t>01</w:t>
      </w:r>
      <w:r>
        <w:rPr>
          <w:sz w:val="24"/>
        </w:rPr>
        <w:t>.</w:t>
      </w:r>
      <w:r>
        <w:rPr>
          <w:rFonts w:hint="eastAsia"/>
          <w:sz w:val="24"/>
        </w:rPr>
        <w:t>102</w:t>
      </w:r>
      <w:r>
        <w:rPr>
          <w:sz w:val="24"/>
        </w:rPr>
        <w:t>.164的广播地址是</w:t>
      </w:r>
      <w:r>
        <w:rPr>
          <w:rFonts w:hint="eastAsia"/>
          <w:sz w:val="24"/>
        </w:rPr>
        <w:t>202.101.102.175；（1分）</w:t>
      </w:r>
    </w:p>
    <w:p>
      <w:pPr>
        <w:spacing w:line="500" w:lineRule="exact"/>
        <w:ind w:left="479" w:leftChars="228" w:firstLine="420" w:firstLineChars="175"/>
        <w:rPr>
          <w:sz w:val="24"/>
        </w:rPr>
      </w:pPr>
      <w:r>
        <w:rPr>
          <w:sz w:val="24"/>
        </w:rPr>
        <w:t>主机</w:t>
      </w:r>
      <w:r>
        <w:rPr>
          <w:rFonts w:hint="eastAsia"/>
          <w:sz w:val="24"/>
        </w:rPr>
        <w:t>D和E</w:t>
      </w:r>
      <w:r>
        <w:rPr>
          <w:sz w:val="24"/>
        </w:rPr>
        <w:t>能够收到</w:t>
      </w:r>
      <w:r>
        <w:rPr>
          <w:rFonts w:hint="eastAsia"/>
          <w:sz w:val="24"/>
        </w:rPr>
        <w:t>（或202.101.102.161～174能够收到）。（1分）</w:t>
      </w:r>
    </w:p>
    <w:p>
      <w:pPr>
        <w:ind w:firstLine="420"/>
        <w:outlineLvl w:val="0"/>
        <w:rPr>
          <w:b/>
          <w:sz w:val="24"/>
        </w:rPr>
      </w:pPr>
      <w:r>
        <w:rPr>
          <w:b/>
          <w:sz w:val="24"/>
        </w:rPr>
        <w:t>[问题5](</w:t>
      </w:r>
      <w:r>
        <w:rPr>
          <w:rFonts w:hint="eastAsia"/>
          <w:b/>
          <w:sz w:val="24"/>
        </w:rPr>
        <w:t>2</w:t>
      </w:r>
      <w:r>
        <w:rPr>
          <w:b/>
          <w:sz w:val="24"/>
        </w:rPr>
        <w:t>分)</w:t>
      </w:r>
    </w:p>
    <w:p>
      <w:pPr>
        <w:spacing w:line="500" w:lineRule="exact"/>
        <w:ind w:left="479" w:leftChars="228" w:firstLine="60" w:firstLineChars="25"/>
        <w:rPr>
          <w:rFonts w:hint="eastAsia"/>
        </w:rPr>
      </w:pPr>
      <w:r>
        <w:rPr>
          <w:sz w:val="24"/>
        </w:rPr>
        <w:t>　　若在该网络地址块中采用VLAN技术划分子网，</w:t>
      </w:r>
      <w:r>
        <w:rPr>
          <w:rFonts w:hint="eastAsia"/>
          <w:sz w:val="24"/>
        </w:rPr>
        <w:t>路由器（或三层交换机）可</w:t>
      </w:r>
      <w:r>
        <w:rPr>
          <w:sz w:val="24"/>
        </w:rPr>
        <w:t>实现VLAN之间的数据转发</w:t>
      </w:r>
      <w:r>
        <w:rPr>
          <w:rFonts w:hint="eastAsia"/>
          <w:sz w:val="24"/>
        </w:rPr>
        <w:t>。</w:t>
      </w:r>
    </w:p>
    <w:p>
      <w:pPr>
        <w:rPr>
          <w:rFonts w:hint="eastAsia"/>
        </w:rPr>
      </w:pPr>
    </w:p>
    <w:p>
      <w:pPr>
        <w:rPr>
          <w:rFonts w:hint="eastAsia"/>
          <w:sz w:val="28"/>
          <w:szCs w:val="28"/>
        </w:rPr>
      </w:pPr>
    </w:p>
    <w:p/>
    <w:p>
      <w:pPr>
        <w:rPr>
          <w:rFonts w:hint="eastAsia"/>
          <w:lang w:val="en-US" w:eastAsia="zh-CN"/>
        </w:rPr>
      </w:pPr>
      <w:bookmarkStart w:id="2" w:name="_GoBack"/>
      <w:bookmarkEnd w:id="2"/>
    </w:p>
    <w:p>
      <w:pPr>
        <w:rPr>
          <w:rFonts w:hint="default"/>
          <w:highlight w:val="gree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05A3"/>
    <w:multiLevelType w:val="multilevel"/>
    <w:tmpl w:val="1B8505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9AAF686"/>
    <w:multiLevelType w:val="multilevel"/>
    <w:tmpl w:val="59AAF686"/>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AF691"/>
    <w:multiLevelType w:val="multilevel"/>
    <w:tmpl w:val="59AAF6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AF74F"/>
    <w:multiLevelType w:val="multilevel"/>
    <w:tmpl w:val="59AAF7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5E11B5D"/>
    <w:multiLevelType w:val="multilevel"/>
    <w:tmpl w:val="75E11B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C3"/>
    <w:rsid w:val="001242C3"/>
    <w:rsid w:val="003B6861"/>
    <w:rsid w:val="00790E8B"/>
    <w:rsid w:val="00F33E69"/>
    <w:rsid w:val="13E76CE6"/>
    <w:rsid w:val="4B6834EA"/>
    <w:rsid w:val="54C3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link w:val="12"/>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22"/>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 w:type="character" w:customStyle="1" w:styleId="12">
    <w:name w:val="标题 3 Char"/>
    <w:basedOn w:val="8"/>
    <w:link w:val="4"/>
    <w:qFormat/>
    <w:uiPriority w:val="0"/>
    <w:rPr>
      <w:rFonts w:asciiTheme="minorHAnsi" w:hAnsiTheme="minorHAnsi" w:eastAsiaTheme="minorEastAsia" w:cstheme="minorBidi"/>
      <w:b/>
      <w:bCs/>
      <w:kern w:val="2"/>
      <w:sz w:val="32"/>
      <w:szCs w:val="32"/>
    </w:rPr>
  </w:style>
  <w:style w:type="character" w:customStyle="1" w:styleId="13">
    <w:name w:val="HTML 预设格式 Char"/>
    <w:basedOn w:val="8"/>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539</Words>
  <Characters>3077</Characters>
  <Lines>25</Lines>
  <Paragraphs>7</Paragraphs>
  <TotalTime>0</TotalTime>
  <ScaleCrop>false</ScaleCrop>
  <LinksUpToDate>false</LinksUpToDate>
  <CharactersWithSpaces>3609</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sereny1</dc:creator>
  <cp:lastModifiedBy>sereny</cp:lastModifiedBy>
  <dcterms:modified xsi:type="dcterms:W3CDTF">2019-07-15T04:50:27Z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