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5D0A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Федеральное государственное автономное образовательное учреждение</w:t>
      </w:r>
    </w:p>
    <w:p w14:paraId="1C52A9AE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высшего образования «Национальный Исследовательский Университет</w:t>
      </w:r>
    </w:p>
    <w:p w14:paraId="2A443A39" w14:textId="77777777" w:rsidR="00DC00D3" w:rsidRPr="00AB7C9C" w:rsidRDefault="00DC00D3" w:rsidP="00DC00D3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ИТМО»</w:t>
      </w:r>
    </w:p>
    <w:p w14:paraId="167A7786" w14:textId="77777777" w:rsidR="00DC00D3" w:rsidRPr="00AB7C9C" w:rsidRDefault="00DC00D3" w:rsidP="00DC00D3">
      <w:pPr>
        <w:jc w:val="center"/>
        <w:rPr>
          <w:rFonts w:ascii="Times New Roman" w:eastAsiaTheme="minorHAnsi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34808D9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2D885D6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Факультет программной инженерии и компьютерной техники</w:t>
      </w:r>
    </w:p>
    <w:p w14:paraId="6372FF1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Направление подготовки: 09.03.04 - Программная инженерия, Системное и прикладное программное обеспечение</w:t>
      </w:r>
    </w:p>
    <w:p w14:paraId="4DB21A8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i/>
          <w:iCs/>
          <w:color w:val="000000" w:themeColor="text1"/>
        </w:rPr>
        <w:t>Дисциплина «Информатика»</w:t>
      </w:r>
    </w:p>
    <w:p w14:paraId="44B0BE2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4B7CBE5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B9E91A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D45A3A8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53A43986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Отчет</w:t>
      </w:r>
    </w:p>
    <w:p w14:paraId="5E3FAD2F" w14:textId="553C00BB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По лабораторной работе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</w:p>
    <w:p w14:paraId="4BE3C64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“Перевод чисел между различными системами счисления”</w:t>
      </w:r>
    </w:p>
    <w:p w14:paraId="7C3B7D31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13EBF5C" w14:textId="7D09C626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eastAsia="Times New Roman" w:hAnsi="Times New Roman" w:cs="Times New Roman"/>
          <w:b/>
          <w:bCs/>
          <w:color w:val="000000" w:themeColor="text1"/>
        </w:rPr>
        <w:t>Вариант №</w:t>
      </w:r>
      <w:r w:rsidR="005C0CDA">
        <w:rPr>
          <w:rFonts w:ascii="Times New Roman" w:eastAsia="Times New Roman" w:hAnsi="Times New Roman" w:cs="Times New Roman"/>
          <w:b/>
          <w:bCs/>
          <w:color w:val="000000" w:themeColor="text1"/>
        </w:rPr>
        <w:t>224</w:t>
      </w:r>
    </w:p>
    <w:p w14:paraId="789A1D87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004EB6E5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1C3412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E0D200E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600844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408F0A52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2F3FD7F5" w14:textId="3844C039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3F4C99EF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78BA4E0C" w14:textId="44073BE6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Выполнил:</w:t>
      </w:r>
    </w:p>
    <w:p w14:paraId="27B67682" w14:textId="42978B99" w:rsidR="00DC00D3" w:rsidRPr="00AB7C9C" w:rsidRDefault="008D60D5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Дорохин Сергей Константинович</w:t>
      </w:r>
    </w:p>
    <w:p w14:paraId="2F6E091E" w14:textId="3B3578E8" w:rsidR="00DC00D3" w:rsidRPr="00AB7C9C" w:rsidRDefault="00DC00D3" w:rsidP="00ED486E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Группа: Р31</w:t>
      </w:r>
      <w:r w:rsidR="008D60D5">
        <w:rPr>
          <w:rFonts w:ascii="Times New Roman" w:eastAsia="Times New Roman" w:hAnsi="Times New Roman" w:cs="Times New Roman"/>
          <w:color w:val="000000" w:themeColor="text1"/>
        </w:rPr>
        <w:t>11</w:t>
      </w:r>
    </w:p>
    <w:p w14:paraId="2B608BD5" w14:textId="77777777" w:rsidR="00DC00D3" w:rsidRPr="00AB7C9C" w:rsidRDefault="00DC00D3" w:rsidP="00DC00D3">
      <w:pPr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00AB7C9C">
        <w:rPr>
          <w:rFonts w:ascii="Times New Roman" w:eastAsia="Times New Roman" w:hAnsi="Times New Roman" w:cs="Times New Roman"/>
          <w:color w:val="000000" w:themeColor="text1"/>
        </w:rPr>
        <w:t>Преподаватель:</w:t>
      </w:r>
    </w:p>
    <w:p w14:paraId="31E12C3E" w14:textId="02D09A65" w:rsidR="00DC00D3" w:rsidRPr="00AB7C9C" w:rsidRDefault="00E01893" w:rsidP="00DC00D3">
      <w:pPr>
        <w:jc w:val="right"/>
        <w:rPr>
          <w:rFonts w:ascii="Times New Roman" w:hAnsi="Times New Roman" w:cs="Times New Roman"/>
        </w:rPr>
      </w:pPr>
      <w:hyperlink r:id="rId11" w:history="1">
        <w:r w:rsidR="00DC00D3" w:rsidRPr="00AB7C9C">
          <w:rPr>
            <w:rStyle w:val="ac"/>
            <w:rFonts w:ascii="Times New Roman" w:hAnsi="Times New Roman" w:cs="Times New Roman"/>
            <w:color w:val="000000" w:themeColor="text1"/>
          </w:rPr>
          <w:t>Малышева Татьяна Алексеевна</w:t>
        </w:r>
      </w:hyperlink>
    </w:p>
    <w:p w14:paraId="11DBC7EC" w14:textId="77777777" w:rsidR="00AB7C9C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Кандидат технических наук</w:t>
      </w:r>
      <w:r w:rsidR="00DC00D3"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t xml:space="preserve">Доцент факультета программной инженерии </w:t>
      </w:r>
    </w:p>
    <w:p w14:paraId="266B1367" w14:textId="27D7837B" w:rsidR="00DC00D3" w:rsidRPr="00AB7C9C" w:rsidRDefault="00AB7C9C" w:rsidP="00AB7C9C">
      <w:pPr>
        <w:jc w:val="right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t>и компьютерной техники</w:t>
      </w:r>
    </w:p>
    <w:p w14:paraId="74D417D4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07A30FD0" w14:textId="77777777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</w:p>
    <w:p w14:paraId="15A25257" w14:textId="17BFCB64" w:rsidR="00DC00D3" w:rsidRPr="00AB7C9C" w:rsidRDefault="00DC00D3" w:rsidP="00DC00D3">
      <w:pPr>
        <w:jc w:val="center"/>
        <w:rPr>
          <w:rFonts w:ascii="Times New Roman" w:hAnsi="Times New Roman" w:cs="Times New Roman"/>
        </w:rPr>
      </w:pPr>
    </w:p>
    <w:p w14:paraId="32B58B7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D55C3E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0790B842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5E71B896" w14:textId="77777777" w:rsidR="007F4534" w:rsidRPr="00AB7C9C" w:rsidRDefault="007F4534" w:rsidP="007F4534">
      <w:pPr>
        <w:jc w:val="center"/>
        <w:rPr>
          <w:rFonts w:ascii="Times New Roman" w:hAnsi="Times New Roman" w:cs="Times New Roman"/>
        </w:rPr>
      </w:pPr>
    </w:p>
    <w:p w14:paraId="179180CF" w14:textId="4BC332ED" w:rsidR="00DC00D3" w:rsidRPr="00AB7C9C" w:rsidRDefault="00DC00D3" w:rsidP="007F4534">
      <w:pPr>
        <w:jc w:val="center"/>
        <w:rPr>
          <w:rFonts w:ascii="Times New Roman" w:hAnsi="Times New Roman" w:cs="Times New Roman"/>
        </w:rPr>
      </w:pP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hAnsi="Times New Roman" w:cs="Times New Roman"/>
        </w:rPr>
        <w:br/>
      </w:r>
      <w:r w:rsidRPr="00AB7C9C">
        <w:rPr>
          <w:rFonts w:ascii="Times New Roman" w:eastAsia="Times New Roman" w:hAnsi="Times New Roman" w:cs="Times New Roman"/>
          <w:color w:val="000000" w:themeColor="text1"/>
        </w:rPr>
        <w:t>Г. Санкт-Петербург, 2023 г.</w:t>
      </w:r>
    </w:p>
    <w:sdt>
      <w:sdtPr>
        <w:rPr>
          <w:rFonts w:ascii="Times New Roman" w:eastAsiaTheme="minorEastAsia" w:hAnsi="Times New Roman" w:cs="Times New Roman"/>
          <w:b w:val="0"/>
          <w:bCs w:val="0"/>
          <w:kern w:val="0"/>
          <w:sz w:val="24"/>
          <w:szCs w:val="24"/>
        </w:rPr>
        <w:id w:val="114946925"/>
        <w:docPartObj>
          <w:docPartGallery w:val="Table of Contents"/>
          <w:docPartUnique/>
        </w:docPartObj>
      </w:sdtPr>
      <w:sdtEndPr/>
      <w:sdtContent>
        <w:p w14:paraId="01D73B1B" w14:textId="007AD5E7" w:rsidR="00DC00D3" w:rsidRPr="00AB7C9C" w:rsidRDefault="00DC00D3" w:rsidP="00DC00D3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</w:rPr>
            <w:t>Оглавление</w:t>
          </w:r>
        </w:p>
        <w:p w14:paraId="111B3375" w14:textId="3CBB9DF3" w:rsidR="00C65E5E" w:rsidRDefault="00DC00D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r w:rsidRPr="00AB7C9C">
            <w:rPr>
              <w:rFonts w:ascii="Times New Roman" w:hAnsi="Times New Roman" w:cs="Times New Roman"/>
            </w:rPr>
            <w:fldChar w:fldCharType="begin"/>
          </w:r>
          <w:r w:rsidRPr="00AB7C9C">
            <w:rPr>
              <w:rFonts w:ascii="Times New Roman" w:hAnsi="Times New Roman" w:cs="Times New Roman"/>
            </w:rPr>
            <w:instrText xml:space="preserve"> TOC \o "1-3" \h \z \u </w:instrText>
          </w:r>
          <w:r w:rsidRPr="00AB7C9C">
            <w:rPr>
              <w:rFonts w:ascii="Times New Roman" w:hAnsi="Times New Roman" w:cs="Times New Roman"/>
            </w:rPr>
            <w:fldChar w:fldCharType="separate"/>
          </w:r>
          <w:hyperlink w:anchor="_Toc151552791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Задания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_Toc151552791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3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5B91D7E2" w14:textId="156B7A97" w:rsidR="00C65E5E" w:rsidRDefault="00E0189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2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Решения заданий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_Toc151552792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3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0513E4C7" w14:textId="50BFDAEE" w:rsidR="00C65E5E" w:rsidRDefault="00E0189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3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Заключение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_Toc151552793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4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673C5A71" w14:textId="26DD277B" w:rsidR="00C65E5E" w:rsidRDefault="00E01893">
          <w:pPr>
            <w:pStyle w:val="11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51552794" w:history="1">
            <w:r w:rsidR="00C65E5E" w:rsidRPr="00923EB4">
              <w:rPr>
                <w:rStyle w:val="ac"/>
                <w:rFonts w:ascii="Times New Roman" w:hAnsi="Times New Roman"/>
                <w:noProof/>
              </w:rPr>
              <w:t>Список источников</w:t>
            </w:r>
            <w:r w:rsidR="00C65E5E">
              <w:rPr>
                <w:noProof/>
                <w:webHidden/>
              </w:rPr>
              <w:tab/>
            </w:r>
            <w:r w:rsidR="00C65E5E">
              <w:rPr>
                <w:noProof/>
                <w:webHidden/>
              </w:rPr>
              <w:fldChar w:fldCharType="begin"/>
            </w:r>
            <w:r w:rsidR="00C65E5E">
              <w:rPr>
                <w:noProof/>
                <w:webHidden/>
              </w:rPr>
              <w:instrText xml:space="preserve"> PAGEREF _Toc151552794 \h </w:instrText>
            </w:r>
            <w:r w:rsidR="00C65E5E">
              <w:rPr>
                <w:noProof/>
                <w:webHidden/>
              </w:rPr>
            </w:r>
            <w:r w:rsidR="00C65E5E">
              <w:rPr>
                <w:noProof/>
                <w:webHidden/>
              </w:rPr>
              <w:fldChar w:fldCharType="separate"/>
            </w:r>
            <w:r w:rsidR="00C65E5E">
              <w:rPr>
                <w:noProof/>
                <w:webHidden/>
              </w:rPr>
              <w:t>4</w:t>
            </w:r>
            <w:r w:rsidR="00C65E5E">
              <w:rPr>
                <w:noProof/>
                <w:webHidden/>
              </w:rPr>
              <w:fldChar w:fldCharType="end"/>
            </w:r>
          </w:hyperlink>
        </w:p>
        <w:p w14:paraId="3903231F" w14:textId="11668B14" w:rsidR="00DC00D3" w:rsidRPr="00AB7C9C" w:rsidRDefault="00DC00D3" w:rsidP="00DC00D3">
          <w:pPr>
            <w:jc w:val="center"/>
            <w:rPr>
              <w:rFonts w:ascii="Times New Roman" w:hAnsi="Times New Roman" w:cs="Times New Roman"/>
            </w:rPr>
          </w:pPr>
          <w:r w:rsidRPr="00AB7C9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16DB624" w14:textId="77777777" w:rsidR="00DC00D3" w:rsidRPr="00AB7C9C" w:rsidRDefault="00DC00D3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2BD46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F523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40C47F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BC2965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EA68E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B78A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860B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F971C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4FD43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D34A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DFAEE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165FC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77820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D5EDB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5B44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68FA8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18B6F7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EEC1E1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DDA59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60B8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46CC9" w14:textId="77777777" w:rsidR="00ED486E" w:rsidRPr="00AB7C9C" w:rsidRDefault="00ED486E" w:rsidP="00DC00D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2ACE0E" w14:textId="77777777" w:rsidR="00E90407" w:rsidRDefault="00E90407" w:rsidP="00DC00D3">
      <w:pPr>
        <w:pStyle w:val="ae"/>
        <w:rPr>
          <w:rFonts w:ascii="Times New Roman" w:hAnsi="Times New Roman"/>
        </w:rPr>
      </w:pPr>
    </w:p>
    <w:p w14:paraId="2488CED4" w14:textId="6B114281" w:rsidR="00A57C7A" w:rsidRPr="00AB7C9C" w:rsidRDefault="00EC47ED" w:rsidP="00DC00D3">
      <w:pPr>
        <w:pStyle w:val="ae"/>
        <w:rPr>
          <w:rFonts w:ascii="Times New Roman" w:hAnsi="Times New Roman"/>
        </w:rPr>
      </w:pPr>
      <w:bookmarkStart w:id="0" w:name="_Toc151552791"/>
      <w:r w:rsidRPr="00AB7C9C">
        <w:rPr>
          <w:rFonts w:ascii="Times New Roman" w:hAnsi="Times New Roman"/>
        </w:rPr>
        <w:lastRenderedPageBreak/>
        <w:t>Задани</w:t>
      </w:r>
      <w:r w:rsidR="00AB7C9C" w:rsidRPr="00AB7C9C">
        <w:rPr>
          <w:rFonts w:ascii="Times New Roman" w:hAnsi="Times New Roman"/>
        </w:rPr>
        <w:t>я</w:t>
      </w:r>
      <w:bookmarkEnd w:id="0"/>
    </w:p>
    <w:p w14:paraId="219A4958" w14:textId="38BE07A0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23DA41A" w14:textId="6181A68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1A7D77D9" w14:textId="055F851A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Программа должна считать число смайликов определённого вида (вид смайлика описан в таблице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вариантов) в предложенном тексте. Все смайлики имеют такую структуру: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[глаза][нос][рот].</w:t>
      </w:r>
    </w:p>
    <w:p w14:paraId="79334906" w14:textId="5A6B7ED9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Вариантом является различные наборы глаз, носов и ртов.</w:t>
      </w:r>
    </w:p>
    <w:p w14:paraId="66D01BDD" w14:textId="518D895D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5014331F" w14:textId="63897BD9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Каждый тест является отдельной сущностью,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передаваемой регулярному выражению для обработки. Для каждого теста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самостоятельно (без использования регулярных выражений) найти правильный ответ. После чег</w:t>
      </w:r>
      <w:r>
        <w:rPr>
          <w:rFonts w:ascii="Times New Roman" w:hAnsi="Times New Roman" w:cs="Times New Roman"/>
        </w:rPr>
        <w:t xml:space="preserve">о </w:t>
      </w:r>
      <w:r w:rsidRPr="005619B4">
        <w:rPr>
          <w:rFonts w:ascii="Times New Roman" w:hAnsi="Times New Roman" w:cs="Times New Roman"/>
        </w:rPr>
        <w:t>сравнить ответ, выданный программой, и полученный самостоятельно. Все 5 тестов необходимо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показать при защите.</w:t>
      </w:r>
    </w:p>
    <w:p w14:paraId="31FA06A0" w14:textId="77777777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Пример тестов приведён в таблице.</w:t>
      </w:r>
    </w:p>
    <w:p w14:paraId="759F4910" w14:textId="6F0B423F" w:rsidR="005619B4" w:rsidRPr="005619B4" w:rsidRDefault="005619B4" w:rsidP="005619B4">
      <w:pPr>
        <w:pStyle w:val="aa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70D62CF8" w14:textId="3B2CA55A" w:rsidR="005619B4" w:rsidRPr="005619B4" w:rsidRDefault="005619B4" w:rsidP="005619B4">
      <w:pPr>
        <w:pStyle w:val="aa"/>
        <w:numPr>
          <w:ilvl w:val="0"/>
          <w:numId w:val="10"/>
        </w:numPr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Реализуйте программный продукт на языке Python, используя регулярные выражения по варианту,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представленному в таблице.</w:t>
      </w:r>
    </w:p>
    <w:p w14:paraId="7681924A" w14:textId="46BEE39A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Для своей программы придумайте минимум 5 тестов. Все 5 тестов необходимо показать при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защите.</w:t>
      </w:r>
    </w:p>
    <w:p w14:paraId="63D619AA" w14:textId="4E839976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Протестируйте свою программу на этих тестах.</w:t>
      </w:r>
    </w:p>
    <w:p w14:paraId="41129F03" w14:textId="59D37111" w:rsidR="005619B4" w:rsidRPr="005619B4" w:rsidRDefault="005619B4" w:rsidP="005619B4">
      <w:pPr>
        <w:pStyle w:val="aa"/>
        <w:ind w:left="708"/>
        <w:rPr>
          <w:rFonts w:ascii="Times New Roman" w:hAnsi="Times New Roman" w:cs="Times New Roman"/>
        </w:rPr>
      </w:pPr>
      <w:r w:rsidRPr="005619B4">
        <w:rPr>
          <w:rFonts w:ascii="Times New Roman" w:hAnsi="Times New Roman" w:cs="Times New Roman"/>
        </w:rPr>
        <w:t>Можно использовать циклы и условия, но основной частью решения должны быть регулярные</w:t>
      </w:r>
      <w:r>
        <w:rPr>
          <w:rFonts w:ascii="Times New Roman" w:hAnsi="Times New Roman" w:cs="Times New Roman"/>
        </w:rPr>
        <w:t xml:space="preserve"> </w:t>
      </w:r>
      <w:r w:rsidRPr="005619B4">
        <w:rPr>
          <w:rFonts w:ascii="Times New Roman" w:hAnsi="Times New Roman" w:cs="Times New Roman"/>
        </w:rPr>
        <w:t>выражения.</w:t>
      </w:r>
    </w:p>
    <w:p w14:paraId="39F85C6B" w14:textId="07FE3D05" w:rsidR="005619B4" w:rsidRPr="005619B4" w:rsidRDefault="00F628B8" w:rsidP="005619B4">
      <w:pPr>
        <w:pStyle w:val="ae"/>
        <w:rPr>
          <w:rFonts w:ascii="Times New Roman" w:hAnsi="Times New Roman"/>
        </w:rPr>
      </w:pPr>
      <w:bookmarkStart w:id="1" w:name="_Toc151552792"/>
      <w:r w:rsidRPr="00AB7C9C">
        <w:rPr>
          <w:rFonts w:ascii="Times New Roman" w:hAnsi="Times New Roman"/>
        </w:rPr>
        <w:t>Решения заданий</w:t>
      </w:r>
      <w:bookmarkEnd w:id="1"/>
    </w:p>
    <w:p w14:paraId="4FB6FE44" w14:textId="7CF2D232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proofErr w:type="spellStart"/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Matcher</w:t>
      </w:r>
      <w:proofErr w:type="spellEnd"/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import</w:t>
      </w:r>
      <w:r w:rsidRPr="00AB50C5">
        <w:rPr>
          <w:color w:val="CF8E6D"/>
          <w:lang w:val="en-US"/>
        </w:rPr>
        <w:t xml:space="preserve"> </w:t>
      </w:r>
      <w:proofErr w:type="spellStart"/>
      <w:r w:rsidRPr="005619B4">
        <w:rPr>
          <w:color w:val="BCBEC4"/>
          <w:lang w:val="en-US"/>
        </w:rPr>
        <w:t>java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util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regex</w:t>
      </w:r>
      <w:r w:rsidRPr="00AB50C5">
        <w:rPr>
          <w:color w:val="BCBEC4"/>
          <w:lang w:val="en-US"/>
        </w:rPr>
        <w:t>.</w:t>
      </w:r>
      <w:r w:rsidRPr="005619B4">
        <w:rPr>
          <w:color w:val="BCBEC4"/>
          <w:lang w:val="en-US"/>
        </w:rPr>
        <w:t>Pattern</w:t>
      </w:r>
      <w:proofErr w:type="spellEnd"/>
      <w:r w:rsidRPr="00AB50C5">
        <w:rPr>
          <w:color w:val="BCBEC4"/>
          <w:lang w:val="en-US"/>
        </w:rPr>
        <w:t>;</w:t>
      </w:r>
      <w:r w:rsidRPr="00AB50C5">
        <w:rPr>
          <w:color w:val="BCBEC4"/>
          <w:lang w:val="en-US"/>
        </w:rPr>
        <w:br/>
      </w:r>
      <w:r w:rsidRPr="00AB50C5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CF8E6D"/>
          <w:lang w:val="en-US"/>
        </w:rPr>
        <w:t>class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 xml:space="preserve">1 </w:t>
      </w:r>
      <w:r w:rsidRPr="005619B4">
        <w:rPr>
          <w:color w:val="CF8E6D"/>
          <w:lang w:val="en-US"/>
        </w:rPr>
        <w:t>extends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BCBEC4"/>
          <w:lang w:val="en-US"/>
        </w:rPr>
        <w:t>Task</w:t>
      </w:r>
      <w:r w:rsidRPr="00AB50C5">
        <w:rPr>
          <w:color w:val="BCBEC4"/>
          <w:lang w:val="en-US"/>
        </w:rPr>
        <w:t>{</w:t>
      </w:r>
      <w:r w:rsidRPr="00AB50C5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>public</w:t>
      </w:r>
      <w:r w:rsidRPr="00AB50C5">
        <w:rPr>
          <w:color w:val="CF8E6D"/>
          <w:lang w:val="en-US"/>
        </w:rPr>
        <w:t xml:space="preserve"> </w:t>
      </w:r>
      <w:r w:rsidRPr="005619B4">
        <w:rPr>
          <w:color w:val="56A8F5"/>
          <w:lang w:val="en-US"/>
        </w:rPr>
        <w:t>Task</w:t>
      </w:r>
      <w:r w:rsidRPr="00AB50C5">
        <w:rPr>
          <w:color w:val="56A8F5"/>
          <w:lang w:val="en-US"/>
        </w:rPr>
        <w:t>1</w:t>
      </w:r>
      <w:r w:rsidRPr="00AB50C5">
        <w:rPr>
          <w:color w:val="BCBEC4"/>
          <w:lang w:val="en-US"/>
        </w:rPr>
        <w:t>() {</w:t>
      </w:r>
      <w:r w:rsidRPr="00AB50C5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AB50C5">
        <w:rPr>
          <w:color w:val="BCBEC4"/>
          <w:lang w:val="en-US"/>
        </w:rPr>
        <w:t>(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task</w:t>
      </w:r>
      <w:r w:rsidRPr="00AB50C5">
        <w:rPr>
          <w:color w:val="6AAB73"/>
          <w:lang w:val="en-US"/>
        </w:rPr>
        <w:t xml:space="preserve"> #1"</w:t>
      </w:r>
      <w:r w:rsidRPr="00AB50C5">
        <w:rPr>
          <w:color w:val="BCBEC4"/>
          <w:lang w:val="en-US"/>
        </w:rPr>
        <w:t xml:space="preserve">, </w:t>
      </w:r>
      <w:r w:rsidRPr="00AB50C5">
        <w:rPr>
          <w:color w:val="6AAB73"/>
          <w:lang w:val="en-US"/>
        </w:rPr>
        <w:t>"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compile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X-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{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>.{0}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int </w:t>
      </w:r>
      <w:r w:rsidRPr="005619B4">
        <w:rPr>
          <w:color w:val="BCBEC4"/>
          <w:lang w:val="en-US"/>
        </w:rPr>
        <w:t xml:space="preserve">count = </w:t>
      </w:r>
      <w:r w:rsidRPr="005619B4">
        <w:rPr>
          <w:color w:val="2AACB8"/>
          <w:lang w:val="en-US"/>
        </w:rPr>
        <w:t>0</w:t>
      </w:r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 count++;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String.</w:t>
      </w:r>
      <w:r w:rsidRPr="005619B4">
        <w:rPr>
          <w:i/>
          <w:iCs/>
          <w:color w:val="BCBEC4"/>
          <w:lang w:val="en-US"/>
        </w:rPr>
        <w:t>valueOf</w:t>
      </w:r>
      <w:proofErr w:type="spellEnd"/>
      <w:r w:rsidRPr="005619B4">
        <w:rPr>
          <w:color w:val="BCBEC4"/>
          <w:lang w:val="en-US"/>
        </w:rPr>
        <w:t>(count);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48347D16" w14:textId="7D8F75C5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java.util.regex.Matcher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java.util.regex.Pattern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Task2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lastRenderedPageBreak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Task2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#2"</w:t>
      </w:r>
      <w:r w:rsidRPr="005619B4">
        <w:rPr>
          <w:color w:val="BCBEC4"/>
          <w:lang w:val="en-US"/>
        </w:rPr>
        <w:t xml:space="preserve">, </w:t>
      </w:r>
      <w:r w:rsidRPr="005619B4">
        <w:rPr>
          <w:color w:val="6AAB73"/>
          <w:lang w:val="en-US"/>
        </w:rPr>
        <w:t>""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compile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>
        <w:rPr>
          <w:color w:val="6AAB73"/>
          <w:shd w:val="clear" w:color="auto" w:fill="293C40"/>
        </w:rPr>
        <w:t>ВТ</w:t>
      </w:r>
      <w:r w:rsidRPr="005619B4">
        <w:rPr>
          <w:color w:val="6AAB73"/>
          <w:shd w:val="clear" w:color="auto" w:fill="293C40"/>
          <w:lang w:val="en-US"/>
        </w:rPr>
        <w:t>( [</w:t>
      </w:r>
      <w:r>
        <w:rPr>
          <w:color w:val="6AAB73"/>
          <w:shd w:val="clear" w:color="auto" w:fill="293C40"/>
        </w:rPr>
        <w:t>а</w:t>
      </w:r>
      <w:r w:rsidRPr="005619B4">
        <w:rPr>
          <w:color w:val="6AAB73"/>
          <w:shd w:val="clear" w:color="auto" w:fill="293C40"/>
          <w:lang w:val="en-US"/>
        </w:rPr>
        <w:t>-</w:t>
      </w:r>
      <w:proofErr w:type="spellStart"/>
      <w:r>
        <w:rPr>
          <w:color w:val="6AAB73"/>
          <w:shd w:val="clear" w:color="auto" w:fill="293C40"/>
        </w:rPr>
        <w:t>яА</w:t>
      </w:r>
      <w:proofErr w:type="spellEnd"/>
      <w:r w:rsidRPr="005619B4">
        <w:rPr>
          <w:color w:val="6AAB73"/>
          <w:shd w:val="clear" w:color="auto" w:fill="293C40"/>
          <w:lang w:val="en-US"/>
        </w:rPr>
        <w:t>-</w:t>
      </w:r>
      <w:r>
        <w:rPr>
          <w:color w:val="6AAB73"/>
          <w:shd w:val="clear" w:color="auto" w:fill="293C40"/>
        </w:rPr>
        <w:t>Я</w:t>
      </w:r>
      <w:r w:rsidRPr="005619B4">
        <w:rPr>
          <w:color w:val="CF8E6D"/>
          <w:shd w:val="clear" w:color="auto" w:fill="293C40"/>
          <w:lang w:val="en-US"/>
        </w:rPr>
        <w:t>\\</w:t>
      </w:r>
      <w:r w:rsidRPr="005619B4">
        <w:rPr>
          <w:color w:val="6AAB73"/>
          <w:shd w:val="clear" w:color="auto" w:fill="293C40"/>
          <w:lang w:val="en-US"/>
        </w:rPr>
        <w:t xml:space="preserve">w–]+){0,4} </w:t>
      </w:r>
      <w:r>
        <w:rPr>
          <w:color w:val="6AAB73"/>
          <w:shd w:val="clear" w:color="auto" w:fill="293C40"/>
        </w:rPr>
        <w:t>ИТМО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</w:t>
      </w:r>
      <w:r w:rsidRPr="005619B4">
        <w:rPr>
          <w:color w:val="BCBEC4"/>
          <w:lang w:val="en-US"/>
        </w:rPr>
        <w:br/>
        <w:t xml:space="preserve">            </w:t>
      </w:r>
      <w:proofErr w:type="spellStart"/>
      <w:r w:rsidRPr="005619B4">
        <w:rPr>
          <w:color w:val="BCBEC4"/>
          <w:lang w:val="en-US"/>
        </w:rPr>
        <w:t>result.append</w:t>
      </w:r>
      <w:proofErr w:type="spellEnd"/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matcher.group</w:t>
      </w:r>
      <w:proofErr w:type="spellEnd"/>
      <w:r w:rsidRPr="005619B4">
        <w:rPr>
          <w:color w:val="BCBEC4"/>
          <w:lang w:val="en-US"/>
        </w:rPr>
        <w:t>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result.toString</w:t>
      </w:r>
      <w:proofErr w:type="spellEnd"/>
      <w:r w:rsidRPr="005619B4">
        <w:rPr>
          <w:color w:val="BCBEC4"/>
          <w:lang w:val="en-US"/>
        </w:rPr>
        <w:t>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</w:r>
    </w:p>
    <w:p w14:paraId="6AC29F10" w14:textId="0A76BC4E" w:rsidR="005619B4" w:rsidRPr="005619B4" w:rsidRDefault="005619B4" w:rsidP="005619B4">
      <w:pPr>
        <w:pStyle w:val="HTML0"/>
        <w:numPr>
          <w:ilvl w:val="0"/>
          <w:numId w:val="18"/>
        </w:numPr>
        <w:shd w:val="clear" w:color="auto" w:fill="1E1F22"/>
        <w:rPr>
          <w:color w:val="BCBEC4"/>
          <w:lang w:val="en-US"/>
        </w:rPr>
      </w:pP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java.util.regex.Matcher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import </w:t>
      </w:r>
      <w:proofErr w:type="spellStart"/>
      <w:r w:rsidRPr="005619B4">
        <w:rPr>
          <w:color w:val="BCBEC4"/>
          <w:lang w:val="en-US"/>
        </w:rPr>
        <w:t>java.util.regex.Pattern</w:t>
      </w:r>
      <w:proofErr w:type="spellEnd"/>
      <w:r w:rsidRPr="005619B4">
        <w:rPr>
          <w:color w:val="BCBEC4"/>
          <w:lang w:val="en-US"/>
        </w:rPr>
        <w:t>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</w:r>
      <w:r w:rsidRPr="005619B4">
        <w:rPr>
          <w:color w:val="CF8E6D"/>
          <w:lang w:val="en-US"/>
        </w:rPr>
        <w:t xml:space="preserve">public class </w:t>
      </w:r>
      <w:r w:rsidRPr="005619B4">
        <w:rPr>
          <w:color w:val="BCBEC4"/>
          <w:lang w:val="en-US"/>
        </w:rPr>
        <w:t xml:space="preserve">Task3 </w:t>
      </w:r>
      <w:r w:rsidRPr="005619B4">
        <w:rPr>
          <w:color w:val="CF8E6D"/>
          <w:lang w:val="en-US"/>
        </w:rPr>
        <w:t xml:space="preserve">extends </w:t>
      </w:r>
      <w:r w:rsidRPr="005619B4">
        <w:rPr>
          <w:color w:val="BCBEC4"/>
          <w:lang w:val="en-US"/>
        </w:rPr>
        <w:t>Task {</w:t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56A8F5"/>
          <w:lang w:val="en-US"/>
        </w:rPr>
        <w:t>Task3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>super</w:t>
      </w:r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"task #3"</w:t>
      </w:r>
      <w:r w:rsidRPr="005619B4">
        <w:rPr>
          <w:color w:val="BCBEC4"/>
          <w:lang w:val="en-US"/>
        </w:rPr>
        <w:t>, "");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void </w:t>
      </w:r>
      <w:r w:rsidRPr="005619B4">
        <w:rPr>
          <w:color w:val="56A8F5"/>
          <w:lang w:val="en-US"/>
        </w:rPr>
        <w:t>run</w:t>
      </w:r>
      <w:r w:rsidRPr="005619B4">
        <w:rPr>
          <w:color w:val="BCBEC4"/>
          <w:lang w:val="en-US"/>
        </w:rPr>
        <w:t>() {</w:t>
      </w:r>
      <w:r w:rsidRPr="005619B4">
        <w:rPr>
          <w:color w:val="BCBEC4"/>
          <w:lang w:val="en-US"/>
        </w:rPr>
        <w:br/>
        <w:t xml:space="preserve">        write(operate(read()));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</w:t>
      </w:r>
      <w:r w:rsidRPr="005619B4">
        <w:rPr>
          <w:color w:val="B3AE60"/>
          <w:lang w:val="en-US"/>
        </w:rPr>
        <w:t>@Override</w:t>
      </w:r>
      <w:r w:rsidRPr="005619B4">
        <w:rPr>
          <w:color w:val="B3AE60"/>
          <w:lang w:val="en-US"/>
        </w:rPr>
        <w:br/>
        <w:t xml:space="preserve">    </w:t>
      </w:r>
      <w:r w:rsidRPr="005619B4">
        <w:rPr>
          <w:color w:val="CF8E6D"/>
          <w:lang w:val="en-US"/>
        </w:rPr>
        <w:t xml:space="preserve">public </w:t>
      </w:r>
      <w:r w:rsidRPr="005619B4">
        <w:rPr>
          <w:color w:val="BCBEC4"/>
          <w:lang w:val="en-US"/>
        </w:rPr>
        <w:t xml:space="preserve">String </w:t>
      </w:r>
      <w:r w:rsidRPr="005619B4">
        <w:rPr>
          <w:color w:val="56A8F5"/>
          <w:lang w:val="en-US"/>
        </w:rPr>
        <w:t>operate</w:t>
      </w:r>
      <w:r w:rsidRPr="005619B4">
        <w:rPr>
          <w:color w:val="BCBEC4"/>
          <w:lang w:val="en-US"/>
        </w:rPr>
        <w:t xml:space="preserve">(String 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 {</w:t>
      </w:r>
      <w:r w:rsidRPr="005619B4">
        <w:rPr>
          <w:color w:val="BCBEC4"/>
          <w:lang w:val="en-US"/>
        </w:rPr>
        <w:br/>
        <w:t xml:space="preserve">        Matcher </w:t>
      </w:r>
      <w:proofErr w:type="spellStart"/>
      <w:r w:rsidRPr="005619B4">
        <w:rPr>
          <w:color w:val="BCBEC4"/>
          <w:lang w:val="en-US"/>
        </w:rPr>
        <w:t>matcher</w:t>
      </w:r>
      <w:proofErr w:type="spellEnd"/>
      <w:r w:rsidRPr="005619B4">
        <w:rPr>
          <w:color w:val="BCBEC4"/>
          <w:lang w:val="en-US"/>
        </w:rPr>
        <w:t xml:space="preserve"> = </w:t>
      </w:r>
      <w:proofErr w:type="spellStart"/>
      <w:r w:rsidRPr="005619B4">
        <w:rPr>
          <w:color w:val="BCBEC4"/>
          <w:lang w:val="en-US"/>
        </w:rPr>
        <w:t>Pattern.</w:t>
      </w:r>
      <w:r w:rsidRPr="005619B4">
        <w:rPr>
          <w:i/>
          <w:iCs/>
          <w:color w:val="BCBEC4"/>
          <w:lang w:val="en-US"/>
        </w:rPr>
        <w:t>copile</w:t>
      </w:r>
      <w:proofErr w:type="spellEnd"/>
      <w:r w:rsidRPr="005619B4">
        <w:rPr>
          <w:color w:val="BCBEC4"/>
          <w:lang w:val="en-US"/>
        </w:rPr>
        <w:t>(</w:t>
      </w:r>
      <w:r w:rsidRPr="005619B4">
        <w:rPr>
          <w:color w:val="6AAB73"/>
          <w:lang w:val="en-US"/>
        </w:rPr>
        <w:t>"</w:t>
      </w:r>
      <w:r w:rsidRPr="005619B4">
        <w:rPr>
          <w:color w:val="6AAB73"/>
          <w:shd w:val="clear" w:color="auto" w:fill="293C40"/>
          <w:lang w:val="en-US"/>
        </w:rPr>
        <w:t>[</w:t>
      </w:r>
      <w:proofErr w:type="spellStart"/>
      <w:r>
        <w:rPr>
          <w:color w:val="6AAB73"/>
          <w:shd w:val="clear" w:color="auto" w:fill="293C40"/>
        </w:rPr>
        <w:t>Кк</w:t>
      </w:r>
      <w:proofErr w:type="spellEnd"/>
      <w:r w:rsidRPr="005619B4">
        <w:rPr>
          <w:color w:val="6AAB73"/>
          <w:shd w:val="clear" w:color="auto" w:fill="293C40"/>
          <w:lang w:val="en-US"/>
        </w:rPr>
        <w:t>][^</w:t>
      </w:r>
      <w:proofErr w:type="spellStart"/>
      <w:r>
        <w:rPr>
          <w:color w:val="6AAB73"/>
          <w:shd w:val="clear" w:color="auto" w:fill="293C40"/>
        </w:rPr>
        <w:t>кКрРаА</w:t>
      </w:r>
      <w:proofErr w:type="spellEnd"/>
      <w:r w:rsidRPr="005619B4">
        <w:rPr>
          <w:color w:val="6AAB73"/>
          <w:shd w:val="clear" w:color="auto" w:fill="293C40"/>
          <w:lang w:val="en-US"/>
        </w:rPr>
        <w:t>][</w:t>
      </w:r>
      <w:proofErr w:type="spellStart"/>
      <w:r>
        <w:rPr>
          <w:color w:val="6AAB73"/>
          <w:shd w:val="clear" w:color="auto" w:fill="293C40"/>
        </w:rPr>
        <w:t>Рр</w:t>
      </w:r>
      <w:proofErr w:type="spellEnd"/>
      <w:r w:rsidRPr="005619B4">
        <w:rPr>
          <w:color w:val="6AAB73"/>
          <w:shd w:val="clear" w:color="auto" w:fill="293C40"/>
          <w:lang w:val="en-US"/>
        </w:rPr>
        <w:t>][^</w:t>
      </w:r>
      <w:proofErr w:type="spellStart"/>
      <w:r>
        <w:rPr>
          <w:color w:val="6AAB73"/>
          <w:shd w:val="clear" w:color="auto" w:fill="293C40"/>
        </w:rPr>
        <w:t>кКрРаА</w:t>
      </w:r>
      <w:proofErr w:type="spellEnd"/>
      <w:r w:rsidRPr="005619B4">
        <w:rPr>
          <w:color w:val="6AAB73"/>
          <w:shd w:val="clear" w:color="auto" w:fill="293C40"/>
          <w:lang w:val="en-US"/>
        </w:rPr>
        <w:t>][</w:t>
      </w:r>
      <w:proofErr w:type="spellStart"/>
      <w:r>
        <w:rPr>
          <w:color w:val="6AAB73"/>
          <w:shd w:val="clear" w:color="auto" w:fill="293C40"/>
        </w:rPr>
        <w:t>Аа</w:t>
      </w:r>
      <w:proofErr w:type="spellEnd"/>
      <w:r w:rsidRPr="005619B4">
        <w:rPr>
          <w:color w:val="6AAB73"/>
          <w:shd w:val="clear" w:color="auto" w:fill="293C40"/>
          <w:lang w:val="en-US"/>
        </w:rPr>
        <w:t>]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</w:t>
      </w:r>
      <w:r w:rsidR="00AB50C5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t>.matcher(</w:t>
      </w:r>
      <w:proofErr w:type="spellStart"/>
      <w:r w:rsidRPr="005619B4">
        <w:rPr>
          <w:color w:val="BCBEC4"/>
          <w:lang w:val="en-US"/>
        </w:rPr>
        <w:t>val</w:t>
      </w:r>
      <w:proofErr w:type="spellEnd"/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StringBuilder result = </w:t>
      </w:r>
      <w:r w:rsidRPr="005619B4">
        <w:rPr>
          <w:color w:val="CF8E6D"/>
          <w:lang w:val="en-US"/>
        </w:rPr>
        <w:t xml:space="preserve">new </w:t>
      </w:r>
      <w:r w:rsidRPr="005619B4">
        <w:rPr>
          <w:color w:val="BCBEC4"/>
          <w:lang w:val="en-US"/>
        </w:rPr>
        <w:t>StringBuilder();</w:t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while </w:t>
      </w:r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matcher.find</w:t>
      </w:r>
      <w:proofErr w:type="spellEnd"/>
      <w:r w:rsidRPr="005619B4">
        <w:rPr>
          <w:color w:val="BCBEC4"/>
          <w:lang w:val="en-US"/>
        </w:rPr>
        <w:t>())</w:t>
      </w:r>
      <w:r w:rsidRPr="005619B4">
        <w:rPr>
          <w:color w:val="BCBEC4"/>
          <w:lang w:val="en-US"/>
        </w:rPr>
        <w:br/>
        <w:t xml:space="preserve">            </w:t>
      </w:r>
      <w:proofErr w:type="spellStart"/>
      <w:r w:rsidRPr="005619B4">
        <w:rPr>
          <w:color w:val="BCBEC4"/>
          <w:lang w:val="en-US"/>
        </w:rPr>
        <w:t>result.append</w:t>
      </w:r>
      <w:proofErr w:type="spellEnd"/>
      <w:r w:rsidRPr="005619B4">
        <w:rPr>
          <w:color w:val="BCBEC4"/>
          <w:lang w:val="en-US"/>
        </w:rPr>
        <w:t>(</w:t>
      </w:r>
      <w:proofErr w:type="spellStart"/>
      <w:r w:rsidRPr="005619B4">
        <w:rPr>
          <w:color w:val="BCBEC4"/>
          <w:lang w:val="en-US"/>
        </w:rPr>
        <w:t>matcher.group</w:t>
      </w:r>
      <w:proofErr w:type="spellEnd"/>
      <w:r w:rsidRPr="005619B4">
        <w:rPr>
          <w:color w:val="BCBEC4"/>
          <w:lang w:val="en-US"/>
        </w:rPr>
        <w:t>()).append(</w:t>
      </w:r>
      <w:r w:rsidRPr="005619B4">
        <w:rPr>
          <w:color w:val="6AAB73"/>
          <w:lang w:val="en-US"/>
        </w:rPr>
        <w:t>"</w:t>
      </w:r>
      <w:r w:rsidRPr="005619B4">
        <w:rPr>
          <w:color w:val="CF8E6D"/>
          <w:lang w:val="en-US"/>
        </w:rPr>
        <w:t>\n</w:t>
      </w:r>
      <w:r w:rsidRPr="005619B4">
        <w:rPr>
          <w:color w:val="6AAB73"/>
          <w:lang w:val="en-US"/>
        </w:rPr>
        <w:t>"</w:t>
      </w:r>
      <w:r w:rsidRPr="005619B4">
        <w:rPr>
          <w:color w:val="BCBEC4"/>
          <w:lang w:val="en-US"/>
        </w:rPr>
        <w:t>);</w:t>
      </w:r>
      <w:r w:rsidRPr="005619B4">
        <w:rPr>
          <w:color w:val="BCBEC4"/>
          <w:lang w:val="en-US"/>
        </w:rPr>
        <w:br/>
      </w:r>
      <w:r w:rsidRPr="005619B4">
        <w:rPr>
          <w:color w:val="BCBEC4"/>
          <w:lang w:val="en-US"/>
        </w:rPr>
        <w:br/>
        <w:t xml:space="preserve">        </w:t>
      </w:r>
      <w:r w:rsidRPr="005619B4">
        <w:rPr>
          <w:color w:val="CF8E6D"/>
          <w:lang w:val="en-US"/>
        </w:rPr>
        <w:t xml:space="preserve">return </w:t>
      </w:r>
      <w:proofErr w:type="spellStart"/>
      <w:r w:rsidRPr="005619B4">
        <w:rPr>
          <w:color w:val="BCBEC4"/>
          <w:lang w:val="en-US"/>
        </w:rPr>
        <w:t>result.toString</w:t>
      </w:r>
      <w:proofErr w:type="spellEnd"/>
      <w:r w:rsidRPr="005619B4">
        <w:rPr>
          <w:color w:val="BCBEC4"/>
          <w:lang w:val="en-US"/>
        </w:rPr>
        <w:t>();</w:t>
      </w:r>
      <w:r w:rsidRPr="005619B4">
        <w:rPr>
          <w:color w:val="BCBEC4"/>
          <w:lang w:val="en-US"/>
        </w:rPr>
        <w:br/>
        <w:t xml:space="preserve">    }</w:t>
      </w:r>
      <w:r w:rsidRPr="005619B4">
        <w:rPr>
          <w:color w:val="BCBEC4"/>
          <w:lang w:val="en-US"/>
        </w:rPr>
        <w:br/>
        <w:t>}</w:t>
      </w:r>
      <w:r w:rsidRPr="005619B4">
        <w:rPr>
          <w:rFonts w:ascii="Times New Roman" w:hAnsi="Times New Roman" w:cs="Times New Roman"/>
          <w:lang w:val="en-US"/>
        </w:rPr>
        <w:br/>
      </w:r>
    </w:p>
    <w:p w14:paraId="3D0BD608" w14:textId="32061FFA" w:rsidR="00A57C7A" w:rsidRPr="00AB7C9C" w:rsidRDefault="00DC00D3" w:rsidP="00DC00D3">
      <w:pPr>
        <w:pStyle w:val="ae"/>
        <w:rPr>
          <w:rFonts w:ascii="Times New Roman" w:hAnsi="Times New Roman"/>
        </w:rPr>
      </w:pPr>
      <w:bookmarkStart w:id="2" w:name="_Toc151552793"/>
      <w:r w:rsidRPr="00AB7C9C">
        <w:rPr>
          <w:rFonts w:ascii="Times New Roman" w:hAnsi="Times New Roman"/>
        </w:rPr>
        <w:t>Заключение</w:t>
      </w:r>
      <w:bookmarkEnd w:id="2"/>
    </w:p>
    <w:p w14:paraId="0A1ED397" w14:textId="148D908C" w:rsidR="00A57C7A" w:rsidRPr="003F0FB3" w:rsidRDefault="00FC23C7" w:rsidP="00AB7C9C">
      <w:pPr>
        <w:shd w:val="clear" w:color="auto" w:fill="FFFFFF"/>
        <w:spacing w:beforeAutospacing="1" w:afterAutospacing="1"/>
        <w:ind w:left="708" w:firstLine="708"/>
        <w:rPr>
          <w:rFonts w:ascii="Times New Roman" w:eastAsia="Times New Roman" w:hAnsi="Times New Roman" w:cs="Times New Roman"/>
          <w:color w:val="212529"/>
          <w:sz w:val="22"/>
          <w:szCs w:val="22"/>
        </w:rPr>
      </w:pPr>
      <w:r w:rsidRPr="00AB7C9C">
        <w:rPr>
          <w:rFonts w:ascii="Times New Roman" w:eastAsia="Times New Roman" w:hAnsi="Times New Roman" w:cs="Times New Roman"/>
          <w:szCs w:val="28"/>
        </w:rPr>
        <w:t>В ходе выполнения лабораторной работы я освежил в памяти изученны</w:t>
      </w:r>
      <w:r w:rsidR="003F0FB3">
        <w:rPr>
          <w:rFonts w:ascii="Times New Roman" w:eastAsia="Times New Roman" w:hAnsi="Times New Roman" w:cs="Times New Roman"/>
          <w:szCs w:val="28"/>
        </w:rPr>
        <w:t>й</w:t>
      </w:r>
      <w:r w:rsidRPr="00AB7C9C">
        <w:rPr>
          <w:rFonts w:ascii="Times New Roman" w:eastAsia="Times New Roman" w:hAnsi="Times New Roman" w:cs="Times New Roman"/>
          <w:szCs w:val="28"/>
        </w:rPr>
        <w:t xml:space="preserve"> ранее </w:t>
      </w:r>
      <w:r w:rsidR="003F0FB3">
        <w:rPr>
          <w:rFonts w:ascii="Times New Roman" w:eastAsia="Times New Roman" w:hAnsi="Times New Roman" w:cs="Times New Roman"/>
          <w:szCs w:val="28"/>
          <w:lang w:val="en-US"/>
        </w:rPr>
        <w:t>regex</w:t>
      </w:r>
      <w:r w:rsidRPr="00AB7C9C">
        <w:rPr>
          <w:rFonts w:ascii="Times New Roman" w:eastAsia="Times New Roman" w:hAnsi="Times New Roman" w:cs="Times New Roman"/>
          <w:szCs w:val="28"/>
        </w:rPr>
        <w:t xml:space="preserve">. Кроме того, я углубился в тему </w:t>
      </w:r>
      <w:r w:rsidR="003F0FB3">
        <w:rPr>
          <w:rFonts w:ascii="Times New Roman" w:eastAsia="Times New Roman" w:hAnsi="Times New Roman" w:cs="Times New Roman"/>
          <w:szCs w:val="28"/>
        </w:rPr>
        <w:t>и получил новые знания</w:t>
      </w:r>
      <w:r w:rsidRPr="00AB7C9C">
        <w:rPr>
          <w:rFonts w:ascii="Times New Roman" w:eastAsia="Times New Roman" w:hAnsi="Times New Roman" w:cs="Times New Roman"/>
          <w:szCs w:val="28"/>
        </w:rPr>
        <w:t xml:space="preserve">. Важной частью работы было также изучение различных методов и способов </w:t>
      </w:r>
      <w:r w:rsidR="003F0FB3">
        <w:rPr>
          <w:rFonts w:ascii="Times New Roman" w:eastAsia="Times New Roman" w:hAnsi="Times New Roman" w:cs="Times New Roman"/>
          <w:szCs w:val="28"/>
        </w:rPr>
        <w:t xml:space="preserve">использовать </w:t>
      </w:r>
      <w:r w:rsidR="003F0FB3">
        <w:rPr>
          <w:rFonts w:ascii="Times New Roman" w:eastAsia="Times New Roman" w:hAnsi="Times New Roman" w:cs="Times New Roman"/>
          <w:szCs w:val="28"/>
          <w:lang w:val="en-US"/>
        </w:rPr>
        <w:t>regex</w:t>
      </w:r>
      <w:r w:rsidR="003F0FB3" w:rsidRPr="003F0FB3">
        <w:rPr>
          <w:rFonts w:ascii="Times New Roman" w:eastAsia="Times New Roman" w:hAnsi="Times New Roman" w:cs="Times New Roman"/>
          <w:szCs w:val="28"/>
        </w:rPr>
        <w:t xml:space="preserve"> </w:t>
      </w:r>
      <w:r w:rsidR="003F0FB3">
        <w:rPr>
          <w:rFonts w:ascii="Times New Roman" w:eastAsia="Times New Roman" w:hAnsi="Times New Roman" w:cs="Times New Roman"/>
          <w:szCs w:val="28"/>
        </w:rPr>
        <w:t>для обнаружения строк.</w:t>
      </w:r>
    </w:p>
    <w:p w14:paraId="72E88B0A" w14:textId="77777777" w:rsidR="00DC00D3" w:rsidRPr="00AB7C9C" w:rsidRDefault="00DC00D3" w:rsidP="00DC00D3">
      <w:pPr>
        <w:pStyle w:val="ae"/>
        <w:rPr>
          <w:rFonts w:ascii="Times New Roman" w:hAnsi="Times New Roman"/>
          <w:sz w:val="22"/>
          <w:szCs w:val="22"/>
        </w:rPr>
      </w:pPr>
      <w:bookmarkStart w:id="3" w:name="_Toc151552794"/>
      <w:r w:rsidRPr="00AB7C9C">
        <w:rPr>
          <w:rFonts w:ascii="Times New Roman" w:hAnsi="Times New Roman"/>
        </w:rPr>
        <w:t>Список источников</w:t>
      </w:r>
      <w:bookmarkEnd w:id="3"/>
    </w:p>
    <w:p w14:paraId="5E2AEC54" w14:textId="77777777" w:rsidR="00DC00D3" w:rsidRPr="00AB7C9C" w:rsidRDefault="00DC00D3" w:rsidP="00DC00D3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color w:val="002060"/>
          <w:u w:val="single"/>
        </w:rPr>
      </w:pPr>
      <w:proofErr w:type="spellStart"/>
      <w:r w:rsidRPr="00AB7C9C">
        <w:rPr>
          <w:rFonts w:ascii="Times New Roman" w:hAnsi="Times New Roman" w:cs="Times New Roman"/>
        </w:rPr>
        <w:t>Балакшин</w:t>
      </w:r>
      <w:proofErr w:type="spellEnd"/>
      <w:r w:rsidRPr="00AB7C9C">
        <w:rPr>
          <w:rFonts w:ascii="Times New Roman" w:hAnsi="Times New Roman" w:cs="Times New Roman"/>
        </w:rPr>
        <w:t xml:space="preserve"> П.В., Соснин В.В., Калинин И.В., Малышева Т.А., Раков С.В., </w:t>
      </w:r>
      <w:proofErr w:type="spellStart"/>
      <w:r w:rsidRPr="00AB7C9C">
        <w:rPr>
          <w:rFonts w:ascii="Times New Roman" w:hAnsi="Times New Roman" w:cs="Times New Roman"/>
        </w:rPr>
        <w:t>Рущенко</w:t>
      </w:r>
      <w:proofErr w:type="spellEnd"/>
      <w:r w:rsidRPr="00AB7C9C">
        <w:rPr>
          <w:rFonts w:ascii="Times New Roman" w:hAnsi="Times New Roman" w:cs="Times New Roman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 </w:t>
      </w:r>
      <w:hyperlink r:id="rId12" w:history="1">
        <w:r w:rsidRPr="00AB7C9C">
          <w:rPr>
            <w:rStyle w:val="ac"/>
            <w:rFonts w:ascii="Times New Roman" w:hAnsi="Times New Roman" w:cs="Times New Roman"/>
            <w:color w:val="002060"/>
          </w:rPr>
          <w:t>https://books.ifmo.ru/book/2248/informatika:_laboratornye_raboty_i_testy:_uchebno-metodicheskoe_posobie_/_recenzent:_polyakov_v.i..htm</w:t>
        </w:r>
      </w:hyperlink>
    </w:p>
    <w:p w14:paraId="2D17A46E" w14:textId="39AF018E" w:rsidR="006C187D" w:rsidRDefault="006C187D" w:rsidP="00637305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hyperlink r:id="rId13" w:history="1">
        <w:r w:rsidRPr="000A0745">
          <w:rPr>
            <w:rStyle w:val="ac"/>
            <w:rFonts w:ascii="Times New Roman" w:hAnsi="Times New Roman" w:cs="Times New Roman"/>
          </w:rPr>
          <w:t>https://regexr.com/</w:t>
        </w:r>
      </w:hyperlink>
    </w:p>
    <w:p w14:paraId="0867F08C" w14:textId="6F7F5A11" w:rsidR="006C187D" w:rsidRDefault="006C187D" w:rsidP="006C187D">
      <w:pPr>
        <w:pStyle w:val="aa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</w:rPr>
      </w:pPr>
      <w:hyperlink r:id="rId14" w:history="1">
        <w:r w:rsidRPr="000A0745">
          <w:rPr>
            <w:rStyle w:val="ac"/>
            <w:rFonts w:ascii="Times New Roman" w:hAnsi="Times New Roman" w:cs="Times New Roman"/>
          </w:rPr>
          <w:t>https://regex101.com/</w:t>
        </w:r>
      </w:hyperlink>
    </w:p>
    <w:p w14:paraId="45CFF085" w14:textId="77777777" w:rsidR="006C187D" w:rsidRPr="006C187D" w:rsidRDefault="006C187D" w:rsidP="006C187D">
      <w:pPr>
        <w:pStyle w:val="aa"/>
        <w:spacing w:line="256" w:lineRule="auto"/>
        <w:jc w:val="both"/>
        <w:rPr>
          <w:rFonts w:ascii="Times New Roman" w:hAnsi="Times New Roman" w:cs="Times New Roman"/>
        </w:rPr>
      </w:pPr>
    </w:p>
    <w:sectPr w:rsidR="006C187D" w:rsidRPr="006C187D">
      <w:footerReference w:type="even" r:id="rId15"/>
      <w:footerReference w:type="default" r:id="rId16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2D91" w14:textId="77777777" w:rsidR="00E01893" w:rsidRDefault="00E01893" w:rsidP="00FC2EDF">
      <w:r>
        <w:separator/>
      </w:r>
    </w:p>
  </w:endnote>
  <w:endnote w:type="continuationSeparator" w:id="0">
    <w:p w14:paraId="5ADE5880" w14:textId="77777777" w:rsidR="00E01893" w:rsidRDefault="00E01893" w:rsidP="00FC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-1249804656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04266DE3" w14:textId="5E681A2D" w:rsidR="00FC2EDF" w:rsidRDefault="00FC2EDF" w:rsidP="00FC2EDF">
        <w:pPr>
          <w:pStyle w:val="a6"/>
          <w:framePr w:wrap="none" w:vAnchor="text" w:hAnchor="margin" w:xAlign="inside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end"/>
        </w:r>
      </w:p>
    </w:sdtContent>
  </w:sdt>
  <w:p w14:paraId="2D3277B0" w14:textId="77777777" w:rsidR="00FC2EDF" w:rsidRDefault="00FC2EDF" w:rsidP="00FC2EDF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9C044" w14:textId="77777777" w:rsidR="00C71411" w:rsidRPr="00C71411" w:rsidRDefault="00C71411">
    <w:pPr>
      <w:pStyle w:val="a6"/>
      <w:tabs>
        <w:tab w:val="clear" w:pos="4677"/>
        <w:tab w:val="clear" w:pos="9355"/>
      </w:tabs>
      <w:jc w:val="center"/>
      <w:rPr>
        <w:rFonts w:ascii="Times New Roman" w:hAnsi="Times New Roman" w:cs="Times New Roman"/>
        <w:caps/>
        <w:color w:val="000000" w:themeColor="text1"/>
      </w:rPr>
    </w:pPr>
    <w:r w:rsidRPr="00C71411">
      <w:rPr>
        <w:rFonts w:ascii="Times New Roman" w:hAnsi="Times New Roman" w:cs="Times New Roman"/>
        <w:caps/>
        <w:color w:val="000000" w:themeColor="text1"/>
      </w:rPr>
      <w:fldChar w:fldCharType="begin"/>
    </w:r>
    <w:r w:rsidRPr="00C71411">
      <w:rPr>
        <w:rFonts w:ascii="Times New Roman" w:hAnsi="Times New Roman" w:cs="Times New Roman"/>
        <w:caps/>
        <w:color w:val="000000" w:themeColor="text1"/>
      </w:rPr>
      <w:instrText>PAGE   \* MERGEFORMAT</w:instrText>
    </w:r>
    <w:r w:rsidRPr="00C71411">
      <w:rPr>
        <w:rFonts w:ascii="Times New Roman" w:hAnsi="Times New Roman" w:cs="Times New Roman"/>
        <w:caps/>
        <w:color w:val="000000" w:themeColor="text1"/>
      </w:rPr>
      <w:fldChar w:fldCharType="separate"/>
    </w:r>
    <w:r w:rsidRPr="00C71411">
      <w:rPr>
        <w:rFonts w:ascii="Times New Roman" w:hAnsi="Times New Roman" w:cs="Times New Roman"/>
        <w:caps/>
        <w:color w:val="000000" w:themeColor="text1"/>
      </w:rPr>
      <w:t>2</w:t>
    </w:r>
    <w:r w:rsidRPr="00C71411">
      <w:rPr>
        <w:rFonts w:ascii="Times New Roman" w:hAnsi="Times New Roman" w:cs="Times New Roman"/>
        <w:caps/>
        <w:color w:val="000000" w:themeColor="text1"/>
      </w:rPr>
      <w:fldChar w:fldCharType="end"/>
    </w:r>
  </w:p>
  <w:p w14:paraId="56641178" w14:textId="77777777" w:rsidR="00FC2EDF" w:rsidRDefault="00FC2EDF" w:rsidP="00FC2EDF">
    <w:pPr>
      <w:pStyle w:val="a6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75C4" w14:textId="77777777" w:rsidR="00E01893" w:rsidRDefault="00E01893" w:rsidP="00FC2EDF">
      <w:r>
        <w:separator/>
      </w:r>
    </w:p>
  </w:footnote>
  <w:footnote w:type="continuationSeparator" w:id="0">
    <w:p w14:paraId="56B1D815" w14:textId="77777777" w:rsidR="00E01893" w:rsidRDefault="00E01893" w:rsidP="00FC2E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211"/>
    <w:multiLevelType w:val="hybridMultilevel"/>
    <w:tmpl w:val="8BF4A7F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A47784"/>
    <w:multiLevelType w:val="multilevel"/>
    <w:tmpl w:val="919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D036093"/>
    <w:multiLevelType w:val="hybridMultilevel"/>
    <w:tmpl w:val="685AD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4659B"/>
    <w:multiLevelType w:val="hybridMultilevel"/>
    <w:tmpl w:val="2E442B72"/>
    <w:lvl w:ilvl="0" w:tplc="F9C47DB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A4C3F"/>
    <w:multiLevelType w:val="hybridMultilevel"/>
    <w:tmpl w:val="7A88447C"/>
    <w:lvl w:ilvl="0" w:tplc="28E8A8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3690DAE"/>
    <w:multiLevelType w:val="multilevel"/>
    <w:tmpl w:val="F10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6657C65"/>
    <w:multiLevelType w:val="hybridMultilevel"/>
    <w:tmpl w:val="F14C9C50"/>
    <w:lvl w:ilvl="0" w:tplc="A5E014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8D06D9"/>
    <w:multiLevelType w:val="hybridMultilevel"/>
    <w:tmpl w:val="5D54BA4A"/>
    <w:lvl w:ilvl="0" w:tplc="CC985C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E0CBE"/>
    <w:multiLevelType w:val="hybridMultilevel"/>
    <w:tmpl w:val="54B89F18"/>
    <w:lvl w:ilvl="0" w:tplc="4FDE4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0C03957"/>
    <w:multiLevelType w:val="hybridMultilevel"/>
    <w:tmpl w:val="62BC2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A1"/>
    <w:multiLevelType w:val="hybridMultilevel"/>
    <w:tmpl w:val="8BF4A7FA"/>
    <w:lvl w:ilvl="0" w:tplc="8BCEF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6C4FCD"/>
    <w:multiLevelType w:val="multilevel"/>
    <w:tmpl w:val="70222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8B32DBC"/>
    <w:multiLevelType w:val="hybridMultilevel"/>
    <w:tmpl w:val="F6B2CD86"/>
    <w:lvl w:ilvl="0" w:tplc="B888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9C5CD7"/>
    <w:multiLevelType w:val="multilevel"/>
    <w:tmpl w:val="F446C05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4" w15:restartNumberingAfterBreak="0">
    <w:nsid w:val="51A9B679"/>
    <w:multiLevelType w:val="hybridMultilevel"/>
    <w:tmpl w:val="E7BA5762"/>
    <w:lvl w:ilvl="0" w:tplc="B9A2FF76">
      <w:start w:val="1"/>
      <w:numFmt w:val="decimal"/>
      <w:lvlText w:val="%1."/>
      <w:lvlJc w:val="left"/>
      <w:pPr>
        <w:ind w:left="720" w:hanging="360"/>
      </w:pPr>
    </w:lvl>
    <w:lvl w:ilvl="1" w:tplc="FE34DEC4">
      <w:start w:val="1"/>
      <w:numFmt w:val="lowerLetter"/>
      <w:lvlText w:val="%2."/>
      <w:lvlJc w:val="left"/>
      <w:pPr>
        <w:ind w:left="1440" w:hanging="360"/>
      </w:pPr>
    </w:lvl>
    <w:lvl w:ilvl="2" w:tplc="C076EE5A">
      <w:start w:val="1"/>
      <w:numFmt w:val="lowerRoman"/>
      <w:lvlText w:val="%3."/>
      <w:lvlJc w:val="right"/>
      <w:pPr>
        <w:ind w:left="2160" w:hanging="180"/>
      </w:pPr>
    </w:lvl>
    <w:lvl w:ilvl="3" w:tplc="B692A080">
      <w:start w:val="1"/>
      <w:numFmt w:val="decimal"/>
      <w:lvlText w:val="%4."/>
      <w:lvlJc w:val="left"/>
      <w:pPr>
        <w:ind w:left="2880" w:hanging="360"/>
      </w:pPr>
    </w:lvl>
    <w:lvl w:ilvl="4" w:tplc="F2BCC00E">
      <w:start w:val="1"/>
      <w:numFmt w:val="lowerLetter"/>
      <w:lvlText w:val="%5."/>
      <w:lvlJc w:val="left"/>
      <w:pPr>
        <w:ind w:left="3600" w:hanging="360"/>
      </w:pPr>
    </w:lvl>
    <w:lvl w:ilvl="5" w:tplc="71646744">
      <w:start w:val="1"/>
      <w:numFmt w:val="lowerRoman"/>
      <w:lvlText w:val="%6."/>
      <w:lvlJc w:val="right"/>
      <w:pPr>
        <w:ind w:left="4320" w:hanging="180"/>
      </w:pPr>
    </w:lvl>
    <w:lvl w:ilvl="6" w:tplc="2E4A2DBC">
      <w:start w:val="1"/>
      <w:numFmt w:val="decimal"/>
      <w:lvlText w:val="%7."/>
      <w:lvlJc w:val="left"/>
      <w:pPr>
        <w:ind w:left="5040" w:hanging="360"/>
      </w:pPr>
    </w:lvl>
    <w:lvl w:ilvl="7" w:tplc="D3D63EC2">
      <w:start w:val="1"/>
      <w:numFmt w:val="lowerLetter"/>
      <w:lvlText w:val="%8."/>
      <w:lvlJc w:val="left"/>
      <w:pPr>
        <w:ind w:left="5760" w:hanging="360"/>
      </w:pPr>
    </w:lvl>
    <w:lvl w:ilvl="8" w:tplc="0094964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E7CC7"/>
    <w:multiLevelType w:val="hybridMultilevel"/>
    <w:tmpl w:val="3B824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D3809"/>
    <w:multiLevelType w:val="multilevel"/>
    <w:tmpl w:val="D960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716E54D2"/>
    <w:multiLevelType w:val="hybridMultilevel"/>
    <w:tmpl w:val="109CADE0"/>
    <w:lvl w:ilvl="0" w:tplc="18CC88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1"/>
  </w:num>
  <w:num w:numId="6">
    <w:abstractNumId w:val="1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9"/>
  </w:num>
  <w:num w:numId="11">
    <w:abstractNumId w:val="17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8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7A"/>
    <w:rsid w:val="00057405"/>
    <w:rsid w:val="0006425C"/>
    <w:rsid w:val="00097003"/>
    <w:rsid w:val="0016472F"/>
    <w:rsid w:val="00164908"/>
    <w:rsid w:val="00174C4D"/>
    <w:rsid w:val="001B06EF"/>
    <w:rsid w:val="001F5F49"/>
    <w:rsid w:val="001F7DAD"/>
    <w:rsid w:val="00254AAF"/>
    <w:rsid w:val="00264B15"/>
    <w:rsid w:val="00281CEE"/>
    <w:rsid w:val="002D0676"/>
    <w:rsid w:val="0036534D"/>
    <w:rsid w:val="003D4487"/>
    <w:rsid w:val="003F0FB3"/>
    <w:rsid w:val="0040360D"/>
    <w:rsid w:val="00415B26"/>
    <w:rsid w:val="004546EB"/>
    <w:rsid w:val="004A498F"/>
    <w:rsid w:val="004F682E"/>
    <w:rsid w:val="0054135F"/>
    <w:rsid w:val="005619B4"/>
    <w:rsid w:val="005C0CDA"/>
    <w:rsid w:val="00637305"/>
    <w:rsid w:val="00697303"/>
    <w:rsid w:val="006C187D"/>
    <w:rsid w:val="00731673"/>
    <w:rsid w:val="007735A4"/>
    <w:rsid w:val="0077695D"/>
    <w:rsid w:val="007F13B1"/>
    <w:rsid w:val="007F4534"/>
    <w:rsid w:val="00824BBF"/>
    <w:rsid w:val="0084127F"/>
    <w:rsid w:val="008845ED"/>
    <w:rsid w:val="008877FF"/>
    <w:rsid w:val="00895824"/>
    <w:rsid w:val="008D60D5"/>
    <w:rsid w:val="00932B0D"/>
    <w:rsid w:val="00A147BF"/>
    <w:rsid w:val="00A549B4"/>
    <w:rsid w:val="00A57C7A"/>
    <w:rsid w:val="00A732D2"/>
    <w:rsid w:val="00AB1F72"/>
    <w:rsid w:val="00AB50C5"/>
    <w:rsid w:val="00AB7C9C"/>
    <w:rsid w:val="00B2458A"/>
    <w:rsid w:val="00B37BDD"/>
    <w:rsid w:val="00B808E7"/>
    <w:rsid w:val="00B97AF2"/>
    <w:rsid w:val="00BD749E"/>
    <w:rsid w:val="00C02082"/>
    <w:rsid w:val="00C33F67"/>
    <w:rsid w:val="00C65E5E"/>
    <w:rsid w:val="00C71411"/>
    <w:rsid w:val="00CD10EB"/>
    <w:rsid w:val="00D22B12"/>
    <w:rsid w:val="00D34549"/>
    <w:rsid w:val="00DC00D3"/>
    <w:rsid w:val="00DF2759"/>
    <w:rsid w:val="00DF3A4F"/>
    <w:rsid w:val="00E01893"/>
    <w:rsid w:val="00E90407"/>
    <w:rsid w:val="00EC47ED"/>
    <w:rsid w:val="00ED486E"/>
    <w:rsid w:val="00F628B8"/>
    <w:rsid w:val="00FC23C7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2B60"/>
  <w15:docId w15:val="{BA44A4AD-9634-DA46-B3E0-4D6B1C2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C9C"/>
    <w:pPr>
      <w:ind w:left="709"/>
    </w:pPr>
    <w:rPr>
      <w:rFonts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C00D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00D3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00D3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00D3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00D3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00D3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00D3"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00D3"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00D3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91A40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623D0"/>
    <w:rPr>
      <w:rFonts w:ascii="Arial" w:eastAsia="Arial" w:hAnsi="Arial" w:cs="Arial"/>
      <w:lang w:val="ru-RU" w:eastAsia="ru-RU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</w:style>
  <w:style w:type="paragraph" w:styleId="a4">
    <w:name w:val="header"/>
    <w:basedOn w:val="a"/>
    <w:link w:val="a3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1623D0"/>
    <w:pPr>
      <w:tabs>
        <w:tab w:val="center" w:pos="4677"/>
        <w:tab w:val="right" w:pos="9355"/>
      </w:tabs>
    </w:pPr>
  </w:style>
  <w:style w:type="paragraph" w:styleId="aa">
    <w:name w:val="List Paragraph"/>
    <w:basedOn w:val="a"/>
    <w:uiPriority w:val="34"/>
    <w:qFormat/>
    <w:rsid w:val="00DC00D3"/>
    <w:pPr>
      <w:ind w:left="720"/>
      <w:contextualSpacing/>
    </w:pPr>
  </w:style>
  <w:style w:type="numbering" w:customStyle="1" w:styleId="Bullet">
    <w:name w:val="Bullet •"/>
    <w:qFormat/>
  </w:style>
  <w:style w:type="character" w:styleId="ab">
    <w:name w:val="Placeholder Text"/>
    <w:basedOn w:val="a0"/>
    <w:uiPriority w:val="99"/>
    <w:semiHidden/>
    <w:rsid w:val="00174C4D"/>
    <w:rPr>
      <w:color w:val="808080"/>
    </w:rPr>
  </w:style>
  <w:style w:type="character" w:styleId="ac">
    <w:name w:val="Hyperlink"/>
    <w:basedOn w:val="a0"/>
    <w:uiPriority w:val="99"/>
    <w:unhideWhenUsed/>
    <w:rsid w:val="00DC00D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00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DC00D3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DC00D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C00D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C00D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C00D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C00D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C00D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C00D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C00D3"/>
    <w:rPr>
      <w:rFonts w:asciiTheme="majorHAnsi" w:eastAsiaTheme="majorEastAsia" w:hAnsiTheme="majorHAnsi"/>
    </w:rPr>
  </w:style>
  <w:style w:type="paragraph" w:styleId="ae">
    <w:name w:val="Title"/>
    <w:basedOn w:val="a"/>
    <w:next w:val="a"/>
    <w:link w:val="af"/>
    <w:uiPriority w:val="10"/>
    <w:qFormat/>
    <w:rsid w:val="00DC00D3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af">
    <w:name w:val="Заголовок Знак"/>
    <w:basedOn w:val="a0"/>
    <w:link w:val="ae"/>
    <w:uiPriority w:val="10"/>
    <w:rsid w:val="00DC00D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DC00D3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af1">
    <w:name w:val="Подзаголовок Знак"/>
    <w:basedOn w:val="a0"/>
    <w:link w:val="af0"/>
    <w:uiPriority w:val="11"/>
    <w:rsid w:val="00DC00D3"/>
    <w:rPr>
      <w:rFonts w:asciiTheme="majorHAnsi" w:eastAsiaTheme="majorEastAsia" w:hAnsiTheme="majorHAnsi"/>
      <w:sz w:val="24"/>
      <w:szCs w:val="24"/>
    </w:rPr>
  </w:style>
  <w:style w:type="character" w:styleId="af2">
    <w:name w:val="Strong"/>
    <w:basedOn w:val="a0"/>
    <w:uiPriority w:val="22"/>
    <w:qFormat/>
    <w:rsid w:val="00DC00D3"/>
    <w:rPr>
      <w:b/>
      <w:bCs/>
    </w:rPr>
  </w:style>
  <w:style w:type="character" w:styleId="af3">
    <w:name w:val="Emphasis"/>
    <w:basedOn w:val="a0"/>
    <w:uiPriority w:val="20"/>
    <w:qFormat/>
    <w:rsid w:val="00DC00D3"/>
    <w:rPr>
      <w:rFonts w:asciiTheme="minorHAnsi" w:hAnsiTheme="minorHAnsi"/>
      <w:b/>
      <w:i/>
      <w:iCs/>
    </w:rPr>
  </w:style>
  <w:style w:type="paragraph" w:styleId="af4">
    <w:name w:val="No Spacing"/>
    <w:basedOn w:val="a"/>
    <w:uiPriority w:val="1"/>
    <w:qFormat/>
    <w:rsid w:val="00DC00D3"/>
    <w:rPr>
      <w:rFonts w:cs="Times New Roman"/>
      <w:szCs w:val="32"/>
    </w:rPr>
  </w:style>
  <w:style w:type="paragraph" w:styleId="21">
    <w:name w:val="Quote"/>
    <w:basedOn w:val="a"/>
    <w:next w:val="a"/>
    <w:link w:val="22"/>
    <w:uiPriority w:val="29"/>
    <w:qFormat/>
    <w:rsid w:val="00DC00D3"/>
    <w:rPr>
      <w:rFonts w:cs="Times New Roman"/>
      <w:i/>
    </w:rPr>
  </w:style>
  <w:style w:type="character" w:customStyle="1" w:styleId="22">
    <w:name w:val="Цитата 2 Знак"/>
    <w:basedOn w:val="a0"/>
    <w:link w:val="21"/>
    <w:uiPriority w:val="29"/>
    <w:rsid w:val="00DC00D3"/>
    <w:rPr>
      <w:i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DC00D3"/>
    <w:pPr>
      <w:ind w:left="720" w:right="720"/>
    </w:pPr>
    <w:rPr>
      <w:rFonts w:cs="Times New Roman"/>
      <w:b/>
      <w:i/>
      <w:szCs w:val="22"/>
    </w:rPr>
  </w:style>
  <w:style w:type="character" w:customStyle="1" w:styleId="af6">
    <w:name w:val="Выделенная цитата Знак"/>
    <w:basedOn w:val="a0"/>
    <w:link w:val="af5"/>
    <w:uiPriority w:val="30"/>
    <w:rsid w:val="00DC00D3"/>
    <w:rPr>
      <w:b/>
      <w:i/>
      <w:sz w:val="24"/>
    </w:rPr>
  </w:style>
  <w:style w:type="character" w:styleId="af7">
    <w:name w:val="Subtle Emphasis"/>
    <w:uiPriority w:val="19"/>
    <w:qFormat/>
    <w:rsid w:val="00DC00D3"/>
    <w:rPr>
      <w:i/>
      <w:color w:val="5A5A5A" w:themeColor="text1" w:themeTint="A5"/>
    </w:rPr>
  </w:style>
  <w:style w:type="character" w:styleId="af8">
    <w:name w:val="Intense Emphasis"/>
    <w:basedOn w:val="a0"/>
    <w:uiPriority w:val="21"/>
    <w:qFormat/>
    <w:rsid w:val="00DC00D3"/>
    <w:rPr>
      <w:b/>
      <w:i/>
      <w:sz w:val="24"/>
      <w:szCs w:val="24"/>
      <w:u w:val="single"/>
    </w:rPr>
  </w:style>
  <w:style w:type="character" w:styleId="af9">
    <w:name w:val="Subtle Reference"/>
    <w:basedOn w:val="a0"/>
    <w:uiPriority w:val="31"/>
    <w:qFormat/>
    <w:rsid w:val="00DC00D3"/>
    <w:rPr>
      <w:sz w:val="24"/>
      <w:szCs w:val="24"/>
      <w:u w:val="single"/>
    </w:rPr>
  </w:style>
  <w:style w:type="character" w:styleId="afa">
    <w:name w:val="Intense Reference"/>
    <w:basedOn w:val="a0"/>
    <w:uiPriority w:val="32"/>
    <w:qFormat/>
    <w:rsid w:val="00DC00D3"/>
    <w:rPr>
      <w:b/>
      <w:sz w:val="24"/>
      <w:u w:val="single"/>
    </w:rPr>
  </w:style>
  <w:style w:type="character" w:styleId="afb">
    <w:name w:val="Book Title"/>
    <w:basedOn w:val="a0"/>
    <w:uiPriority w:val="33"/>
    <w:qFormat/>
    <w:rsid w:val="00DC00D3"/>
    <w:rPr>
      <w:rFonts w:asciiTheme="majorHAnsi" w:eastAsiaTheme="majorEastAsia" w:hAnsiTheme="majorHAnsi"/>
      <w:b/>
      <w:i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C00D3"/>
    <w:pPr>
      <w:tabs>
        <w:tab w:val="right" w:leader="dot" w:pos="10456"/>
      </w:tabs>
      <w:spacing w:after="100"/>
      <w:jc w:val="center"/>
    </w:pPr>
  </w:style>
  <w:style w:type="character" w:styleId="afc">
    <w:name w:val="FollowedHyperlink"/>
    <w:basedOn w:val="a0"/>
    <w:uiPriority w:val="99"/>
    <w:semiHidden/>
    <w:unhideWhenUsed/>
    <w:rsid w:val="008D60D5"/>
    <w:rPr>
      <w:color w:val="954F72" w:themeColor="followedHyperlink"/>
      <w:u w:val="single"/>
    </w:rPr>
  </w:style>
  <w:style w:type="character" w:styleId="afd">
    <w:name w:val="page number"/>
    <w:basedOn w:val="a0"/>
    <w:uiPriority w:val="99"/>
    <w:semiHidden/>
    <w:unhideWhenUsed/>
    <w:rsid w:val="00FC2EDF"/>
  </w:style>
  <w:style w:type="paragraph" w:styleId="HTML0">
    <w:name w:val="HTML Preformatted"/>
    <w:basedOn w:val="a"/>
    <w:link w:val="HTML1"/>
    <w:uiPriority w:val="99"/>
    <w:unhideWhenUsed/>
    <w:rsid w:val="00884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845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Unresolved Mention"/>
    <w:basedOn w:val="a0"/>
    <w:uiPriority w:val="99"/>
    <w:semiHidden/>
    <w:unhideWhenUsed/>
    <w:rsid w:val="006C1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4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gexr.com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ooks.ifmo.ru/book/2248/informatika:_laboratornye_raboty_i_testy:_uchebno-metodicheskoe_posobie_/_recenzent:_polyakov_v.i..ht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y.itmo.ru/persons/187939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C40FC-AF1E-4FC7-9F2D-A6325D52C6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serezk4</cp:lastModifiedBy>
  <cp:revision>4</cp:revision>
  <dcterms:created xsi:type="dcterms:W3CDTF">2023-11-22T10:39:00Z</dcterms:created>
  <dcterms:modified xsi:type="dcterms:W3CDTF">2023-11-22T10:43:00Z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