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/>
            <w:pict>
              <v:shape id="_x0000_i1025" style="width:195pt;height:67pt" fillcolor="window" o:ole="" type="#_x0000_t75">
                <v:imagedata r:id="rId1" o:title=""/>
              </v:shape>
              <o:OLEObject DrawAspect="Content" r:id="rId2" ObjectID="_1366747436" ProgID="Word.Picture.8" ShapeID="_x0000_i1025" Type="Embed"/>
            </w:pic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SISTEMAS INTELIGENTES.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b w:val="1"/>
            </w:rPr>
            <w:sectPr>
              <w:footerReference r:id="rId9" w:type="default"/>
              <w:pgSz w:h="16838" w:w="11906"/>
              <w:pgMar w:bottom="1134" w:top="1134" w:left="1134" w:right="1134" w:header="720" w:footer="720"/>
              <w:pgNumType w:start="1"/>
              <w:cols w:equalWidth="0" w:num="2">
                <w:col w:space="709" w:w="4464.499999999999"/>
                <w:col w:space="0" w:w="4464.499999999999"/>
              </w:cols>
            </w:sectPr>
          </w:pPr>
          <w:r w:rsidDel="00000000" w:rsidR="00000000" w:rsidRPr="00000000">
            <w:rPr>
              <w:b w:val="1"/>
              <w:rtl w:val="0"/>
            </w:rPr>
            <w:t xml:space="preserve">PRÁCTICA DE PLANIFICACIÓN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1. 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El problema del puzzle 8 también puede ser resuelto como un problema de planificación.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24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735"/>
        <w:gridCol w:w="881"/>
        <w:tblGridChange w:id="0">
          <w:tblGrid>
            <w:gridCol w:w="881"/>
            <w:gridCol w:w="735"/>
            <w:gridCol w:w="881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3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6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3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6</w:t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jc w:val="both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t xml:space="preserve">                              </w:t>
            <w:tab/>
            <w:t xml:space="preserve">           Figura 1. Estado Inicial </w:t>
            <w:tab/>
            <w:t xml:space="preserve">                  Figura 2. Estado Final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Podemos definir el problema con una única acción que sería: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Bdr>
              <w:top w:color="000000" w:space="1" w:sz="4" w:val="single"/>
              <w:left w:color="000000" w:space="0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operator slide(T,S1,S2) 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pBdr>
              <w:top w:color="000000" w:space="1" w:sz="4" w:val="single"/>
              <w:left w:color="000000" w:space="0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pre: on(T,S1), tile(T), blank(S2), adjacent(S1,S2)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pBdr>
              <w:top w:color="000000" w:space="1" w:sz="4" w:val="single"/>
              <w:left w:color="000000" w:space="0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post: on(T,S2), blank(S1),~on(T,S1), ~blank(S2)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Para tal caso debes hacer lo siguiente: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1) Incluir la acción </w:t>
          </w:r>
          <w:r w:rsidDel="00000000" w:rsidR="00000000" w:rsidRPr="00000000">
            <w:rPr>
              <w:rFonts w:ascii="Tahoma" w:cs="Tahoma" w:eastAsia="Tahoma" w:hAnsi="Tahoma"/>
              <w:i w:val="1"/>
              <w:rtl w:val="0"/>
            </w:rPr>
            <w:t xml:space="preserve">slide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en el fichero </w:t>
          </w: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domainPuzzle8.txt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2) Escribir la descripción del estado inicial y final según las figuras 1 y 2 en el fichero </w:t>
          </w: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problemPuzzle8Facil.txt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start(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tile(t1), tile(t2), tile(t3),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tile(t4), tile(t5), tile(t6),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tile(t7), tile(t8), blank(s9),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on(t1,s1), on(t2,s2), on(t3,s3),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on(t4,s4), on(t5,s5), on(t6,s6),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on(t7,s7), on(t8,s8),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adjacent(s1,s2), adjacent(s1,s4),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adjacent(s2,s3), adjacent(s2,s5),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adjacent(s3,s6), adjacent(s4,s7),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adjacent(s4,s5), adjacent(s5,s8),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adjacent(s5,s6), adjacent(s7,s8),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adjacent(s6,s9), adjacent(s8,s9),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adjacent(s2,s1), adjacent(s4,s1),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adjacent(s3,s2), adjacent(s5,s2),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adjacent(s6,s3), adjacent(s7,s4),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adjacent(s5,s4), adjacent(s8,s5),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adjacent(s6,s5), adjacent(s8,s7),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adjacent(s9,s6), adjacent(s9,s8))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left="0" w:firstLine="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goal(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left="0" w:firstLine="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ab/>
            <w:t xml:space="preserve">blank(s6)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left="0" w:firstLine="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left="0" w:firstLine="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)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3) Ejecuta el planificador  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java –jar javagp.jar –nopddl –d domainPuzzle8.txt –p problemPuzzle8Facil.txt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y escribe el resultado: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INFORMACION:Runnig planner, maximun memory:455,5MB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INFORMACION:Expanding graph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INFORMACION:Extracting solution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INFORMACION:Plannig took 489ms (0s)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INFORMACION:Total memory used: 254,5MB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INFORMACION:Plan found: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slide(t6,s6,s9)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Plan length: 1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4) Modifique la configuración inicial y final según las figuras 3, 4. y almacena en el fichero </w:t>
          </w: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problemPuzzle8.txt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24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735"/>
        <w:gridCol w:w="881"/>
        <w:tblGridChange w:id="0">
          <w:tblGrid>
            <w:gridCol w:w="881"/>
            <w:gridCol w:w="735"/>
            <w:gridCol w:w="881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3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5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6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8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3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5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Align w:val="cente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6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7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8</w:t>
                </w:r>
              </w:p>
            </w:sdtContent>
          </w:sdt>
        </w:tc>
      </w:tr>
    </w:tbl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jc w:val="both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tab/>
            <w:t xml:space="preserve">                  Figura 3. Estado Inicial Propuesto           Figura 4. Estado Final Propuesto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Inicial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start(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tile(t1), tile(t2), tile(t3),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tile(t4), tile(t5), tile(t6),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tile(t7), tile(t8), blank(s9),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on(t1,s1), on(t2,s2), on(t3,s3),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on(t4,s4), on(t5,s5), on(t6,s6),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on(t7,s7), on(t8,s8),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adjacent(s1,s2), adjacent(s1,s4),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adjacent(s2,s3), adjacent(s2,s5),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adjacent(s3,s6), adjacent(s4,s7),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adjacent(s4,s5), adjacent(s5,s8),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adjacent(s5,s6), adjacent(s7,s8),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adjacent(s6,s9), adjacent(s8,s9),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adjacent(s2,s1), adjacent(s4,s1),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adjacent(s3,s2), adjacent(s5,s2),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adjacent(s6,s3), adjacent(s7,s4),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adjacent(s5,s4), adjacent(s8,s5),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adjacent(s6,s5), adjacent(s8,s7),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ind w:firstLine="72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adjacent(s9,s6), adjacent(s9,s8))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goal(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ab/>
            <w:t xml:space="preserve">blank(s1)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)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ind w:left="1080"/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4.1. Establezca el objetivo en base al espacio en blanco (blank(p1)), almacena en el fichero </w:t>
          </w: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problemPuzzle8Sec4.1.txt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. y  vuelve a ejecutar el planificador  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java –jar javagp.jar –nopddl –d domainPuzzle8.txt –p problemPuzzle8Sec4.1.txt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Objetivo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goal(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blank(s1))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y escribe el resultado: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Running planner, maximum memory:455,5MB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Expanding graph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Goals not possible with 1 steps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Expanding graph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Goals not possible with 2 steps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Expanding graph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Goals not possible with 3 steps 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Expanding graph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Extracting solution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Plan found with 4 steps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Planning took 984ms (0s)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Total memory used: 245,5MB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Plan found: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slide(t8,s8,s9)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slide(t7,s7,s8)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slide(t4,s4,s7)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slide(t1,s1,s4)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INFORMACION: Plan length: 4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4.2. Establezca el objetivo en base a las fichas (on(f1,p2)…), almacena en el fichero </w:t>
          </w: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problemPuzzle8Sec4.2.txt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. y  vuelve a ejecutar el planificador  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rtl w:val="0"/>
            </w:rPr>
            <w:t xml:space="preserve">java –jar javagp.jar –nopddl –d domainPuzzle8.txt –p problemPuzzle8Sec4.2.txt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Objetivo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goal(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on(t1,s2), on(t2,s3), on(t3,s4),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on(t4,s5), on(t5,s6), on(t6,s7),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on(t7,s8), on(t8,s9))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y escribe el resultado: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slide(t6,s6,s9)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slide(t5,s5,s6)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slide(t4,s4,s5)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slide(t7,s7,s4)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slide(t8,s8,s7)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slide(t6,s9,s8)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slide(t5,s6,s9)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slide(t3,s3,s6)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slide(t2,s2,s3)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slide(t4,s5,s2)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slide(t6,s8,s5)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slide(t8,s7,s8)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slide(t7,s4,s7)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slide(t6,s5,s4)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slide(t3,s6,s5)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slide(t5,s9,s6)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slide(t8,s8,s9)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slide(t7,s7,s8)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slide(t6,s4,s7)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slide(t3,s5,s4)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slide(t4,s2,s5)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slide(t1,s1,s2)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Plan length: 22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 problema puede ser definido mediante cuatro acciones (OPCIONAL)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operator moveUp (T,PX,PY,BY)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pre: tile(T), position(PX), position(PY), position(BY), dec (BY,PY), blank(PX,BY), at(T,PX,PY)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post: ~blank(PX,BY),~at(T,PX,PY),blank(PX,PY), at(T,PX,BY)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operator moveDown (T,PX,PY,BY)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pre: tile(T), position(PX), position(PY), position(BY), inc (BY,PY), blank(PX,BY), at(T,PX,PY)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post: ~blank(PX,BY),~at(T,PX,PY),blank(PX,PY), at(T,PX,BY)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operator moveLeft (T,PX,PY,BX)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pre: tile(T), position(PX), position(PY), position(BX), dec (BX,PX), blank(BX,PY), at(T,PX,PY)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post: ~blank(BX,PY),~at(T,PX,PY),blank(PX,PY), at(T,BX,PY)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operator moveRight (T,PX,PY,BX)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pre: tile(T), position(PX), position(PY), position(BX), inc (BX,PX), blank(BX,PY), at(T,PX,PY)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post: ~blank(BX,PY),~at(T,PX,PY),blank(PX,PY), at(T,BX,PY)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Para tal caso debemos repetir los puntos  anteriores, observando el tiempo que toma al planificador la resolución del problema.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jc w:val="both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rPr>
              <w:rFonts w:ascii="Tahoma" w:cs="Tahoma" w:eastAsia="Tahoma" w:hAnsi="Tahoma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4"/>
    </w:sdtPr>
    <w:sdtContent>
      <w:p w:rsidR="00000000" w:rsidDel="00000000" w:rsidP="00000000" w:rsidRDefault="00000000" w:rsidRPr="00000000" w14:paraId="0000010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Sistemas Inteligentes</w:t>
          <w:tab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  <w:t xml:space="preserve">           Dpto. Lenguajes y Ciencias de la Computación</w:t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Textosinformato">
    <w:name w:val="Plain Text"/>
    <w:basedOn w:val="Normal"/>
    <w:semiHidden w:val="1"/>
    <w:rPr>
      <w:rFonts w:ascii="Courier New" w:hAnsi="Courier New"/>
    </w:rPr>
  </w:style>
  <w:style w:type="paragraph" w:styleId="Sangradetdecuerpo">
    <w:name w:val="Body Text Indent"/>
    <w:basedOn w:val="Normal"/>
    <w:semiHidden w:val="1"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 w:val="1"/>
    <w:unhideWhenUsed w:val="1"/>
    <w:rsid w:val="00E16E98"/>
    <w:pPr>
      <w:spacing w:after="100" w:afterAutospacing="1" w:before="100" w:before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97403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97403"/>
    <w:rPr>
      <w:rFonts w:ascii="Lucida Grande" w:cs="Lucida Grande" w:hAnsi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DA52AB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72"/>
    <w:rsid w:val="007B6310"/>
    <w:pPr>
      <w:ind w:left="720"/>
      <w:contextualSpacing w:val="1"/>
    </w:p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54355E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4uGDUDx5Cei9UFVbaR72rPKHGQ==">AMUW2mUU6Xz4PlEcAi7HKYEprMUHDEZ/B4BHiD50syR3RGU3Srfs+mjyKHa21GyOhU9qS67XDQUUqD87OrlIWoxd482zb8eolw2KleRjlSMFlHpso+PWuhTJWS6V+3q3AHR/GBtj34QG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2014-11-05T18:50:00Z</dcterms:created>
  <dc:creator>PC</dc:creator>
</cp:coreProperties>
</file>