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2dkya07tqiil" w:id="0"/>
      <w:bookmarkEnd w:id="0"/>
      <w:r w:rsidDel="00000000" w:rsidR="00000000" w:rsidRPr="00000000">
        <w:rPr>
          <w:b w:val="1"/>
          <w:rtl w:val="0"/>
        </w:rPr>
        <w:t xml:space="preserve">Mini Práctica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Paso 1:</w:t>
      </w:r>
      <w:r w:rsidDel="00000000" w:rsidR="00000000" w:rsidRPr="00000000">
        <w:rPr>
          <w:rtl w:val="0"/>
        </w:rPr>
        <w:t xml:space="preserve"> Descargar código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Paso 2: </w:t>
      </w:r>
      <w:r w:rsidDel="00000000" w:rsidR="00000000" w:rsidRPr="00000000">
        <w:rPr>
          <w:rtl w:val="0"/>
        </w:rPr>
        <w:t xml:space="preserve">Compilar el código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 3: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Interfaz A)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Interfaz B)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 4: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A)</w:t>
      </w:r>
      <w:r w:rsidDel="00000000" w:rsidR="00000000" w:rsidRPr="00000000">
        <w:rPr>
          <w:rtl w:val="0"/>
        </w:rPr>
        <w:t xml:space="preserve"> En esta captura muestro el ifconfig las interfaces de red que se acaban de crear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B)</w:t>
      </w:r>
      <w:r w:rsidDel="00000000" w:rsidR="00000000" w:rsidRPr="00000000">
        <w:rPr>
          <w:rtl w:val="0"/>
        </w:rPr>
        <w:t xml:space="preserve">En esta captura se realiza el ping de comprobación.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 5: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La interfaz b es persistente en cambio la interfaz a es transitoria, debido a que parando los comandos de la interfaz a vemos que al hacer “ifconfig” desaparece y en cambio al hacer lo mismo con la interfaz b, podemos observar que persiste. Como se ve a continuación: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Interfaz B)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Interfaz A)</w:t>
      </w: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Consola Principal)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 6: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b w:val="1"/>
          <w:rtl w:val="0"/>
        </w:rPr>
        <w:t xml:space="preserve">A)</w:t>
      </w:r>
      <w:r w:rsidDel="00000000" w:rsidR="00000000" w:rsidRPr="00000000">
        <w:rPr>
          <w:rtl w:val="0"/>
        </w:rPr>
        <w:t xml:space="preserve">El funcionamiento de un servidor </w:t>
      </w:r>
      <w:r w:rsidDel="00000000" w:rsidR="00000000" w:rsidRPr="00000000">
        <w:rPr>
          <w:rtl w:val="0"/>
        </w:rPr>
        <w:t xml:space="preserve">ECHO</w:t>
      </w:r>
      <w:r w:rsidDel="00000000" w:rsidR="00000000" w:rsidRPr="00000000">
        <w:rPr>
          <w:rtl w:val="0"/>
        </w:rPr>
        <w:t xml:space="preserve"> es muy sencillo, cuando alguien se conecta espera que le envíe algo y le responde exactamente con la misma información recibida. El cliente actúa de forma contraria; envía datos al servidor y luego comprueba que los datos recibidos son idénticos a los transmitidos.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El protocolo ECHO suele estar instalado en el puerto 7 de máquinas Unix y permite comprobar que la máquina está operativa y que se puede establecer una conexión con dicha máquina.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 7: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Algunas de las aplicaciones te aparecen en la propia carpeta como puede ser un servidor http o un servidor rtp, entre otros. Aunque se pueden modificar estos para realizar otras aplicaciones, como en la mini práctica 3.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26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/>
      </w:pPr>
      <w:bookmarkStart w:colFirst="0" w:colLast="0" w:name="_av0mqdvpll4d" w:id="1"/>
      <w:bookmarkEnd w:id="1"/>
      <w:r w:rsidDel="00000000" w:rsidR="00000000" w:rsidRPr="00000000">
        <w:rPr>
          <w:rtl w:val="0"/>
        </w:rPr>
        <w:t xml:space="preserve">Mini Práctica 2: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b w:val="1"/>
          <w:rtl w:val="0"/>
        </w:rPr>
        <w:t xml:space="preserve">Paso 1: </w:t>
      </w:r>
      <w:r w:rsidDel="00000000" w:rsidR="00000000" w:rsidRPr="00000000">
        <w:rPr>
          <w:rtl w:val="0"/>
        </w:rPr>
        <w:t xml:space="preserve">Metemos todos los mensaje de Debug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815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990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37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244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11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37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b w:val="1"/>
          <w:rtl w:val="0"/>
        </w:rPr>
        <w:t xml:space="preserve">Paso 2:</w:t>
      </w:r>
      <w:r w:rsidDel="00000000" w:rsidR="00000000" w:rsidRPr="00000000">
        <w:rPr>
          <w:rtl w:val="0"/>
        </w:rPr>
        <w:t xml:space="preserve"> Compilamos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b w:val="1"/>
          <w:rtl w:val="0"/>
        </w:rPr>
        <w:t xml:space="preserve">Paso 3:</w:t>
      </w:r>
      <w:r w:rsidDel="00000000" w:rsidR="00000000" w:rsidRPr="00000000">
        <w:rPr>
          <w:rtl w:val="0"/>
        </w:rPr>
        <w:t xml:space="preserve"> Se muestran los mensajes en una línea únicamente, porque se me olvidó el \n.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6424613" cy="657225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4613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Los callbacks en C, son funciones que  se utilizan para crear diversas bibliotecas nuevas para el desarrollo posterior de los programas y para generar señales desde el núcleo necesarias a la hora de gestionar eventos asíncronos. He encontrado un sitio web donde explican cómo usar esta herramienta de programación: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https://poesiabinaria.net/2011/01/callbacks-retrollamadas-o-delegados-o-como-crear-codigo-mas-flexible-en-c/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rPr/>
      </w:pPr>
      <w:bookmarkStart w:colFirst="0" w:colLast="0" w:name="_c6o48061rjqn" w:id="2"/>
      <w:bookmarkEnd w:id="2"/>
      <w:r w:rsidDel="00000000" w:rsidR="00000000" w:rsidRPr="00000000">
        <w:rPr>
          <w:rtl w:val="0"/>
        </w:rPr>
        <w:t xml:space="preserve">Mini Práctica 3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b w:val="1"/>
          <w:rtl w:val="0"/>
        </w:rPr>
        <w:t xml:space="preserve">Paso 1: </w:t>
      </w:r>
      <w:r w:rsidDel="00000000" w:rsidR="00000000" w:rsidRPr="00000000">
        <w:rPr>
          <w:rtl w:val="0"/>
        </w:rPr>
        <w:t xml:space="preserve">Descargado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2314575" cy="2466975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 2: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891088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91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 3: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6642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 5:</w:t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Consola Principal)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Interfaz A)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Interfaz B)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0.png"/><Relationship Id="rId21" Type="http://schemas.openxmlformats.org/officeDocument/2006/relationships/image" Target="media/image3.png"/><Relationship Id="rId24" Type="http://schemas.openxmlformats.org/officeDocument/2006/relationships/image" Target="media/image16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22.png"/><Relationship Id="rId25" Type="http://schemas.openxmlformats.org/officeDocument/2006/relationships/hyperlink" Target="https://poesiabinaria.net/2011/01/callbacks-retrollamadas-o-delegados-o-como-crear-codigo-mas-flexible-en-c/" TargetMode="External"/><Relationship Id="rId28" Type="http://schemas.openxmlformats.org/officeDocument/2006/relationships/image" Target="media/image21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11.png"/><Relationship Id="rId7" Type="http://schemas.openxmlformats.org/officeDocument/2006/relationships/image" Target="media/image25.png"/><Relationship Id="rId8" Type="http://schemas.openxmlformats.org/officeDocument/2006/relationships/image" Target="media/image17.png"/><Relationship Id="rId31" Type="http://schemas.openxmlformats.org/officeDocument/2006/relationships/image" Target="media/image13.png"/><Relationship Id="rId30" Type="http://schemas.openxmlformats.org/officeDocument/2006/relationships/image" Target="media/image20.png"/><Relationship Id="rId11" Type="http://schemas.openxmlformats.org/officeDocument/2006/relationships/image" Target="media/image18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image" Target="media/image15.png"/><Relationship Id="rId16" Type="http://schemas.openxmlformats.org/officeDocument/2006/relationships/image" Target="media/image24.png"/><Relationship Id="rId19" Type="http://schemas.openxmlformats.org/officeDocument/2006/relationships/image" Target="media/image5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