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36"/>
          <w:szCs w:val="136"/>
        </w:rPr>
      </w:pPr>
      <w:r w:rsidDel="00000000" w:rsidR="00000000" w:rsidRPr="00000000">
        <w:rPr>
          <w:sz w:val="136"/>
          <w:szCs w:val="136"/>
          <w:rtl w:val="0"/>
        </w:rPr>
        <w:t xml:space="preserve">Cerebros evolucionados</w:t>
      </w:r>
    </w:p>
    <w:p w:rsidR="00000000" w:rsidDel="00000000" w:rsidP="00000000" w:rsidRDefault="00000000" w:rsidRPr="00000000" w14:paraId="00000003">
      <w:pPr>
        <w:rPr>
          <w:sz w:val="136"/>
          <w:szCs w:val="136"/>
        </w:rPr>
      </w:pPr>
      <w:r w:rsidDel="00000000" w:rsidR="00000000" w:rsidRPr="00000000">
        <w:rPr/>
        <w:drawing>
          <wp:inline distB="114300" distT="114300" distL="114300" distR="114300">
            <wp:extent cx="5676900" cy="404593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76900" cy="40459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Sergio Camacho Marín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Buenas tardes, mi nombre es Sergio y vengo a presentar la lectura de cerebros evolucionados,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Antes de nada me gustaría resaltar una frase que más de uno habremos escuchado, y después de esta lectura veremos porque se cumple en parte. Es la siguiente: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"Déjale el móvil al niño que ya sabe cómo utilizarlo"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Aquí tengo un índice de lo que voy a estar explicando, </w:t>
      </w:r>
      <w:r w:rsidDel="00000000" w:rsidR="00000000" w:rsidRPr="00000000">
        <w:rPr>
          <w:b w:val="1"/>
          <w:rtl w:val="0"/>
        </w:rPr>
        <w:t xml:space="preserve">*procedo a leer algunas cosas explicando*</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 principio de la lectura utiliza el símil de que elegir pareja, pone dos bandos:</w:t>
      </w:r>
    </w:p>
    <w:p w:rsidR="00000000" w:rsidDel="00000000" w:rsidP="00000000" w:rsidRDefault="00000000" w:rsidRPr="00000000" w14:paraId="00000019">
      <w:pPr>
        <w:rPr/>
      </w:pPr>
      <w:r w:rsidDel="00000000" w:rsidR="00000000" w:rsidRPr="00000000">
        <w:rPr>
          <w:rtl w:val="0"/>
        </w:rPr>
        <w:t xml:space="preserve">El quedarse con la primera persona que besó, el caso de Barbara Bush que con elegir a la pareja más acertada según su utilidad, utilizando una escala de valores favorables, el caso de Benjamin Franklin. Este último acabó divorciado después de unos años.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 esto podemos ver, que no siempre en las decisiones importantes, como puede ser elegir una pareja de por vida, son basadas en pros y contras. Esto se debe a que hay algo en tu cabecita, </w:t>
      </w:r>
      <w:r w:rsidDel="00000000" w:rsidR="00000000" w:rsidRPr="00000000">
        <w:rPr>
          <w:b w:val="1"/>
          <w:rtl w:val="0"/>
        </w:rPr>
        <w:t xml:space="preserve">*Señalo arriba*</w:t>
      </w:r>
      <w:r w:rsidDel="00000000" w:rsidR="00000000" w:rsidRPr="00000000">
        <w:rPr>
          <w:rtl w:val="0"/>
        </w:rPr>
        <w:t xml:space="preserve">, que nos ayuda con esto también.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Este algo, son capacidades que se han ido adquiriendo y almacenando con el tiempo en nuestro cerebro. En estas se incluyen la capacidad de confiar, imitar y experimentar emociones. Y con almacenar no me refiero a un solo individuo, me refiero a la evolución como especie.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*¿Por qué no ver esto con una fábula que será mucho más fácil?*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Procede a comentar la fábula del robot. En el año 2525 lograron fabricar robots parecidos a los seres humanos, que actúan igual e incluso se pueden reproducir. Se construyeron 10 mil robots hembras para este último fin. Y se diseñó al principio un robot, M-1, que debía comparar todas las características de las hembras y luego escoger una, pero por el tiempo esto era imposible, se desecha. Luego vino M-2, que acabó de la misma manera.</w:t>
      </w:r>
    </w:p>
    <w:p w:rsidR="00000000" w:rsidDel="00000000" w:rsidP="00000000" w:rsidRDefault="00000000" w:rsidRPr="00000000" w14:paraId="00000022">
      <w:pPr>
        <w:rPr/>
      </w:pPr>
      <w:r w:rsidDel="00000000" w:rsidR="00000000" w:rsidRPr="00000000">
        <w:rPr>
          <w:rtl w:val="0"/>
        </w:rPr>
        <w:t xml:space="preserve">Luego, los fabricantes hicieron lo suyo al proverbio de que lo mejor es enemigo de lo bueno y diseñaron G-1, un robot que buscaba una pareja que ya le bastará con una serie de requisitos mínimos. Todo iba bien pero ocurrió que G-1 acabó dejando a su mujer por otra. En su cerebro no había nada que lo detuviera. Por lo que los fabricantes diseñaron GE-1, igual que G-1, pero con un pegamento emocional que se libera ante conocer a una robot lo bastante buena, al contacto físico con esa robot, que también se descargaba cuando nacía un hijo, etc.. Un tanto pegajoso pero digno de confianza. Este robot conquistó la tierra.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Esto es una fábula que quiere asociar de manera graciosa como nuestro cerebro reacciona automáticamente liberando hormonas ante las relaciones realizadas con nuestros iguales.De manera que no haya que pensar tanto, simplemente aquello que nos gusta queda determinado a parte de por nuestras experiencias, también por procesos evolutivos ya escritos, y  nos inhibe de elegir tantas desventajas y ventajas(sesgo de elección)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Pero qué son las cualidades evolucionadas: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Pues aunque mencioné anteriormente algunas, como ejemplo la imitación,estas son las que se adquieren por la selección natural, la transmisión cultural u otros mecanismos. Hago énfasis en esa por el simple hecho de que ese mecanismo lo hemos ido desarrollando de una manera tan general, cuidadosa y espontánea para el desarrollo acumulativo de un conjunto de destrezas y conocimiento denominado cultura.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¿Cómo podemos ver esto?, Veamos con este experimento: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Experimento: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psicólogo Michael Tomasello y sus colegas llevaron a cabo experimentos en los chimpancés jóvenes y adultos, y niños de dos años, estos debían observar a un humano adulto utilizar un rastrillo para poder coger comida fuera de su alcance. El resultado fue que los chimpancés aprendieron a que la herramienta se podía usar pero no sabían cómo, y los niños la usaban perfectamente.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b w:val="1"/>
          <w:rtl w:val="0"/>
        </w:rPr>
        <w:t xml:space="preserve">¿Pero esto a qué se debe? A que somos bastante cuidadosos para imitar, debido a que esto permite almacenar cultura que nos sirve para aprender</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Pero no nos podemos limitar solamente a imitar, esto sólo sirve si el entorno cambia lentamente. Pero si cambia rápido debemos fijarnos en la experiencia.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Pero esta no es la única, realmente existen muchas más capacidades evolucionadas, por ejemplo la capacidad de cooperar con otros, para por ejemplo intercambiar mercancías pero no ser engañados.(ejemplo de wallapop). Y si nos va bien, tenemos una memoria de reconocimiento para recordar patrones e intentar buscarlos en otros futuros movimientos.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 dónde quieres llegar con esto, pesado?*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que nuestro cerebro como dice el autor es como una caja de herramientas, pero para no liarnos tenemos que establecer que hay adentro: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pongamos que tenemos capacidades evolucionadas, componentes básicos y las reglas generales hechas de componentes básicos.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Veamos un ejemplo porque todavía no lo he pillado con esto y vosotros menos, veamos el siguiente ejemplo expuesto por Elena Santiago, la de atrapar la bolita:</w:t>
      </w:r>
    </w:p>
    <w:p w:rsidR="00000000" w:rsidDel="00000000" w:rsidP="00000000" w:rsidRDefault="00000000" w:rsidRPr="00000000" w14:paraId="00000043">
      <w:pPr>
        <w:rPr>
          <w:b w:val="1"/>
        </w:rPr>
      </w:pPr>
      <w:r w:rsidDel="00000000" w:rsidR="00000000" w:rsidRPr="00000000">
        <w:rPr>
          <w:b w:val="1"/>
          <w:rtl w:val="0"/>
        </w:rPr>
        <w:t xml:space="preserve">*Perro con pelota estrellada*</w:t>
      </w:r>
    </w:p>
    <w:p w:rsidR="00000000" w:rsidDel="00000000" w:rsidP="00000000" w:rsidRDefault="00000000" w:rsidRPr="00000000" w14:paraId="00000044">
      <w:pPr>
        <w:rPr/>
      </w:pPr>
      <w:r w:rsidDel="00000000" w:rsidR="00000000" w:rsidRPr="00000000">
        <w:rPr>
          <w:rtl w:val="0"/>
        </w:rPr>
        <w:t xml:space="preserve">1- Fija la mirada en la bola</w:t>
      </w:r>
    </w:p>
    <w:p w:rsidR="00000000" w:rsidDel="00000000" w:rsidP="00000000" w:rsidRDefault="00000000" w:rsidRPr="00000000" w14:paraId="00000045">
      <w:pPr>
        <w:rPr/>
      </w:pPr>
      <w:r w:rsidDel="00000000" w:rsidR="00000000" w:rsidRPr="00000000">
        <w:rPr>
          <w:rtl w:val="0"/>
        </w:rPr>
        <w:t xml:space="preserve">2-Empieza a correr y</w:t>
      </w:r>
    </w:p>
    <w:p w:rsidR="00000000" w:rsidDel="00000000" w:rsidP="00000000" w:rsidRDefault="00000000" w:rsidRPr="00000000" w14:paraId="00000046">
      <w:pPr>
        <w:rPr/>
      </w:pPr>
      <w:r w:rsidDel="00000000" w:rsidR="00000000" w:rsidRPr="00000000">
        <w:rPr>
          <w:rtl w:val="0"/>
        </w:rPr>
        <w:t xml:space="preserve">3-Ajusta la velocidad para que el ángulo de la mirada permanezca constante.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Vamos a analizarlo más detenidamente con el esquema visto antes: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El primer componente utiliza la capacidad humana para seguir la trayectoria de objetos.</w:t>
      </w:r>
    </w:p>
    <w:p w:rsidR="00000000" w:rsidDel="00000000" w:rsidP="00000000" w:rsidRDefault="00000000" w:rsidRPr="00000000" w14:paraId="0000004B">
      <w:pPr>
        <w:rPr/>
      </w:pPr>
      <w:r w:rsidDel="00000000" w:rsidR="00000000" w:rsidRPr="00000000">
        <w:rPr>
          <w:rtl w:val="0"/>
        </w:rPr>
        <w:t xml:space="preserve">El segundo es la capacidad de mantener el equilibrio al correr.</w:t>
      </w:r>
    </w:p>
    <w:p w:rsidR="00000000" w:rsidDel="00000000" w:rsidP="00000000" w:rsidRDefault="00000000" w:rsidRPr="00000000" w14:paraId="0000004C">
      <w:pPr>
        <w:rPr/>
      </w:pPr>
      <w:r w:rsidDel="00000000" w:rsidR="00000000" w:rsidRPr="00000000">
        <w:rPr>
          <w:rtl w:val="0"/>
        </w:rPr>
        <w:t xml:space="preserve">El tercero es la capacidad de realizar ajustes visomotores.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b w:val="1"/>
          <w:rtl w:val="0"/>
        </w:rPr>
        <w:t xml:space="preserve">Esta heurística en principio es útil y sencilla por lo menos más sencilla que el cálculo físico de trayectorias, el típico que te ponían en clase de un jugador de fútbol y el tiro parabólico.</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Podemos ver que una vez establecido esto ya tenemos una herramienta más de esta caja, y esta caja se va adaptando, según vamos aprendiendo y eso se almacena aquí arriba, *</w:t>
      </w:r>
      <w:r w:rsidDel="00000000" w:rsidR="00000000" w:rsidRPr="00000000">
        <w:rPr>
          <w:b w:val="1"/>
          <w:rtl w:val="0"/>
        </w:rPr>
        <w:t xml:space="preserve">señalo mi cabeza</w:t>
      </w:r>
      <w:r w:rsidDel="00000000" w:rsidR="00000000" w:rsidRPr="00000000">
        <w:rPr>
          <w:rtl w:val="0"/>
        </w:rPr>
        <w:t xml:space="preserve">* que también pasa al siguiente y al siguiente. Como puede ser el ejemplo preferido de esta clase: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r w:rsidDel="00000000" w:rsidR="00000000" w:rsidRPr="00000000">
        <w:rPr>
          <w:b w:val="1"/>
          <w:rtl w:val="0"/>
        </w:rPr>
        <w:t xml:space="preserve">la memorización de patrones de ajedrez para ganar la partida, solo necesito 5 patrones posibles y quedarme con el mejor, ¿no?</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Vamos con otro capacidad evolucionada, la intuición aquella habilidades para conocer, comprender o percibir algo de manera clara e inmediata, sin la intervención de la razón.  , para esto es necesario mostrar un ejemplo de un juego, El juego del ULTIMÁTUM,*</w:t>
      </w:r>
      <w:r w:rsidDel="00000000" w:rsidR="00000000" w:rsidRPr="00000000">
        <w:rPr>
          <w:b w:val="1"/>
          <w:rtl w:val="0"/>
        </w:rPr>
        <w:t xml:space="preserve"> y no me refiero a los ultimatums de una madre</w:t>
      </w:r>
      <w:r w:rsidDel="00000000" w:rsidR="00000000" w:rsidRPr="00000000">
        <w:rPr>
          <w:rtl w:val="0"/>
        </w:rPr>
        <w:t xml:space="preserve">*, me refiero a un juego en el que el emisor tiene 10 dólares y le tiene que dar la cantidad que quieras dentro de esa cantidad, si el receptor acepta, pues os lleváis el dinero ambos, de lo contrario perdéis el dinero los dos. De este juego hay dos variantes, esta es una y la otra es siendo un dictador el emisor y pues el receptor acepta lo que le 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Sorprendentemente los adultos siempre se quedaban más o menos a 5 dólares o en su defecto a 4 dólares. Esto deja vislumbrar aparte de que no queremos el mal para la otra persona, que la intuición nos dice que si damos menos de lo que nos llevamos es posible que no nos llevemos nada.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 ahora voy con el último experimento, vamos con la intuición femenina y la masculina, *</w:t>
      </w:r>
      <w:r w:rsidDel="00000000" w:rsidR="00000000" w:rsidRPr="00000000">
        <w:rPr>
          <w:b w:val="1"/>
          <w:rtl w:val="0"/>
        </w:rPr>
        <w:t xml:space="preserve">¿Cuál es mejor? y veremos por qué</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*Pregunto a mujeres y a hombres*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Bueno un grupo de psicólogos analizó las capacidades intuitivas de más de 15 mil hombres y mujeres a la hora de distinguir una sonrisa falsa de una verdadera. Se pedía previamente que valorarán cómo de eran fiables sus capacidades intuitivas dando como resultado a que el 70% para las mujeres y el 58% para los hombres. Posteriormente se le enseñó 10 pares de sonrisas una verdadera y una falsa.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r w:rsidDel="00000000" w:rsidR="00000000" w:rsidRPr="00000000">
        <w:rPr>
          <w:b w:val="1"/>
          <w:rtl w:val="0"/>
        </w:rPr>
        <w:t xml:space="preserve">¿Quién quiere cambiar de bando? jajajajja</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Pues sorpresivamente el hombre obtuvo un 72% mientras que la mujer obtuvo un 71%, esto se debe a que el hombre es más hábil detectando la sinceridad del sexo opuesto.</w:t>
      </w:r>
    </w:p>
    <w:p w:rsidR="00000000" w:rsidDel="00000000" w:rsidP="00000000" w:rsidRDefault="00000000" w:rsidRPr="00000000" w14:paraId="00000061">
      <w:pPr>
        <w:rPr/>
      </w:pPr>
      <w:r w:rsidDel="00000000" w:rsidR="00000000" w:rsidRPr="00000000">
        <w:rPr>
          <w:rtl w:val="0"/>
        </w:rPr>
        <w:t xml:space="preserve">Y viendo unos porcentajes tan iguales y observando lo anterior comentado, podemos obtener que hombres y mujeres tenemos la misma caja de herramientas y la utilizamos al mismo nivel en distintos hábitos.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Aplicaciones software:</w:t>
      </w:r>
    </w:p>
    <w:p w:rsidR="00000000" w:rsidDel="00000000" w:rsidP="00000000" w:rsidRDefault="00000000" w:rsidRPr="00000000" w14:paraId="00000068">
      <w:pPr>
        <w:rPr/>
      </w:pPr>
      <w:r w:rsidDel="00000000" w:rsidR="00000000" w:rsidRPr="00000000">
        <w:rPr>
          <w:rtl w:val="0"/>
        </w:rPr>
        <w:t xml:space="preserve">¿Qué puedo ver aquí?</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Algunas veces en reuniones con el equipo técnico, la intuición nos puede ayudar a analizar si la idea propuesta puede ser buena para la empresa o no, y no solo los pros y contra de esa idea.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Imitar comportamientos correctos de programadores senior nos pueda ayudar a favorecer la optimización del código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Conclusión:</w:t>
      </w:r>
    </w:p>
    <w:p w:rsidR="00000000" w:rsidDel="00000000" w:rsidP="00000000" w:rsidRDefault="00000000" w:rsidRPr="00000000" w14:paraId="00000071">
      <w:pPr>
        <w:rPr/>
      </w:pPr>
      <w:r w:rsidDel="00000000" w:rsidR="00000000" w:rsidRPr="00000000">
        <w:rPr>
          <w:rtl w:val="0"/>
        </w:rPr>
        <w:t xml:space="preserve">Me gustaría resaltar que tampoco hay que dejarse influir mucho por estas capacidades evolutivas, porque algunas veces nos traicionan. También me gustaría acabar con una frase de la lectura que dice así:</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“Si </w:t>
      </w:r>
      <w:r w:rsidDel="00000000" w:rsidR="00000000" w:rsidRPr="00000000">
        <w:rPr>
          <w:rtl w:val="0"/>
        </w:rPr>
        <w:t xml:space="preserve">dejáramos</w:t>
      </w:r>
      <w:r w:rsidDel="00000000" w:rsidR="00000000" w:rsidRPr="00000000">
        <w:rPr>
          <w:rtl w:val="0"/>
        </w:rPr>
        <w:t xml:space="preserve"> de hacer todo aquello que hacemos sin saber el motivo, o para lo que no encontramos justificación… seguramente pronto estaríamos muertos”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