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350" w:rsidRPr="00D2117B" w:rsidRDefault="00C03350" w:rsidP="00D2117B">
      <w:pPr>
        <w:ind w:left="-1701" w:right="-1136"/>
        <w:jc w:val="right"/>
        <w:rPr>
          <w:rFonts w:ascii="CopprplGoth Cn BT" w:hAnsi="CopprplGoth Cn BT"/>
          <w:b/>
          <w:sz w:val="44"/>
          <w:szCs w:val="44"/>
        </w:rPr>
      </w:pPr>
      <w:r w:rsidRPr="00550BE7">
        <w:rPr>
          <w:rFonts w:ascii="CopprplGoth Cn BT" w:hAnsi="CopprplGoth Cn BT"/>
          <w:b/>
          <w:sz w:val="44"/>
          <w:szCs w:val="44"/>
        </w:rPr>
        <w:t xml:space="preserve"> </w:t>
      </w:r>
      <w:r w:rsidR="00550BE7">
        <w:rPr>
          <w:rFonts w:ascii="CopprplGoth Cn BT" w:hAnsi="CopprplGoth Cn BT"/>
          <w:b/>
          <w:noProof/>
          <w:sz w:val="44"/>
          <w:szCs w:val="44"/>
          <w:lang w:eastAsia="pt-BR"/>
        </w:rPr>
        <w:drawing>
          <wp:inline distT="0" distB="0" distL="0" distR="0" wp14:anchorId="3A428827" wp14:editId="256E25EC">
            <wp:extent cx="4808796" cy="1140737"/>
            <wp:effectExtent l="0" t="0" r="0"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sao_texto_PUC.jpg"/>
                    <pic:cNvPicPr/>
                  </pic:nvPicPr>
                  <pic:blipFill>
                    <a:blip r:embed="rId9">
                      <a:extLst>
                        <a:ext uri="{28A0092B-C50C-407E-A947-70E740481C1C}">
                          <a14:useLocalDpi xmlns:a14="http://schemas.microsoft.com/office/drawing/2010/main" val="0"/>
                        </a:ext>
                      </a:extLst>
                    </a:blip>
                    <a:stretch>
                      <a:fillRect/>
                    </a:stretch>
                  </pic:blipFill>
                  <pic:spPr>
                    <a:xfrm>
                      <a:off x="0" y="0"/>
                      <a:ext cx="4830232" cy="1145822"/>
                    </a:xfrm>
                    <a:prstGeom prst="rect">
                      <a:avLst/>
                    </a:prstGeom>
                  </pic:spPr>
                </pic:pic>
              </a:graphicData>
            </a:graphic>
          </wp:inline>
        </w:drawing>
      </w:r>
    </w:p>
    <w:p w:rsidR="00C03350" w:rsidRDefault="00C03350" w:rsidP="002B7433">
      <w:pPr>
        <w:ind w:left="-1701" w:right="-1136"/>
        <w:jc w:val="right"/>
        <w:rPr>
          <w:sz w:val="24"/>
          <w:szCs w:val="24"/>
        </w:rPr>
      </w:pPr>
    </w:p>
    <w:p w:rsidR="00D2117B" w:rsidRPr="00BF08E8" w:rsidRDefault="00D2117B" w:rsidP="002B7433">
      <w:pPr>
        <w:ind w:left="-1701" w:right="-1136"/>
        <w:jc w:val="right"/>
        <w:rPr>
          <w:sz w:val="24"/>
          <w:szCs w:val="24"/>
        </w:rPr>
      </w:pPr>
    </w:p>
    <w:p w:rsidR="00C03350" w:rsidRPr="00BF08E8" w:rsidRDefault="00C03350" w:rsidP="002B7433">
      <w:pPr>
        <w:ind w:left="-1701" w:right="-1136"/>
        <w:jc w:val="right"/>
        <w:rPr>
          <w:sz w:val="24"/>
          <w:szCs w:val="24"/>
        </w:rPr>
      </w:pPr>
    </w:p>
    <w:p w:rsidR="00C03350" w:rsidRPr="00D2117B" w:rsidRDefault="00C03350" w:rsidP="002B7433">
      <w:pPr>
        <w:ind w:left="-1701" w:right="-1136"/>
        <w:jc w:val="right"/>
        <w:rPr>
          <w:b/>
          <w:sz w:val="36"/>
          <w:szCs w:val="36"/>
        </w:rPr>
      </w:pPr>
      <w:r w:rsidRPr="00D2117B">
        <w:rPr>
          <w:b/>
          <w:sz w:val="36"/>
          <w:szCs w:val="36"/>
        </w:rPr>
        <w:t>Extensões, generalização e o</w:t>
      </w:r>
      <w:r w:rsidR="0094229B" w:rsidRPr="00D2117B">
        <w:rPr>
          <w:b/>
          <w:sz w:val="36"/>
          <w:szCs w:val="36"/>
        </w:rPr>
        <w:t xml:space="preserve">timizações do </w:t>
      </w:r>
      <w:proofErr w:type="spellStart"/>
      <w:r w:rsidR="0094229B" w:rsidRPr="00D2117B">
        <w:rPr>
          <w:b/>
          <w:sz w:val="36"/>
          <w:szCs w:val="36"/>
        </w:rPr>
        <w:t>Smart</w:t>
      </w:r>
      <w:proofErr w:type="spellEnd"/>
      <w:r w:rsidR="0094229B" w:rsidRPr="00D2117B">
        <w:rPr>
          <w:b/>
          <w:sz w:val="36"/>
          <w:szCs w:val="36"/>
        </w:rPr>
        <w:t xml:space="preserve"> Health </w:t>
      </w:r>
      <w:proofErr w:type="spellStart"/>
      <w:r w:rsidR="0094229B" w:rsidRPr="00D2117B">
        <w:rPr>
          <w:b/>
          <w:sz w:val="36"/>
          <w:szCs w:val="36"/>
        </w:rPr>
        <w:t>Sensing</w:t>
      </w:r>
      <w:proofErr w:type="spellEnd"/>
      <w:r w:rsidRPr="00D2117B">
        <w:rPr>
          <w:b/>
          <w:sz w:val="36"/>
          <w:szCs w:val="36"/>
        </w:rPr>
        <w:t xml:space="preserve"> (</w:t>
      </w:r>
      <w:r w:rsidR="0094229B" w:rsidRPr="00D2117B">
        <w:rPr>
          <w:b/>
          <w:sz w:val="36"/>
          <w:szCs w:val="36"/>
        </w:rPr>
        <w:t xml:space="preserve">SH </w:t>
      </w:r>
      <w:proofErr w:type="spellStart"/>
      <w:r w:rsidR="0094229B" w:rsidRPr="00D2117B">
        <w:rPr>
          <w:b/>
          <w:sz w:val="36"/>
          <w:szCs w:val="36"/>
        </w:rPr>
        <w:t>Sens</w:t>
      </w:r>
      <w:proofErr w:type="spellEnd"/>
      <w:proofErr w:type="gramStart"/>
      <w:r w:rsidRPr="00D2117B">
        <w:rPr>
          <w:b/>
          <w:sz w:val="36"/>
          <w:szCs w:val="36"/>
        </w:rPr>
        <w:t>)</w:t>
      </w:r>
      <w:proofErr w:type="gramEnd"/>
    </w:p>
    <w:p w:rsidR="00E47763" w:rsidRPr="00BF08E8" w:rsidRDefault="00E47763" w:rsidP="002B7433">
      <w:pPr>
        <w:ind w:left="-1701" w:right="-1136"/>
        <w:jc w:val="right"/>
        <w:rPr>
          <w:b/>
          <w:sz w:val="24"/>
          <w:szCs w:val="24"/>
        </w:rPr>
      </w:pPr>
    </w:p>
    <w:p w:rsidR="00E47763" w:rsidRDefault="00E47763" w:rsidP="00550BE7">
      <w:pPr>
        <w:ind w:right="-1136"/>
        <w:rPr>
          <w:b/>
          <w:sz w:val="24"/>
          <w:szCs w:val="24"/>
        </w:rPr>
      </w:pPr>
    </w:p>
    <w:p w:rsidR="00D2117B" w:rsidRPr="00BF08E8" w:rsidRDefault="00D2117B" w:rsidP="00550BE7">
      <w:pPr>
        <w:ind w:right="-1136"/>
        <w:rPr>
          <w:b/>
          <w:sz w:val="24"/>
          <w:szCs w:val="24"/>
        </w:rPr>
      </w:pPr>
    </w:p>
    <w:p w:rsidR="00E47763" w:rsidRPr="00D2117B" w:rsidRDefault="00E47763" w:rsidP="002B7433">
      <w:pPr>
        <w:ind w:left="-1701" w:right="-1136"/>
        <w:jc w:val="right"/>
        <w:rPr>
          <w:b/>
          <w:sz w:val="36"/>
          <w:szCs w:val="36"/>
        </w:rPr>
      </w:pPr>
      <w:r w:rsidRPr="00D2117B">
        <w:rPr>
          <w:b/>
          <w:sz w:val="36"/>
          <w:szCs w:val="36"/>
        </w:rPr>
        <w:t>Sérgio Gabriel Vieira Bouço</w:t>
      </w:r>
    </w:p>
    <w:p w:rsidR="00D2117B" w:rsidRPr="00BF08E8" w:rsidRDefault="00D2117B" w:rsidP="009869C8">
      <w:pPr>
        <w:ind w:right="-1136"/>
        <w:rPr>
          <w:sz w:val="24"/>
          <w:szCs w:val="24"/>
        </w:rPr>
      </w:pPr>
    </w:p>
    <w:p w:rsidR="00C03350" w:rsidRDefault="00C03350" w:rsidP="002B7433">
      <w:pPr>
        <w:ind w:left="-1701" w:right="-1136"/>
        <w:jc w:val="right"/>
        <w:rPr>
          <w:sz w:val="24"/>
          <w:szCs w:val="24"/>
        </w:rPr>
      </w:pPr>
    </w:p>
    <w:p w:rsidR="009869C8" w:rsidRPr="00BF08E8" w:rsidRDefault="009869C8" w:rsidP="002B7433">
      <w:pPr>
        <w:ind w:left="-1701" w:right="-1136"/>
        <w:jc w:val="right"/>
        <w:rPr>
          <w:sz w:val="24"/>
          <w:szCs w:val="24"/>
        </w:rPr>
      </w:pPr>
    </w:p>
    <w:p w:rsidR="00C03350" w:rsidRPr="00BF08E8" w:rsidRDefault="00C03350" w:rsidP="002B7433">
      <w:pPr>
        <w:ind w:left="-1701" w:right="-1136"/>
        <w:jc w:val="right"/>
        <w:rPr>
          <w:sz w:val="24"/>
          <w:szCs w:val="24"/>
        </w:rPr>
      </w:pPr>
    </w:p>
    <w:p w:rsidR="00C03350" w:rsidRPr="00D2117B" w:rsidRDefault="00E4606E" w:rsidP="002B7433">
      <w:pPr>
        <w:ind w:left="-1701" w:right="-1136"/>
        <w:jc w:val="right"/>
        <w:rPr>
          <w:b/>
          <w:sz w:val="32"/>
          <w:szCs w:val="32"/>
        </w:rPr>
      </w:pPr>
      <w:r>
        <w:rPr>
          <w:b/>
          <w:sz w:val="32"/>
          <w:szCs w:val="32"/>
        </w:rPr>
        <w:t xml:space="preserve">RELATÓRIO DE </w:t>
      </w:r>
      <w:r w:rsidR="00D2117B" w:rsidRPr="00D2117B">
        <w:rPr>
          <w:b/>
          <w:sz w:val="32"/>
          <w:szCs w:val="32"/>
        </w:rPr>
        <w:t xml:space="preserve">PROJETO FINAL </w:t>
      </w:r>
      <w:r w:rsidR="009869C8">
        <w:rPr>
          <w:b/>
          <w:sz w:val="32"/>
          <w:szCs w:val="32"/>
        </w:rPr>
        <w:t>I</w:t>
      </w:r>
    </w:p>
    <w:p w:rsidR="00C03350" w:rsidRDefault="00C03350" w:rsidP="002B7433">
      <w:pPr>
        <w:ind w:left="-1701" w:right="-1136"/>
        <w:jc w:val="right"/>
        <w:rPr>
          <w:sz w:val="32"/>
          <w:szCs w:val="32"/>
        </w:rPr>
      </w:pPr>
    </w:p>
    <w:p w:rsidR="00C03350" w:rsidRPr="00D2117B" w:rsidRDefault="00C03350" w:rsidP="00E4606E">
      <w:pPr>
        <w:ind w:right="-1136"/>
        <w:rPr>
          <w:sz w:val="32"/>
          <w:szCs w:val="32"/>
        </w:rPr>
      </w:pPr>
    </w:p>
    <w:p w:rsidR="00C03350" w:rsidRPr="00D2117B" w:rsidRDefault="00C03350" w:rsidP="002B7433">
      <w:pPr>
        <w:ind w:left="-1701" w:right="-1136"/>
        <w:jc w:val="right"/>
        <w:rPr>
          <w:sz w:val="32"/>
          <w:szCs w:val="32"/>
        </w:rPr>
      </w:pPr>
    </w:p>
    <w:p w:rsidR="00C03350" w:rsidRPr="00D2117B" w:rsidRDefault="00C03350" w:rsidP="002B7433">
      <w:pPr>
        <w:ind w:left="-1701" w:right="-1136"/>
        <w:jc w:val="right"/>
        <w:rPr>
          <w:b/>
          <w:sz w:val="32"/>
          <w:szCs w:val="32"/>
        </w:rPr>
      </w:pPr>
      <w:r w:rsidRPr="00D2117B">
        <w:rPr>
          <w:b/>
          <w:sz w:val="32"/>
          <w:szCs w:val="32"/>
        </w:rPr>
        <w:t>Centro Técnico Científico –</w:t>
      </w:r>
      <w:r w:rsidR="00E47763" w:rsidRPr="00D2117B">
        <w:rPr>
          <w:b/>
          <w:sz w:val="32"/>
          <w:szCs w:val="32"/>
        </w:rPr>
        <w:t xml:space="preserve"> CTC</w:t>
      </w:r>
    </w:p>
    <w:p w:rsidR="00C03350" w:rsidRPr="00D2117B" w:rsidRDefault="00C03350" w:rsidP="002B7433">
      <w:pPr>
        <w:ind w:left="-1701" w:right="-1136"/>
        <w:jc w:val="right"/>
        <w:rPr>
          <w:b/>
          <w:sz w:val="32"/>
          <w:szCs w:val="32"/>
        </w:rPr>
      </w:pPr>
      <w:r w:rsidRPr="00D2117B">
        <w:rPr>
          <w:b/>
          <w:sz w:val="32"/>
          <w:szCs w:val="32"/>
        </w:rPr>
        <w:t>Departamento de Informática</w:t>
      </w:r>
      <w:r w:rsidR="00E47763" w:rsidRPr="00D2117B">
        <w:rPr>
          <w:b/>
          <w:sz w:val="32"/>
          <w:szCs w:val="32"/>
        </w:rPr>
        <w:t xml:space="preserve"> – DI</w:t>
      </w:r>
    </w:p>
    <w:p w:rsidR="00C03350" w:rsidRPr="00550BE7" w:rsidRDefault="0094229B" w:rsidP="002B7433">
      <w:pPr>
        <w:ind w:left="-1701" w:right="-1136"/>
        <w:jc w:val="right"/>
        <w:rPr>
          <w:sz w:val="28"/>
          <w:szCs w:val="28"/>
        </w:rPr>
      </w:pPr>
      <w:r w:rsidRPr="00D2117B">
        <w:rPr>
          <w:sz w:val="32"/>
          <w:szCs w:val="32"/>
        </w:rPr>
        <w:t>Curso de Graduação em</w:t>
      </w:r>
      <w:r w:rsidR="00C03350" w:rsidRPr="00D2117B">
        <w:rPr>
          <w:sz w:val="32"/>
          <w:szCs w:val="32"/>
        </w:rPr>
        <w:t xml:space="preserve"> Ciência da Computação</w:t>
      </w:r>
    </w:p>
    <w:p w:rsidR="00C03350" w:rsidRPr="00BF08E8" w:rsidRDefault="00C03350" w:rsidP="002B7433">
      <w:pPr>
        <w:ind w:left="-1701" w:right="-2"/>
        <w:jc w:val="right"/>
        <w:rPr>
          <w:sz w:val="24"/>
          <w:szCs w:val="24"/>
        </w:rPr>
      </w:pPr>
    </w:p>
    <w:p w:rsidR="00C03350" w:rsidRPr="00BF08E8" w:rsidRDefault="00C03350" w:rsidP="00C03350">
      <w:pPr>
        <w:ind w:right="-2"/>
        <w:jc w:val="right"/>
        <w:rPr>
          <w:sz w:val="24"/>
          <w:szCs w:val="24"/>
        </w:rPr>
      </w:pPr>
    </w:p>
    <w:p w:rsidR="00C03350" w:rsidRPr="00BF08E8" w:rsidRDefault="00C03350" w:rsidP="00C03350">
      <w:pPr>
        <w:ind w:right="-2"/>
        <w:jc w:val="right"/>
        <w:rPr>
          <w:sz w:val="24"/>
          <w:szCs w:val="24"/>
        </w:rPr>
      </w:pPr>
    </w:p>
    <w:p w:rsidR="00C03350" w:rsidRPr="00BF08E8" w:rsidRDefault="00C03350" w:rsidP="00550BE7">
      <w:pPr>
        <w:ind w:right="-1136"/>
        <w:jc w:val="right"/>
        <w:rPr>
          <w:sz w:val="24"/>
          <w:szCs w:val="24"/>
        </w:rPr>
      </w:pPr>
      <w:r w:rsidRPr="00BF08E8">
        <w:rPr>
          <w:sz w:val="24"/>
          <w:szCs w:val="24"/>
        </w:rPr>
        <w:t xml:space="preserve">Rio de Janeiro, Junho de </w:t>
      </w:r>
      <w:proofErr w:type="gramStart"/>
      <w:r w:rsidRPr="00BF08E8">
        <w:rPr>
          <w:sz w:val="24"/>
          <w:szCs w:val="24"/>
        </w:rPr>
        <w:t>2023</w:t>
      </w:r>
      <w:proofErr w:type="gramEnd"/>
    </w:p>
    <w:p w:rsidR="003D5ACC" w:rsidRDefault="003D5ACC" w:rsidP="00C03350"/>
    <w:p w:rsidR="00051A3A" w:rsidRDefault="009869C8" w:rsidP="003D5ACC">
      <w:r>
        <w:rPr>
          <w:noProof/>
          <w:lang w:eastAsia="pt-BR"/>
        </w:rPr>
        <w:lastRenderedPageBreak/>
        <w:drawing>
          <wp:anchor distT="0" distB="0" distL="114300" distR="114300" simplePos="0" relativeHeight="251658240" behindDoc="0" locked="0" layoutInCell="1" allowOverlap="1" wp14:anchorId="604C9FBD" wp14:editId="7698FAF6">
            <wp:simplePos x="0" y="0"/>
            <wp:positionH relativeFrom="margin">
              <wp:posOffset>4838700</wp:posOffset>
            </wp:positionH>
            <wp:positionV relativeFrom="margin">
              <wp:posOffset>-173990</wp:posOffset>
            </wp:positionV>
            <wp:extent cx="870585" cy="1484630"/>
            <wp:effectExtent l="0" t="0" r="5715" b="127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sao_PUC.jpg"/>
                    <pic:cNvPicPr/>
                  </pic:nvPicPr>
                  <pic:blipFill>
                    <a:blip r:embed="rId10">
                      <a:extLst>
                        <a:ext uri="{28A0092B-C50C-407E-A947-70E740481C1C}">
                          <a14:useLocalDpi xmlns:a14="http://schemas.microsoft.com/office/drawing/2010/main" val="0"/>
                        </a:ext>
                      </a:extLst>
                    </a:blip>
                    <a:stretch>
                      <a:fillRect/>
                    </a:stretch>
                  </pic:blipFill>
                  <pic:spPr>
                    <a:xfrm>
                      <a:off x="0" y="0"/>
                      <a:ext cx="870585" cy="1484630"/>
                    </a:xfrm>
                    <a:prstGeom prst="rect">
                      <a:avLst/>
                    </a:prstGeom>
                  </pic:spPr>
                </pic:pic>
              </a:graphicData>
            </a:graphic>
            <wp14:sizeRelH relativeFrom="margin">
              <wp14:pctWidth>0</wp14:pctWidth>
            </wp14:sizeRelH>
            <wp14:sizeRelV relativeFrom="margin">
              <wp14:pctHeight>0</wp14:pctHeight>
            </wp14:sizeRelV>
          </wp:anchor>
        </w:drawing>
      </w:r>
    </w:p>
    <w:p w:rsidR="00E47763" w:rsidRDefault="00E47763" w:rsidP="003D5ACC"/>
    <w:p w:rsidR="00E47763" w:rsidRDefault="00E47763" w:rsidP="003D5ACC"/>
    <w:p w:rsidR="00E47763" w:rsidRDefault="00E47763" w:rsidP="003D5ACC"/>
    <w:p w:rsidR="00E47763" w:rsidRDefault="00E47763" w:rsidP="003D5ACC"/>
    <w:p w:rsidR="00BF08E8" w:rsidRDefault="00BF08E8" w:rsidP="00550BE7"/>
    <w:p w:rsidR="00D2117B" w:rsidRDefault="00D2117B" w:rsidP="00550BE7"/>
    <w:p w:rsidR="00BF08E8" w:rsidRDefault="00BF08E8" w:rsidP="003D5ACC"/>
    <w:p w:rsidR="00BF08E8" w:rsidRDefault="00BF08E8" w:rsidP="003D5ACC"/>
    <w:p w:rsidR="00D2117B" w:rsidRPr="005572F4" w:rsidRDefault="00BF08E8" w:rsidP="005572F4">
      <w:pPr>
        <w:ind w:right="-1136"/>
        <w:jc w:val="right"/>
        <w:rPr>
          <w:b/>
          <w:sz w:val="36"/>
          <w:szCs w:val="36"/>
        </w:rPr>
      </w:pPr>
      <w:r w:rsidRPr="005572F4">
        <w:rPr>
          <w:b/>
          <w:sz w:val="36"/>
          <w:szCs w:val="36"/>
        </w:rPr>
        <w:t>Sérgio Gabriel Vieira Bouço</w:t>
      </w:r>
    </w:p>
    <w:p w:rsidR="005572F4" w:rsidRDefault="005572F4" w:rsidP="00550BE7">
      <w:pPr>
        <w:ind w:right="-1136"/>
        <w:rPr>
          <w:sz w:val="36"/>
          <w:szCs w:val="36"/>
        </w:rPr>
      </w:pPr>
    </w:p>
    <w:p w:rsidR="000218CC" w:rsidRPr="005572F4" w:rsidRDefault="000218CC" w:rsidP="00550BE7">
      <w:pPr>
        <w:ind w:right="-1136"/>
        <w:rPr>
          <w:sz w:val="36"/>
          <w:szCs w:val="36"/>
        </w:rPr>
      </w:pPr>
    </w:p>
    <w:p w:rsidR="00BF08E8" w:rsidRPr="005572F4" w:rsidRDefault="0094229B" w:rsidP="00550BE7">
      <w:pPr>
        <w:ind w:left="-1134" w:right="-1136"/>
        <w:jc w:val="right"/>
        <w:rPr>
          <w:b/>
          <w:sz w:val="36"/>
          <w:szCs w:val="36"/>
        </w:rPr>
      </w:pPr>
      <w:r w:rsidRPr="005572F4">
        <w:rPr>
          <w:b/>
          <w:sz w:val="36"/>
          <w:szCs w:val="36"/>
        </w:rPr>
        <w:t>Extensões, generalização</w:t>
      </w:r>
      <w:r w:rsidR="00BF08E8" w:rsidRPr="005572F4">
        <w:rPr>
          <w:b/>
          <w:sz w:val="36"/>
          <w:szCs w:val="36"/>
        </w:rPr>
        <w:t xml:space="preserve"> e otimi</w:t>
      </w:r>
      <w:r w:rsidRPr="005572F4">
        <w:rPr>
          <w:b/>
          <w:sz w:val="36"/>
          <w:szCs w:val="36"/>
        </w:rPr>
        <w:t xml:space="preserve">zações do </w:t>
      </w:r>
      <w:proofErr w:type="spellStart"/>
      <w:r w:rsidRPr="005572F4">
        <w:rPr>
          <w:b/>
          <w:sz w:val="36"/>
          <w:szCs w:val="36"/>
        </w:rPr>
        <w:t>Smart</w:t>
      </w:r>
      <w:proofErr w:type="spellEnd"/>
      <w:r w:rsidRPr="005572F4">
        <w:rPr>
          <w:b/>
          <w:sz w:val="36"/>
          <w:szCs w:val="36"/>
        </w:rPr>
        <w:t xml:space="preserve"> Health </w:t>
      </w:r>
      <w:proofErr w:type="spellStart"/>
      <w:r w:rsidRPr="005572F4">
        <w:rPr>
          <w:b/>
          <w:sz w:val="36"/>
          <w:szCs w:val="36"/>
        </w:rPr>
        <w:t>Sensing</w:t>
      </w:r>
      <w:proofErr w:type="spellEnd"/>
      <w:r w:rsidR="00BF08E8" w:rsidRPr="005572F4">
        <w:rPr>
          <w:b/>
          <w:sz w:val="36"/>
          <w:szCs w:val="36"/>
        </w:rPr>
        <w:t xml:space="preserve"> (</w:t>
      </w:r>
      <w:r w:rsidRPr="005572F4">
        <w:rPr>
          <w:b/>
          <w:sz w:val="36"/>
          <w:szCs w:val="36"/>
        </w:rPr>
        <w:t xml:space="preserve">SH </w:t>
      </w:r>
      <w:proofErr w:type="spellStart"/>
      <w:r w:rsidRPr="005572F4">
        <w:rPr>
          <w:b/>
          <w:sz w:val="36"/>
          <w:szCs w:val="36"/>
        </w:rPr>
        <w:t>Sens</w:t>
      </w:r>
      <w:proofErr w:type="spellEnd"/>
      <w:proofErr w:type="gramStart"/>
      <w:r w:rsidR="00BF08E8" w:rsidRPr="005572F4">
        <w:rPr>
          <w:b/>
          <w:sz w:val="36"/>
          <w:szCs w:val="36"/>
        </w:rPr>
        <w:t>)</w:t>
      </w:r>
      <w:proofErr w:type="gramEnd"/>
    </w:p>
    <w:p w:rsidR="005572F4" w:rsidRDefault="005572F4" w:rsidP="00550BE7">
      <w:pPr>
        <w:ind w:left="-1134" w:right="-1136"/>
        <w:jc w:val="right"/>
        <w:rPr>
          <w:b/>
          <w:sz w:val="32"/>
          <w:szCs w:val="32"/>
        </w:rPr>
      </w:pPr>
    </w:p>
    <w:p w:rsidR="005572F4" w:rsidRDefault="005572F4" w:rsidP="00550BE7">
      <w:pPr>
        <w:ind w:left="-1134" w:right="-1136"/>
        <w:jc w:val="right"/>
        <w:rPr>
          <w:b/>
          <w:sz w:val="32"/>
          <w:szCs w:val="32"/>
        </w:rPr>
      </w:pPr>
    </w:p>
    <w:p w:rsidR="000218CC" w:rsidRDefault="000218CC" w:rsidP="00550BE7">
      <w:pPr>
        <w:ind w:left="-1134" w:right="-1136"/>
        <w:jc w:val="right"/>
        <w:rPr>
          <w:b/>
          <w:sz w:val="32"/>
          <w:szCs w:val="32"/>
        </w:rPr>
      </w:pPr>
    </w:p>
    <w:p w:rsidR="005572F4" w:rsidRPr="005572F4" w:rsidRDefault="005572F4" w:rsidP="005572F4">
      <w:pPr>
        <w:ind w:left="-1134" w:right="-1136"/>
        <w:jc w:val="right"/>
        <w:rPr>
          <w:b/>
          <w:sz w:val="32"/>
          <w:szCs w:val="32"/>
        </w:rPr>
      </w:pPr>
      <w:r>
        <w:rPr>
          <w:b/>
          <w:sz w:val="32"/>
          <w:szCs w:val="32"/>
        </w:rPr>
        <w:t>RELATÓRIO DE PROJETO FINAL I</w:t>
      </w:r>
    </w:p>
    <w:p w:rsidR="00BF08E8" w:rsidRPr="00D2117B" w:rsidRDefault="000218CC" w:rsidP="005572F4">
      <w:pPr>
        <w:ind w:left="993" w:right="-1136"/>
        <w:rPr>
          <w:sz w:val="28"/>
          <w:szCs w:val="28"/>
        </w:rPr>
      </w:pPr>
      <w:r>
        <w:rPr>
          <w:sz w:val="28"/>
          <w:szCs w:val="28"/>
        </w:rPr>
        <w:t xml:space="preserve">Relatório de </w:t>
      </w:r>
      <w:r w:rsidR="00BF08E8" w:rsidRPr="00D2117B">
        <w:rPr>
          <w:sz w:val="28"/>
          <w:szCs w:val="28"/>
        </w:rPr>
        <w:t xml:space="preserve">Projeto Final </w:t>
      </w:r>
      <w:r w:rsidR="002F23A5">
        <w:rPr>
          <w:sz w:val="28"/>
          <w:szCs w:val="28"/>
        </w:rPr>
        <w:t xml:space="preserve">I </w:t>
      </w:r>
      <w:r w:rsidR="00BF08E8" w:rsidRPr="00D2117B">
        <w:rPr>
          <w:sz w:val="28"/>
          <w:szCs w:val="28"/>
        </w:rPr>
        <w:t xml:space="preserve">apresentado ao </w:t>
      </w:r>
      <w:r w:rsidR="0091157E" w:rsidRPr="00D2117B">
        <w:rPr>
          <w:sz w:val="28"/>
          <w:szCs w:val="28"/>
        </w:rPr>
        <w:t>Curso</w:t>
      </w:r>
      <w:r w:rsidR="00BF08E8" w:rsidRPr="00D2117B">
        <w:rPr>
          <w:sz w:val="28"/>
          <w:szCs w:val="28"/>
        </w:rPr>
        <w:t xml:space="preserve"> </w:t>
      </w:r>
      <w:r w:rsidR="0091157E" w:rsidRPr="00D2117B">
        <w:rPr>
          <w:sz w:val="28"/>
          <w:szCs w:val="28"/>
        </w:rPr>
        <w:t>Bacharelado em Informática</w:t>
      </w:r>
      <w:r w:rsidR="00BF08E8" w:rsidRPr="00D2117B">
        <w:rPr>
          <w:sz w:val="28"/>
          <w:szCs w:val="28"/>
        </w:rPr>
        <w:t xml:space="preserve"> </w:t>
      </w:r>
      <w:r w:rsidR="00550BE7" w:rsidRPr="00D2117B">
        <w:rPr>
          <w:sz w:val="28"/>
          <w:szCs w:val="28"/>
        </w:rPr>
        <w:t xml:space="preserve">como requisito parcial </w:t>
      </w:r>
      <w:r w:rsidR="00BF08E8" w:rsidRPr="00D2117B">
        <w:rPr>
          <w:sz w:val="28"/>
          <w:szCs w:val="28"/>
        </w:rPr>
        <w:t>para a obtenção do título de Bacharel em Ciência da Computação</w:t>
      </w:r>
      <w:r w:rsidR="0094229B" w:rsidRPr="00D2117B">
        <w:rPr>
          <w:sz w:val="28"/>
          <w:szCs w:val="28"/>
        </w:rPr>
        <w:t>.</w:t>
      </w:r>
    </w:p>
    <w:p w:rsidR="00BF08E8" w:rsidRPr="00D2117B" w:rsidRDefault="00BF08E8" w:rsidP="00550BE7">
      <w:pPr>
        <w:ind w:right="-1136"/>
        <w:jc w:val="right"/>
        <w:rPr>
          <w:sz w:val="28"/>
          <w:szCs w:val="28"/>
        </w:rPr>
      </w:pPr>
    </w:p>
    <w:p w:rsidR="005572F4" w:rsidRPr="00D2117B" w:rsidRDefault="005572F4" w:rsidP="005572F4">
      <w:pPr>
        <w:ind w:right="-1136"/>
        <w:rPr>
          <w:sz w:val="28"/>
          <w:szCs w:val="28"/>
        </w:rPr>
      </w:pPr>
    </w:p>
    <w:p w:rsidR="0094229B" w:rsidRPr="00E4606E" w:rsidRDefault="00D2117B" w:rsidP="0094229B">
      <w:pPr>
        <w:ind w:right="-1136"/>
        <w:jc w:val="right"/>
        <w:rPr>
          <w:b/>
          <w:sz w:val="32"/>
          <w:szCs w:val="32"/>
        </w:rPr>
      </w:pPr>
      <w:r w:rsidRPr="00E4606E">
        <w:rPr>
          <w:b/>
          <w:sz w:val="32"/>
          <w:szCs w:val="32"/>
        </w:rPr>
        <w:t>Orientação</w:t>
      </w:r>
      <w:r w:rsidR="00BF08E8" w:rsidRPr="00E4606E">
        <w:rPr>
          <w:b/>
          <w:sz w:val="32"/>
          <w:szCs w:val="32"/>
        </w:rPr>
        <w:t xml:space="preserve"> </w:t>
      </w:r>
      <w:r w:rsidR="00E4606E">
        <w:rPr>
          <w:b/>
          <w:sz w:val="32"/>
          <w:szCs w:val="32"/>
        </w:rPr>
        <w:t xml:space="preserve">Prof. </w:t>
      </w:r>
      <w:proofErr w:type="spellStart"/>
      <w:r w:rsidR="00BF08E8" w:rsidRPr="00E4606E">
        <w:rPr>
          <w:b/>
          <w:sz w:val="32"/>
          <w:szCs w:val="32"/>
        </w:rPr>
        <w:t>Markus</w:t>
      </w:r>
      <w:proofErr w:type="spellEnd"/>
      <w:r w:rsidR="00BF08E8" w:rsidRPr="00E4606E">
        <w:rPr>
          <w:b/>
          <w:sz w:val="32"/>
          <w:szCs w:val="32"/>
        </w:rPr>
        <w:t xml:space="preserve"> </w:t>
      </w:r>
      <w:proofErr w:type="spellStart"/>
      <w:r w:rsidR="00BF08E8" w:rsidRPr="00E4606E">
        <w:rPr>
          <w:b/>
          <w:sz w:val="32"/>
          <w:szCs w:val="32"/>
        </w:rPr>
        <w:t>Endler</w:t>
      </w:r>
      <w:proofErr w:type="spellEnd"/>
    </w:p>
    <w:p w:rsidR="009869C8" w:rsidRDefault="009869C8" w:rsidP="0094229B">
      <w:pPr>
        <w:ind w:right="-1136"/>
        <w:jc w:val="right"/>
        <w:rPr>
          <w:b/>
          <w:sz w:val="32"/>
          <w:szCs w:val="32"/>
        </w:rPr>
      </w:pPr>
    </w:p>
    <w:p w:rsidR="00D72252" w:rsidRDefault="00D72252" w:rsidP="0094229B">
      <w:pPr>
        <w:ind w:right="-1136"/>
        <w:jc w:val="right"/>
        <w:rPr>
          <w:sz w:val="28"/>
          <w:szCs w:val="28"/>
        </w:rPr>
      </w:pPr>
    </w:p>
    <w:p w:rsidR="0091157E" w:rsidRDefault="0091157E" w:rsidP="0094229B">
      <w:pPr>
        <w:ind w:right="-1136"/>
        <w:jc w:val="right"/>
        <w:rPr>
          <w:sz w:val="28"/>
          <w:szCs w:val="28"/>
        </w:rPr>
      </w:pPr>
    </w:p>
    <w:p w:rsidR="00550BE7" w:rsidRPr="0094229B" w:rsidRDefault="0094229B" w:rsidP="0094229B">
      <w:pPr>
        <w:ind w:right="-1136"/>
        <w:jc w:val="right"/>
        <w:rPr>
          <w:sz w:val="24"/>
          <w:szCs w:val="24"/>
        </w:rPr>
      </w:pPr>
      <w:r w:rsidRPr="0094229B">
        <w:rPr>
          <w:sz w:val="24"/>
          <w:szCs w:val="24"/>
        </w:rPr>
        <w:t>Rio de Janeiro,</w:t>
      </w:r>
    </w:p>
    <w:p w:rsidR="00550BE7" w:rsidRDefault="00550BE7" w:rsidP="00550BE7">
      <w:pPr>
        <w:ind w:right="-1136"/>
        <w:jc w:val="right"/>
        <w:rPr>
          <w:sz w:val="24"/>
          <w:szCs w:val="24"/>
        </w:rPr>
      </w:pPr>
      <w:r w:rsidRPr="0094229B">
        <w:rPr>
          <w:sz w:val="24"/>
          <w:szCs w:val="24"/>
        </w:rPr>
        <w:t>Junho de 2023.</w:t>
      </w:r>
    </w:p>
    <w:p w:rsidR="0094229B" w:rsidRDefault="0094229B" w:rsidP="00550BE7">
      <w:pPr>
        <w:ind w:right="-1136"/>
        <w:jc w:val="right"/>
        <w:rPr>
          <w:sz w:val="24"/>
          <w:szCs w:val="24"/>
        </w:rPr>
        <w:sectPr w:rsidR="0094229B" w:rsidSect="00051A3A">
          <w:headerReference w:type="default" r:id="rId11"/>
          <w:pgSz w:w="11906" w:h="16838" w:code="9"/>
          <w:pgMar w:top="1418" w:right="1985" w:bottom="1418" w:left="1985" w:header="283" w:footer="0" w:gutter="0"/>
          <w:pgNumType w:start="1"/>
          <w:cols w:space="708"/>
          <w:titlePg/>
          <w:docGrid w:linePitch="360"/>
        </w:sectPr>
      </w:pPr>
    </w:p>
    <w:p w:rsidR="0094229B" w:rsidRDefault="002F23A5" w:rsidP="0094229B">
      <w:pPr>
        <w:ind w:right="-2"/>
        <w:rPr>
          <w:b/>
          <w:sz w:val="32"/>
          <w:szCs w:val="32"/>
        </w:rPr>
      </w:pPr>
      <w:r>
        <w:rPr>
          <w:b/>
          <w:sz w:val="32"/>
          <w:szCs w:val="32"/>
        </w:rPr>
        <w:lastRenderedPageBreak/>
        <w:t>RESUMO</w:t>
      </w:r>
    </w:p>
    <w:p w:rsidR="002F76AC" w:rsidRDefault="00E4606E" w:rsidP="002F76AC">
      <w:pPr>
        <w:ind w:left="567" w:right="-2"/>
        <w:rPr>
          <w:sz w:val="24"/>
          <w:szCs w:val="24"/>
        </w:rPr>
      </w:pPr>
      <w:r>
        <w:rPr>
          <w:sz w:val="24"/>
          <w:szCs w:val="24"/>
        </w:rPr>
        <w:t xml:space="preserve">V. Bouço, Sérgio G. </w:t>
      </w:r>
      <w:proofErr w:type="spellStart"/>
      <w:r>
        <w:rPr>
          <w:sz w:val="24"/>
          <w:szCs w:val="24"/>
        </w:rPr>
        <w:t>Endler</w:t>
      </w:r>
      <w:proofErr w:type="spellEnd"/>
      <w:r>
        <w:rPr>
          <w:sz w:val="24"/>
          <w:szCs w:val="24"/>
        </w:rPr>
        <w:t xml:space="preserve">, </w:t>
      </w:r>
      <w:proofErr w:type="spellStart"/>
      <w:r>
        <w:rPr>
          <w:sz w:val="24"/>
          <w:szCs w:val="24"/>
        </w:rPr>
        <w:t>Markus</w:t>
      </w:r>
      <w:proofErr w:type="spellEnd"/>
      <w:r>
        <w:rPr>
          <w:sz w:val="24"/>
          <w:szCs w:val="24"/>
        </w:rPr>
        <w:t xml:space="preserve">. Extensões, generalização e </w:t>
      </w:r>
      <w:proofErr w:type="gramStart"/>
      <w:r>
        <w:rPr>
          <w:sz w:val="24"/>
          <w:szCs w:val="24"/>
        </w:rPr>
        <w:t>otimizações</w:t>
      </w:r>
      <w:proofErr w:type="gramEnd"/>
      <w:r>
        <w:rPr>
          <w:sz w:val="24"/>
          <w:szCs w:val="24"/>
        </w:rPr>
        <w:t xml:space="preserve"> do </w:t>
      </w:r>
      <w:proofErr w:type="spellStart"/>
      <w:r>
        <w:rPr>
          <w:sz w:val="24"/>
          <w:szCs w:val="24"/>
        </w:rPr>
        <w:t>Smart</w:t>
      </w:r>
      <w:proofErr w:type="spellEnd"/>
      <w:r>
        <w:rPr>
          <w:sz w:val="24"/>
          <w:szCs w:val="24"/>
        </w:rPr>
        <w:t xml:space="preserve"> Health </w:t>
      </w:r>
      <w:proofErr w:type="spellStart"/>
      <w:r>
        <w:rPr>
          <w:sz w:val="24"/>
          <w:szCs w:val="24"/>
        </w:rPr>
        <w:t>Sensing</w:t>
      </w:r>
      <w:proofErr w:type="spellEnd"/>
      <w:r>
        <w:rPr>
          <w:sz w:val="24"/>
          <w:szCs w:val="24"/>
        </w:rPr>
        <w:t xml:space="preserve"> (SH </w:t>
      </w:r>
      <w:proofErr w:type="spellStart"/>
      <w:r>
        <w:rPr>
          <w:sz w:val="24"/>
          <w:szCs w:val="24"/>
        </w:rPr>
        <w:t>Sens</w:t>
      </w:r>
      <w:proofErr w:type="spellEnd"/>
      <w:r>
        <w:rPr>
          <w:sz w:val="24"/>
          <w:szCs w:val="24"/>
        </w:rPr>
        <w:t xml:space="preserve">). Rio de Janeiro, 2023. </w:t>
      </w:r>
      <w:r w:rsidR="00D13AD0">
        <w:rPr>
          <w:sz w:val="24"/>
          <w:szCs w:val="24"/>
        </w:rPr>
        <w:t>26</w:t>
      </w:r>
      <w:r>
        <w:rPr>
          <w:sz w:val="24"/>
          <w:szCs w:val="24"/>
        </w:rPr>
        <w:t xml:space="preserve"> p. Relatório de Projeto Final</w:t>
      </w:r>
      <w:r w:rsidR="009869C8">
        <w:rPr>
          <w:sz w:val="24"/>
          <w:szCs w:val="24"/>
        </w:rPr>
        <w:t xml:space="preserve"> I</w:t>
      </w:r>
      <w:r>
        <w:rPr>
          <w:sz w:val="24"/>
          <w:szCs w:val="24"/>
        </w:rPr>
        <w:t xml:space="preserve"> – Departamento de Informática. Pontifícia Universidade Católica do Rio de Janeiro.</w:t>
      </w:r>
    </w:p>
    <w:p w:rsidR="002F76AC" w:rsidRDefault="002F76AC" w:rsidP="009869C8">
      <w:pPr>
        <w:ind w:right="-2"/>
        <w:rPr>
          <w:sz w:val="24"/>
          <w:szCs w:val="24"/>
        </w:rPr>
      </w:pPr>
    </w:p>
    <w:p w:rsidR="002F76AC" w:rsidRDefault="0079114D" w:rsidP="00D80911">
      <w:pPr>
        <w:ind w:left="567" w:right="-2"/>
        <w:rPr>
          <w:sz w:val="24"/>
          <w:szCs w:val="24"/>
        </w:rPr>
      </w:pPr>
      <w:r>
        <w:rPr>
          <w:sz w:val="24"/>
          <w:szCs w:val="24"/>
        </w:rPr>
        <w:t xml:space="preserve">O </w:t>
      </w:r>
      <w:proofErr w:type="spellStart"/>
      <w:r>
        <w:rPr>
          <w:sz w:val="24"/>
          <w:szCs w:val="24"/>
        </w:rPr>
        <w:t>Smart</w:t>
      </w:r>
      <w:proofErr w:type="spellEnd"/>
      <w:r>
        <w:rPr>
          <w:sz w:val="24"/>
          <w:szCs w:val="24"/>
        </w:rPr>
        <w:t xml:space="preserve"> Health </w:t>
      </w:r>
      <w:proofErr w:type="spellStart"/>
      <w:r>
        <w:rPr>
          <w:sz w:val="24"/>
          <w:szCs w:val="24"/>
        </w:rPr>
        <w:t>Sensing</w:t>
      </w:r>
      <w:proofErr w:type="spellEnd"/>
      <w:r>
        <w:rPr>
          <w:sz w:val="24"/>
          <w:szCs w:val="24"/>
        </w:rPr>
        <w:t xml:space="preserve"> (SH </w:t>
      </w:r>
      <w:proofErr w:type="spellStart"/>
      <w:r>
        <w:rPr>
          <w:sz w:val="24"/>
          <w:szCs w:val="24"/>
        </w:rPr>
        <w:t>Sens</w:t>
      </w:r>
      <w:proofErr w:type="spellEnd"/>
      <w:r>
        <w:rPr>
          <w:sz w:val="24"/>
          <w:szCs w:val="24"/>
        </w:rPr>
        <w:t xml:space="preserve">) é uma plataforma de monitoramento remoto de pacientes baseado numa arquitetura conceitual, que aborda diversos problemas inerentes aos sistemas </w:t>
      </w:r>
      <w:proofErr w:type="spellStart"/>
      <w:proofErr w:type="gramStart"/>
      <w:r>
        <w:rPr>
          <w:sz w:val="24"/>
          <w:szCs w:val="24"/>
        </w:rPr>
        <w:t>IoT</w:t>
      </w:r>
      <w:proofErr w:type="spellEnd"/>
      <w:proofErr w:type="gramEnd"/>
      <w:r>
        <w:rPr>
          <w:sz w:val="24"/>
          <w:szCs w:val="24"/>
        </w:rPr>
        <w:t xml:space="preserve"> (Internet das Coisas), tais como interoperabilidade, escalabilidade, resiliência, segurança e privacidade. O </w:t>
      </w:r>
      <w:r w:rsidR="00C74F4C">
        <w:rPr>
          <w:sz w:val="24"/>
          <w:szCs w:val="24"/>
        </w:rPr>
        <w:t>propósito</w:t>
      </w:r>
      <w:r>
        <w:rPr>
          <w:sz w:val="24"/>
          <w:szCs w:val="24"/>
        </w:rPr>
        <w:t xml:space="preserve"> do presente Projeto Final é </w:t>
      </w:r>
      <w:proofErr w:type="gramStart"/>
      <w:r>
        <w:rPr>
          <w:sz w:val="24"/>
          <w:szCs w:val="24"/>
        </w:rPr>
        <w:t>implementar</w:t>
      </w:r>
      <w:proofErr w:type="gramEnd"/>
      <w:r>
        <w:rPr>
          <w:sz w:val="24"/>
          <w:szCs w:val="24"/>
        </w:rPr>
        <w:t xml:space="preserve"> funcionalidades que ainda não foram empregadas, assim como extensões que não estavam previstas na arquitetura supracitada, mas que constituem melhorias para a aplicação. A metodologia utilizada é o uso de simuladores disponibilizados pelo desenvolvedor core do SH </w:t>
      </w:r>
      <w:proofErr w:type="spellStart"/>
      <w:r>
        <w:rPr>
          <w:sz w:val="24"/>
          <w:szCs w:val="24"/>
        </w:rPr>
        <w:t>Sens</w:t>
      </w:r>
      <w:proofErr w:type="spellEnd"/>
      <w:r>
        <w:rPr>
          <w:sz w:val="24"/>
          <w:szCs w:val="24"/>
        </w:rPr>
        <w:t xml:space="preserve">. As mudanças </w:t>
      </w:r>
      <w:r w:rsidR="007F1BE0">
        <w:rPr>
          <w:sz w:val="24"/>
          <w:szCs w:val="24"/>
        </w:rPr>
        <w:t>estão sendo</w:t>
      </w:r>
      <w:r>
        <w:rPr>
          <w:sz w:val="24"/>
          <w:szCs w:val="24"/>
        </w:rPr>
        <w:t xml:space="preserve"> testadas por meio de containers. Os resultados esperados di</w:t>
      </w:r>
      <w:r w:rsidR="00FF6F47">
        <w:rPr>
          <w:sz w:val="24"/>
          <w:szCs w:val="24"/>
        </w:rPr>
        <w:t>zem respeito à adição de novos Escores de Alarme P</w:t>
      </w:r>
      <w:r>
        <w:rPr>
          <w:sz w:val="24"/>
          <w:szCs w:val="24"/>
        </w:rPr>
        <w:t>recoce</w:t>
      </w:r>
      <w:r w:rsidR="00FF6F47">
        <w:rPr>
          <w:sz w:val="24"/>
          <w:szCs w:val="24"/>
        </w:rPr>
        <w:t xml:space="preserve"> (EWS)</w:t>
      </w:r>
      <w:r>
        <w:rPr>
          <w:sz w:val="24"/>
          <w:szCs w:val="24"/>
        </w:rPr>
        <w:t xml:space="preserve">, edição </w:t>
      </w:r>
      <w:r w:rsidR="00C74F4C">
        <w:rPr>
          <w:sz w:val="24"/>
          <w:szCs w:val="24"/>
        </w:rPr>
        <w:t xml:space="preserve">individual </w:t>
      </w:r>
      <w:r>
        <w:rPr>
          <w:sz w:val="24"/>
          <w:szCs w:val="24"/>
        </w:rPr>
        <w:t xml:space="preserve">da frequência de telemetria de sensores e criação de mecanismos e protocolos para </w:t>
      </w:r>
      <w:proofErr w:type="spellStart"/>
      <w:r>
        <w:rPr>
          <w:sz w:val="24"/>
          <w:szCs w:val="24"/>
        </w:rPr>
        <w:t>up</w:t>
      </w:r>
      <w:proofErr w:type="spellEnd"/>
      <w:r>
        <w:rPr>
          <w:sz w:val="24"/>
          <w:szCs w:val="24"/>
        </w:rPr>
        <w:t xml:space="preserve"> e download de funções de processamento dos dados no gateway. Por fim, espera-se concluir que o SH </w:t>
      </w:r>
      <w:proofErr w:type="spellStart"/>
      <w:r>
        <w:rPr>
          <w:sz w:val="24"/>
          <w:szCs w:val="24"/>
        </w:rPr>
        <w:t>Sens</w:t>
      </w:r>
      <w:proofErr w:type="spellEnd"/>
      <w:r w:rsidR="00C74F4C">
        <w:rPr>
          <w:sz w:val="24"/>
          <w:szCs w:val="24"/>
        </w:rPr>
        <w:t xml:space="preserve"> atende</w:t>
      </w:r>
      <w:r>
        <w:rPr>
          <w:sz w:val="24"/>
          <w:szCs w:val="24"/>
        </w:rPr>
        <w:t xml:space="preserve"> a mais casos de uso e cenários específicos, permite maior personalização do sistema, principalmente aos profissionais de saúde, e maior economia de energia aos kits vestíveis</w:t>
      </w:r>
      <w:r w:rsidR="00FF6F47">
        <w:rPr>
          <w:sz w:val="24"/>
          <w:szCs w:val="24"/>
        </w:rPr>
        <w:t xml:space="preserve">. </w:t>
      </w:r>
    </w:p>
    <w:p w:rsidR="00D80911" w:rsidRDefault="00D80911" w:rsidP="00D80911">
      <w:pPr>
        <w:ind w:left="567" w:right="-2"/>
        <w:rPr>
          <w:sz w:val="24"/>
          <w:szCs w:val="24"/>
        </w:rPr>
      </w:pPr>
    </w:p>
    <w:p w:rsidR="002F76AC" w:rsidRPr="00C74F4C" w:rsidRDefault="002F76AC" w:rsidP="002F76AC">
      <w:pPr>
        <w:ind w:left="567" w:right="-2"/>
        <w:rPr>
          <w:b/>
          <w:sz w:val="24"/>
          <w:szCs w:val="24"/>
        </w:rPr>
      </w:pPr>
      <w:r w:rsidRPr="00C74F4C">
        <w:rPr>
          <w:b/>
          <w:sz w:val="24"/>
          <w:szCs w:val="24"/>
        </w:rPr>
        <w:t>Palavras-chave</w:t>
      </w:r>
    </w:p>
    <w:p w:rsidR="002F76AC" w:rsidRDefault="009869C8" w:rsidP="009869C8">
      <w:pPr>
        <w:ind w:left="851" w:right="-2"/>
        <w:rPr>
          <w:sz w:val="24"/>
          <w:szCs w:val="24"/>
        </w:rPr>
      </w:pPr>
      <w:r>
        <w:rPr>
          <w:sz w:val="24"/>
          <w:szCs w:val="24"/>
        </w:rPr>
        <w:t>I</w:t>
      </w:r>
      <w:r w:rsidR="00507451">
        <w:rPr>
          <w:sz w:val="24"/>
          <w:szCs w:val="24"/>
        </w:rPr>
        <w:t>nternet das Coisas</w:t>
      </w:r>
      <w:r>
        <w:rPr>
          <w:sz w:val="24"/>
          <w:szCs w:val="24"/>
        </w:rPr>
        <w:t xml:space="preserve">, </w:t>
      </w:r>
      <w:r w:rsidR="00D80911">
        <w:rPr>
          <w:sz w:val="24"/>
          <w:szCs w:val="24"/>
        </w:rPr>
        <w:t xml:space="preserve">sistema de monitoramento de saúde, EWS, kit </w:t>
      </w:r>
      <w:r>
        <w:rPr>
          <w:sz w:val="24"/>
          <w:szCs w:val="24"/>
        </w:rPr>
        <w:t>vestível, consumo de energia.</w:t>
      </w:r>
    </w:p>
    <w:p w:rsidR="002F76AC" w:rsidRDefault="002F76AC" w:rsidP="002F76AC">
      <w:pPr>
        <w:ind w:left="567" w:right="-2"/>
        <w:rPr>
          <w:sz w:val="24"/>
          <w:szCs w:val="24"/>
        </w:rPr>
      </w:pPr>
    </w:p>
    <w:p w:rsidR="0041021D" w:rsidRDefault="0041021D" w:rsidP="002F76AC">
      <w:pPr>
        <w:ind w:left="567" w:right="-2"/>
        <w:rPr>
          <w:sz w:val="24"/>
          <w:szCs w:val="24"/>
        </w:rPr>
      </w:pPr>
    </w:p>
    <w:p w:rsidR="0041021D" w:rsidRDefault="0041021D" w:rsidP="002F76AC">
      <w:pPr>
        <w:ind w:left="567" w:right="-2"/>
        <w:rPr>
          <w:sz w:val="24"/>
          <w:szCs w:val="24"/>
        </w:rPr>
      </w:pPr>
    </w:p>
    <w:p w:rsidR="002F76AC" w:rsidRDefault="002F76AC" w:rsidP="002F76AC">
      <w:pPr>
        <w:ind w:left="567" w:right="-2"/>
        <w:rPr>
          <w:sz w:val="24"/>
          <w:szCs w:val="24"/>
        </w:rPr>
      </w:pPr>
    </w:p>
    <w:p w:rsidR="002F76AC" w:rsidRDefault="002F23A5" w:rsidP="002F76AC">
      <w:pPr>
        <w:ind w:right="-2"/>
        <w:rPr>
          <w:b/>
          <w:sz w:val="32"/>
          <w:szCs w:val="32"/>
        </w:rPr>
      </w:pPr>
      <w:r>
        <w:rPr>
          <w:b/>
          <w:sz w:val="32"/>
          <w:szCs w:val="32"/>
        </w:rPr>
        <w:lastRenderedPageBreak/>
        <w:t>ABSTRACT</w:t>
      </w:r>
    </w:p>
    <w:p w:rsidR="009869C8" w:rsidRDefault="009869C8" w:rsidP="009869C8">
      <w:pPr>
        <w:ind w:left="567" w:right="-2"/>
        <w:rPr>
          <w:sz w:val="24"/>
          <w:szCs w:val="24"/>
        </w:rPr>
      </w:pPr>
      <w:r>
        <w:rPr>
          <w:sz w:val="24"/>
          <w:szCs w:val="24"/>
        </w:rPr>
        <w:t xml:space="preserve">V. Bouço, Sérgio G. </w:t>
      </w:r>
      <w:proofErr w:type="spellStart"/>
      <w:r>
        <w:rPr>
          <w:sz w:val="24"/>
          <w:szCs w:val="24"/>
        </w:rPr>
        <w:t>Endler</w:t>
      </w:r>
      <w:proofErr w:type="spellEnd"/>
      <w:r>
        <w:rPr>
          <w:sz w:val="24"/>
          <w:szCs w:val="24"/>
        </w:rPr>
        <w:t xml:space="preserve">, </w:t>
      </w:r>
      <w:proofErr w:type="spellStart"/>
      <w:r>
        <w:rPr>
          <w:sz w:val="24"/>
          <w:szCs w:val="24"/>
        </w:rPr>
        <w:t>Markus</w:t>
      </w:r>
      <w:proofErr w:type="spellEnd"/>
      <w:r>
        <w:rPr>
          <w:sz w:val="24"/>
          <w:szCs w:val="24"/>
        </w:rPr>
        <w:t xml:space="preserve">. </w:t>
      </w:r>
      <w:proofErr w:type="spellStart"/>
      <w:r>
        <w:rPr>
          <w:sz w:val="24"/>
          <w:szCs w:val="24"/>
        </w:rPr>
        <w:t>Smart</w:t>
      </w:r>
      <w:proofErr w:type="spellEnd"/>
      <w:r>
        <w:rPr>
          <w:sz w:val="24"/>
          <w:szCs w:val="24"/>
        </w:rPr>
        <w:t xml:space="preserve"> Health </w:t>
      </w:r>
      <w:proofErr w:type="spellStart"/>
      <w:r>
        <w:rPr>
          <w:sz w:val="24"/>
          <w:szCs w:val="24"/>
        </w:rPr>
        <w:t>Sensing</w:t>
      </w:r>
      <w:proofErr w:type="spellEnd"/>
      <w:r>
        <w:rPr>
          <w:sz w:val="24"/>
          <w:szCs w:val="24"/>
        </w:rPr>
        <w:t xml:space="preserve"> (SH </w:t>
      </w:r>
      <w:proofErr w:type="spellStart"/>
      <w:r>
        <w:rPr>
          <w:sz w:val="24"/>
          <w:szCs w:val="24"/>
        </w:rPr>
        <w:t>Sens</w:t>
      </w:r>
      <w:proofErr w:type="spellEnd"/>
      <w:r>
        <w:rPr>
          <w:sz w:val="24"/>
          <w:szCs w:val="24"/>
        </w:rPr>
        <w:t>)</w:t>
      </w:r>
      <w:r w:rsidR="000218CC">
        <w:rPr>
          <w:sz w:val="24"/>
          <w:szCs w:val="24"/>
        </w:rPr>
        <w:t xml:space="preserve"> </w:t>
      </w:r>
      <w:proofErr w:type="spellStart"/>
      <w:r w:rsidR="000218CC">
        <w:rPr>
          <w:sz w:val="24"/>
          <w:szCs w:val="24"/>
        </w:rPr>
        <w:t>extensions</w:t>
      </w:r>
      <w:proofErr w:type="spellEnd"/>
      <w:r w:rsidR="000218CC">
        <w:rPr>
          <w:sz w:val="24"/>
          <w:szCs w:val="24"/>
        </w:rPr>
        <w:t xml:space="preserve">, </w:t>
      </w:r>
      <w:proofErr w:type="spellStart"/>
      <w:r w:rsidR="000218CC">
        <w:rPr>
          <w:sz w:val="24"/>
          <w:szCs w:val="24"/>
        </w:rPr>
        <w:t>generalization</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optimizations</w:t>
      </w:r>
      <w:proofErr w:type="spellEnd"/>
      <w:r>
        <w:rPr>
          <w:sz w:val="24"/>
          <w:szCs w:val="24"/>
        </w:rPr>
        <w:t xml:space="preserve">. Rio de Janeiro, 2023. </w:t>
      </w:r>
      <w:r w:rsidR="00D13AD0">
        <w:rPr>
          <w:sz w:val="24"/>
          <w:szCs w:val="24"/>
        </w:rPr>
        <w:t>26</w:t>
      </w:r>
      <w:r>
        <w:rPr>
          <w:sz w:val="24"/>
          <w:szCs w:val="24"/>
        </w:rPr>
        <w:t xml:space="preserve"> p. Relatório de Projeto Final I – Departamento de Informática. Pontifícia Universidade Católica do Rio de Janeiro.</w:t>
      </w:r>
    </w:p>
    <w:p w:rsidR="00D2117B" w:rsidRDefault="00D2117B" w:rsidP="009869C8">
      <w:pPr>
        <w:ind w:right="-2"/>
        <w:rPr>
          <w:sz w:val="24"/>
          <w:szCs w:val="24"/>
        </w:rPr>
      </w:pPr>
    </w:p>
    <w:p w:rsidR="002F76AC" w:rsidRDefault="00FF6F47" w:rsidP="00D80911">
      <w:pPr>
        <w:ind w:left="567" w:right="-2"/>
        <w:rPr>
          <w:sz w:val="24"/>
          <w:szCs w:val="24"/>
        </w:rPr>
      </w:pPr>
      <w:proofErr w:type="spellStart"/>
      <w:r>
        <w:rPr>
          <w:sz w:val="24"/>
          <w:szCs w:val="24"/>
        </w:rPr>
        <w:t>Smart</w:t>
      </w:r>
      <w:proofErr w:type="spellEnd"/>
      <w:r>
        <w:rPr>
          <w:sz w:val="24"/>
          <w:szCs w:val="24"/>
        </w:rPr>
        <w:t xml:space="preserve"> Health </w:t>
      </w:r>
      <w:proofErr w:type="spellStart"/>
      <w:r>
        <w:rPr>
          <w:sz w:val="24"/>
          <w:szCs w:val="24"/>
        </w:rPr>
        <w:t>Sensing</w:t>
      </w:r>
      <w:proofErr w:type="spellEnd"/>
      <w:r>
        <w:rPr>
          <w:sz w:val="24"/>
          <w:szCs w:val="24"/>
        </w:rPr>
        <w:t xml:space="preserve"> (SH </w:t>
      </w:r>
      <w:proofErr w:type="spellStart"/>
      <w:r>
        <w:rPr>
          <w:sz w:val="24"/>
          <w:szCs w:val="24"/>
        </w:rPr>
        <w:t>Sens</w:t>
      </w:r>
      <w:proofErr w:type="spellEnd"/>
      <w:r>
        <w:rPr>
          <w:sz w:val="24"/>
          <w:szCs w:val="24"/>
        </w:rPr>
        <w:t xml:space="preserve">) </w:t>
      </w:r>
      <w:proofErr w:type="spellStart"/>
      <w:r>
        <w:rPr>
          <w:sz w:val="24"/>
          <w:szCs w:val="24"/>
        </w:rPr>
        <w:t>is</w:t>
      </w:r>
      <w:proofErr w:type="spellEnd"/>
      <w:r>
        <w:rPr>
          <w:sz w:val="24"/>
          <w:szCs w:val="24"/>
        </w:rPr>
        <w:t xml:space="preserve"> a </w:t>
      </w:r>
      <w:proofErr w:type="spellStart"/>
      <w:r>
        <w:rPr>
          <w:sz w:val="24"/>
          <w:szCs w:val="24"/>
        </w:rPr>
        <w:t>health</w:t>
      </w:r>
      <w:proofErr w:type="spellEnd"/>
      <w:r>
        <w:rPr>
          <w:sz w:val="24"/>
          <w:szCs w:val="24"/>
        </w:rPr>
        <w:t xml:space="preserve"> </w:t>
      </w:r>
      <w:proofErr w:type="spellStart"/>
      <w:r>
        <w:rPr>
          <w:sz w:val="24"/>
          <w:szCs w:val="24"/>
        </w:rPr>
        <w:t>monitoring</w:t>
      </w:r>
      <w:proofErr w:type="spellEnd"/>
      <w:r>
        <w:rPr>
          <w:sz w:val="24"/>
          <w:szCs w:val="24"/>
        </w:rPr>
        <w:t xml:space="preserve"> system </w:t>
      </w:r>
      <w:proofErr w:type="spellStart"/>
      <w:r>
        <w:rPr>
          <w:sz w:val="24"/>
          <w:szCs w:val="24"/>
        </w:rPr>
        <w:t>based</w:t>
      </w:r>
      <w:proofErr w:type="spellEnd"/>
      <w:r>
        <w:rPr>
          <w:sz w:val="24"/>
          <w:szCs w:val="24"/>
        </w:rPr>
        <w:t xml:space="preserve"> </w:t>
      </w:r>
      <w:proofErr w:type="spellStart"/>
      <w:r>
        <w:rPr>
          <w:sz w:val="24"/>
          <w:szCs w:val="24"/>
        </w:rPr>
        <w:t>on</w:t>
      </w:r>
      <w:proofErr w:type="spellEnd"/>
      <w:r>
        <w:rPr>
          <w:sz w:val="24"/>
          <w:szCs w:val="24"/>
        </w:rPr>
        <w:t xml:space="preserve"> a conceptual </w:t>
      </w:r>
      <w:proofErr w:type="spellStart"/>
      <w:r>
        <w:rPr>
          <w:sz w:val="24"/>
          <w:szCs w:val="24"/>
        </w:rPr>
        <w:t>architecture</w:t>
      </w:r>
      <w:proofErr w:type="spellEnd"/>
      <w:r>
        <w:rPr>
          <w:sz w:val="24"/>
          <w:szCs w:val="24"/>
        </w:rPr>
        <w:t xml:space="preserve">, </w:t>
      </w:r>
      <w:proofErr w:type="spellStart"/>
      <w:r>
        <w:rPr>
          <w:sz w:val="24"/>
          <w:szCs w:val="24"/>
        </w:rPr>
        <w:t>which</w:t>
      </w:r>
      <w:proofErr w:type="spellEnd"/>
      <w:r>
        <w:rPr>
          <w:sz w:val="24"/>
          <w:szCs w:val="24"/>
        </w:rPr>
        <w:t xml:space="preserve"> adresses </w:t>
      </w:r>
      <w:proofErr w:type="spellStart"/>
      <w:r>
        <w:rPr>
          <w:sz w:val="24"/>
          <w:szCs w:val="24"/>
        </w:rPr>
        <w:t>several</w:t>
      </w:r>
      <w:proofErr w:type="spellEnd"/>
      <w:r>
        <w:rPr>
          <w:sz w:val="24"/>
          <w:szCs w:val="24"/>
        </w:rPr>
        <w:t xml:space="preserve"> </w:t>
      </w:r>
      <w:proofErr w:type="spellStart"/>
      <w:r>
        <w:rPr>
          <w:sz w:val="24"/>
          <w:szCs w:val="24"/>
        </w:rPr>
        <w:t>problems</w:t>
      </w:r>
      <w:proofErr w:type="spellEnd"/>
      <w:r>
        <w:rPr>
          <w:sz w:val="24"/>
          <w:szCs w:val="24"/>
        </w:rPr>
        <w:t xml:space="preserve"> </w:t>
      </w:r>
      <w:proofErr w:type="spellStart"/>
      <w:r>
        <w:rPr>
          <w:sz w:val="24"/>
          <w:szCs w:val="24"/>
        </w:rPr>
        <w:t>inherent</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proofErr w:type="gramStart"/>
      <w:r>
        <w:rPr>
          <w:sz w:val="24"/>
          <w:szCs w:val="24"/>
        </w:rPr>
        <w:t>IoT</w:t>
      </w:r>
      <w:proofErr w:type="spellEnd"/>
      <w:proofErr w:type="gramEnd"/>
      <w:r>
        <w:rPr>
          <w:sz w:val="24"/>
          <w:szCs w:val="24"/>
        </w:rPr>
        <w:t xml:space="preserve"> (Internet </w:t>
      </w:r>
      <w:proofErr w:type="spellStart"/>
      <w:r>
        <w:rPr>
          <w:sz w:val="24"/>
          <w:szCs w:val="24"/>
        </w:rPr>
        <w:t>of</w:t>
      </w:r>
      <w:proofErr w:type="spellEnd"/>
      <w:r>
        <w:rPr>
          <w:sz w:val="24"/>
          <w:szCs w:val="24"/>
        </w:rPr>
        <w:t xml:space="preserve"> </w:t>
      </w:r>
      <w:proofErr w:type="spellStart"/>
      <w:r>
        <w:rPr>
          <w:sz w:val="24"/>
          <w:szCs w:val="24"/>
        </w:rPr>
        <w:t>Things</w:t>
      </w:r>
      <w:proofErr w:type="spellEnd"/>
      <w:r>
        <w:rPr>
          <w:sz w:val="24"/>
          <w:szCs w:val="24"/>
        </w:rPr>
        <w:t xml:space="preserve">) systems, </w:t>
      </w:r>
      <w:proofErr w:type="spellStart"/>
      <w:r>
        <w:rPr>
          <w:sz w:val="24"/>
          <w:szCs w:val="24"/>
        </w:rPr>
        <w:t>such</w:t>
      </w:r>
      <w:proofErr w:type="spellEnd"/>
      <w:r>
        <w:rPr>
          <w:sz w:val="24"/>
          <w:szCs w:val="24"/>
        </w:rPr>
        <w:t xml:space="preserve"> as </w:t>
      </w:r>
      <w:proofErr w:type="spellStart"/>
      <w:r>
        <w:rPr>
          <w:sz w:val="24"/>
          <w:szCs w:val="24"/>
        </w:rPr>
        <w:t>interoperability</w:t>
      </w:r>
      <w:proofErr w:type="spellEnd"/>
      <w:r>
        <w:rPr>
          <w:sz w:val="24"/>
          <w:szCs w:val="24"/>
        </w:rPr>
        <w:t xml:space="preserve">, </w:t>
      </w:r>
      <w:proofErr w:type="spellStart"/>
      <w:r>
        <w:rPr>
          <w:sz w:val="24"/>
          <w:szCs w:val="24"/>
        </w:rPr>
        <w:t>scalability</w:t>
      </w:r>
      <w:proofErr w:type="spellEnd"/>
      <w:r>
        <w:rPr>
          <w:sz w:val="24"/>
          <w:szCs w:val="24"/>
        </w:rPr>
        <w:t xml:space="preserve">, </w:t>
      </w:r>
      <w:proofErr w:type="spellStart"/>
      <w:r>
        <w:rPr>
          <w:sz w:val="24"/>
          <w:szCs w:val="24"/>
        </w:rPr>
        <w:t>resilience</w:t>
      </w:r>
      <w:proofErr w:type="spellEnd"/>
      <w:r>
        <w:rPr>
          <w:sz w:val="24"/>
          <w:szCs w:val="24"/>
        </w:rPr>
        <w:t xml:space="preserve">, </w:t>
      </w:r>
      <w:proofErr w:type="spellStart"/>
      <w:r>
        <w:rPr>
          <w:sz w:val="24"/>
          <w:szCs w:val="24"/>
        </w:rPr>
        <w:t>security</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privacy</w:t>
      </w:r>
      <w:proofErr w:type="spellEnd"/>
      <w:r>
        <w:rPr>
          <w:sz w:val="24"/>
          <w:szCs w:val="24"/>
        </w:rPr>
        <w:t xml:space="preserve">. The </w:t>
      </w:r>
      <w:proofErr w:type="spellStart"/>
      <w:r>
        <w:rPr>
          <w:sz w:val="24"/>
          <w:szCs w:val="24"/>
        </w:rPr>
        <w:t>purpouse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this</w:t>
      </w:r>
      <w:proofErr w:type="spellEnd"/>
      <w:r>
        <w:rPr>
          <w:sz w:val="24"/>
          <w:szCs w:val="24"/>
        </w:rPr>
        <w:t xml:space="preserve"> Final Project </w:t>
      </w:r>
      <w:proofErr w:type="spellStart"/>
      <w:r>
        <w:rPr>
          <w:sz w:val="24"/>
          <w:szCs w:val="24"/>
        </w:rPr>
        <w:t>is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implement</w:t>
      </w:r>
      <w:proofErr w:type="spellEnd"/>
      <w:r>
        <w:rPr>
          <w:sz w:val="24"/>
          <w:szCs w:val="24"/>
        </w:rPr>
        <w:t xml:space="preserve"> </w:t>
      </w:r>
      <w:proofErr w:type="spellStart"/>
      <w:r>
        <w:rPr>
          <w:sz w:val="24"/>
          <w:szCs w:val="24"/>
        </w:rPr>
        <w:t>functionalities</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have</w:t>
      </w:r>
      <w:proofErr w:type="spellEnd"/>
      <w:r>
        <w:rPr>
          <w:sz w:val="24"/>
          <w:szCs w:val="24"/>
        </w:rPr>
        <w:t xml:space="preserve"> </w:t>
      </w:r>
      <w:proofErr w:type="spellStart"/>
      <w:r>
        <w:rPr>
          <w:sz w:val="24"/>
          <w:szCs w:val="24"/>
        </w:rPr>
        <w:t>not</w:t>
      </w:r>
      <w:proofErr w:type="spellEnd"/>
      <w:r>
        <w:rPr>
          <w:sz w:val="24"/>
          <w:szCs w:val="24"/>
        </w:rPr>
        <w:t xml:space="preserve"> </w:t>
      </w:r>
      <w:proofErr w:type="spellStart"/>
      <w:r>
        <w:rPr>
          <w:sz w:val="24"/>
          <w:szCs w:val="24"/>
        </w:rPr>
        <w:t>yet</w:t>
      </w:r>
      <w:proofErr w:type="spellEnd"/>
      <w:r>
        <w:rPr>
          <w:sz w:val="24"/>
          <w:szCs w:val="24"/>
        </w:rPr>
        <w:t xml:space="preserve"> </w:t>
      </w:r>
      <w:proofErr w:type="spellStart"/>
      <w:r>
        <w:rPr>
          <w:sz w:val="24"/>
          <w:szCs w:val="24"/>
        </w:rPr>
        <w:t>been</w:t>
      </w:r>
      <w:proofErr w:type="spellEnd"/>
      <w:r>
        <w:rPr>
          <w:sz w:val="24"/>
          <w:szCs w:val="24"/>
        </w:rPr>
        <w:t xml:space="preserve"> </w:t>
      </w:r>
      <w:proofErr w:type="spellStart"/>
      <w:r>
        <w:rPr>
          <w:sz w:val="24"/>
          <w:szCs w:val="24"/>
        </w:rPr>
        <w:t>developed</w:t>
      </w:r>
      <w:proofErr w:type="spellEnd"/>
      <w:r>
        <w:rPr>
          <w:sz w:val="24"/>
          <w:szCs w:val="24"/>
        </w:rPr>
        <w:t xml:space="preserve">, as </w:t>
      </w:r>
      <w:proofErr w:type="spellStart"/>
      <w:r>
        <w:rPr>
          <w:sz w:val="24"/>
          <w:szCs w:val="24"/>
        </w:rPr>
        <w:t>well</w:t>
      </w:r>
      <w:proofErr w:type="spellEnd"/>
      <w:r>
        <w:rPr>
          <w:sz w:val="24"/>
          <w:szCs w:val="24"/>
        </w:rPr>
        <w:t xml:space="preserve"> as </w:t>
      </w:r>
      <w:proofErr w:type="spellStart"/>
      <w:r>
        <w:rPr>
          <w:sz w:val="24"/>
          <w:szCs w:val="24"/>
        </w:rPr>
        <w:t>extensions</w:t>
      </w:r>
      <w:proofErr w:type="spellEnd"/>
      <w:r>
        <w:rPr>
          <w:sz w:val="24"/>
          <w:szCs w:val="24"/>
        </w:rPr>
        <w:t xml:space="preserve"> </w:t>
      </w:r>
      <w:proofErr w:type="spellStart"/>
      <w:r>
        <w:rPr>
          <w:sz w:val="24"/>
          <w:szCs w:val="24"/>
        </w:rPr>
        <w:t>that</w:t>
      </w:r>
      <w:proofErr w:type="spellEnd"/>
      <w:r>
        <w:rPr>
          <w:sz w:val="24"/>
          <w:szCs w:val="24"/>
        </w:rPr>
        <w:t xml:space="preserve"> </w:t>
      </w:r>
      <w:proofErr w:type="spellStart"/>
      <w:r>
        <w:rPr>
          <w:sz w:val="24"/>
          <w:szCs w:val="24"/>
        </w:rPr>
        <w:t>were</w:t>
      </w:r>
      <w:proofErr w:type="spellEnd"/>
      <w:r>
        <w:rPr>
          <w:sz w:val="24"/>
          <w:szCs w:val="24"/>
        </w:rPr>
        <w:t xml:space="preserve"> </w:t>
      </w:r>
      <w:proofErr w:type="spellStart"/>
      <w:r>
        <w:rPr>
          <w:sz w:val="24"/>
          <w:szCs w:val="24"/>
        </w:rPr>
        <w:t>not</w:t>
      </w:r>
      <w:proofErr w:type="spellEnd"/>
      <w:r>
        <w:rPr>
          <w:sz w:val="24"/>
          <w:szCs w:val="24"/>
        </w:rPr>
        <w:t xml:space="preserve"> </w:t>
      </w:r>
      <w:proofErr w:type="spellStart"/>
      <w:r>
        <w:rPr>
          <w:sz w:val="24"/>
          <w:szCs w:val="24"/>
        </w:rPr>
        <w:t>foreseen</w:t>
      </w:r>
      <w:proofErr w:type="spellEnd"/>
      <w:r>
        <w:rPr>
          <w:sz w:val="24"/>
          <w:szCs w:val="24"/>
        </w:rPr>
        <w:t xml:space="preserve"> in </w:t>
      </w:r>
      <w:proofErr w:type="spellStart"/>
      <w:r>
        <w:rPr>
          <w:sz w:val="24"/>
          <w:szCs w:val="24"/>
        </w:rPr>
        <w:t>the</w:t>
      </w:r>
      <w:proofErr w:type="spellEnd"/>
      <w:r>
        <w:rPr>
          <w:sz w:val="24"/>
          <w:szCs w:val="24"/>
        </w:rPr>
        <w:t xml:space="preserve"> </w:t>
      </w:r>
      <w:proofErr w:type="spellStart"/>
      <w:r>
        <w:rPr>
          <w:sz w:val="24"/>
          <w:szCs w:val="24"/>
        </w:rPr>
        <w:t>aforementioned</w:t>
      </w:r>
      <w:proofErr w:type="spellEnd"/>
      <w:r>
        <w:rPr>
          <w:sz w:val="24"/>
          <w:szCs w:val="24"/>
        </w:rPr>
        <w:t xml:space="preserve"> </w:t>
      </w:r>
      <w:proofErr w:type="spellStart"/>
      <w:r>
        <w:rPr>
          <w:sz w:val="24"/>
          <w:szCs w:val="24"/>
        </w:rPr>
        <w:t>architecture</w:t>
      </w:r>
      <w:proofErr w:type="spellEnd"/>
      <w:r>
        <w:rPr>
          <w:sz w:val="24"/>
          <w:szCs w:val="24"/>
        </w:rPr>
        <w:t xml:space="preserve">, </w:t>
      </w:r>
      <w:proofErr w:type="spellStart"/>
      <w:r>
        <w:rPr>
          <w:sz w:val="24"/>
          <w:szCs w:val="24"/>
        </w:rPr>
        <w:t>but</w:t>
      </w:r>
      <w:proofErr w:type="spellEnd"/>
      <w:r>
        <w:rPr>
          <w:sz w:val="24"/>
          <w:szCs w:val="24"/>
        </w:rPr>
        <w:t xml:space="preserve"> </w:t>
      </w:r>
      <w:proofErr w:type="spellStart"/>
      <w:r>
        <w:rPr>
          <w:sz w:val="24"/>
          <w:szCs w:val="24"/>
        </w:rPr>
        <w:t>which</w:t>
      </w:r>
      <w:proofErr w:type="spellEnd"/>
      <w:r>
        <w:rPr>
          <w:sz w:val="24"/>
          <w:szCs w:val="24"/>
        </w:rPr>
        <w:t xml:space="preserve"> </w:t>
      </w:r>
      <w:proofErr w:type="spellStart"/>
      <w:r>
        <w:rPr>
          <w:sz w:val="24"/>
          <w:szCs w:val="24"/>
        </w:rPr>
        <w:t>constitute</w:t>
      </w:r>
      <w:proofErr w:type="spellEnd"/>
      <w:r>
        <w:rPr>
          <w:sz w:val="24"/>
          <w:szCs w:val="24"/>
        </w:rPr>
        <w:t xml:space="preserve"> </w:t>
      </w:r>
      <w:proofErr w:type="spellStart"/>
      <w:r>
        <w:rPr>
          <w:sz w:val="24"/>
          <w:szCs w:val="24"/>
        </w:rPr>
        <w:t>improvements</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application</w:t>
      </w:r>
      <w:proofErr w:type="spellEnd"/>
      <w:r>
        <w:rPr>
          <w:sz w:val="24"/>
          <w:szCs w:val="24"/>
        </w:rPr>
        <w:t xml:space="preserve">. The </w:t>
      </w:r>
      <w:proofErr w:type="spellStart"/>
      <w:r>
        <w:rPr>
          <w:sz w:val="24"/>
          <w:szCs w:val="24"/>
        </w:rPr>
        <w:t>methodology</w:t>
      </w:r>
      <w:proofErr w:type="spellEnd"/>
      <w:r>
        <w:rPr>
          <w:sz w:val="24"/>
          <w:szCs w:val="24"/>
        </w:rPr>
        <w:t xml:space="preserve"> </w:t>
      </w:r>
      <w:proofErr w:type="spellStart"/>
      <w:r>
        <w:rPr>
          <w:sz w:val="24"/>
          <w:szCs w:val="24"/>
        </w:rPr>
        <w:t>is</w:t>
      </w:r>
      <w:proofErr w:type="spellEnd"/>
      <w:r>
        <w:rPr>
          <w:sz w:val="24"/>
          <w:szCs w:val="24"/>
        </w:rPr>
        <w:t xml:space="preserve"> </w:t>
      </w:r>
      <w:proofErr w:type="spellStart"/>
      <w:r>
        <w:rPr>
          <w:sz w:val="24"/>
          <w:szCs w:val="24"/>
        </w:rPr>
        <w:t>the</w:t>
      </w:r>
      <w:proofErr w:type="spellEnd"/>
      <w:r>
        <w:rPr>
          <w:sz w:val="24"/>
          <w:szCs w:val="24"/>
        </w:rPr>
        <w:t xml:space="preserve"> use </w:t>
      </w:r>
      <w:proofErr w:type="spellStart"/>
      <w:r>
        <w:rPr>
          <w:sz w:val="24"/>
          <w:szCs w:val="24"/>
        </w:rPr>
        <w:t>of</w:t>
      </w:r>
      <w:proofErr w:type="spellEnd"/>
      <w:r>
        <w:rPr>
          <w:sz w:val="24"/>
          <w:szCs w:val="24"/>
        </w:rPr>
        <w:t xml:space="preserve"> </w:t>
      </w:r>
      <w:proofErr w:type="spellStart"/>
      <w:r>
        <w:rPr>
          <w:sz w:val="24"/>
          <w:szCs w:val="24"/>
        </w:rPr>
        <w:t>simulators</w:t>
      </w:r>
      <w:proofErr w:type="spellEnd"/>
      <w:r>
        <w:rPr>
          <w:sz w:val="24"/>
          <w:szCs w:val="24"/>
        </w:rPr>
        <w:t xml:space="preserve"> </w:t>
      </w:r>
      <w:proofErr w:type="spellStart"/>
      <w:r>
        <w:rPr>
          <w:sz w:val="24"/>
          <w:szCs w:val="24"/>
        </w:rPr>
        <w:t>provided</w:t>
      </w:r>
      <w:proofErr w:type="spellEnd"/>
      <w:r>
        <w:rPr>
          <w:sz w:val="24"/>
          <w:szCs w:val="24"/>
        </w:rPr>
        <w:t xml:space="preserve"> </w:t>
      </w:r>
      <w:proofErr w:type="spellStart"/>
      <w:r>
        <w:rPr>
          <w:sz w:val="24"/>
          <w:szCs w:val="24"/>
        </w:rPr>
        <w:t>by</w:t>
      </w:r>
      <w:proofErr w:type="spellEnd"/>
      <w:r>
        <w:rPr>
          <w:sz w:val="24"/>
          <w:szCs w:val="24"/>
        </w:rPr>
        <w:t xml:space="preserve"> </w:t>
      </w:r>
      <w:proofErr w:type="spellStart"/>
      <w:r>
        <w:rPr>
          <w:sz w:val="24"/>
          <w:szCs w:val="24"/>
        </w:rPr>
        <w:t>the</w:t>
      </w:r>
      <w:proofErr w:type="spellEnd"/>
      <w:r>
        <w:rPr>
          <w:sz w:val="24"/>
          <w:szCs w:val="24"/>
        </w:rPr>
        <w:t xml:space="preserve"> SH </w:t>
      </w:r>
      <w:proofErr w:type="spellStart"/>
      <w:r>
        <w:rPr>
          <w:sz w:val="24"/>
          <w:szCs w:val="24"/>
        </w:rPr>
        <w:t>Sens</w:t>
      </w:r>
      <w:proofErr w:type="spellEnd"/>
      <w:r>
        <w:rPr>
          <w:sz w:val="24"/>
          <w:szCs w:val="24"/>
        </w:rPr>
        <w:t xml:space="preserve"> core </w:t>
      </w:r>
      <w:proofErr w:type="spellStart"/>
      <w:r>
        <w:rPr>
          <w:sz w:val="24"/>
          <w:szCs w:val="24"/>
        </w:rPr>
        <w:t>developer</w:t>
      </w:r>
      <w:proofErr w:type="spellEnd"/>
      <w:r>
        <w:rPr>
          <w:sz w:val="24"/>
          <w:szCs w:val="24"/>
        </w:rPr>
        <w:t xml:space="preserve">. </w:t>
      </w:r>
      <w:proofErr w:type="spellStart"/>
      <w:r>
        <w:rPr>
          <w:sz w:val="24"/>
          <w:szCs w:val="24"/>
        </w:rPr>
        <w:t>Changes</w:t>
      </w:r>
      <w:proofErr w:type="spellEnd"/>
      <w:r>
        <w:rPr>
          <w:sz w:val="24"/>
          <w:szCs w:val="24"/>
        </w:rPr>
        <w:t xml:space="preserve"> </w:t>
      </w:r>
      <w:r w:rsidR="007F1BE0">
        <w:rPr>
          <w:sz w:val="24"/>
          <w:szCs w:val="24"/>
        </w:rPr>
        <w:t xml:space="preserve">are </w:t>
      </w:r>
      <w:proofErr w:type="spellStart"/>
      <w:r w:rsidR="007F1BE0">
        <w:rPr>
          <w:sz w:val="24"/>
          <w:szCs w:val="24"/>
        </w:rPr>
        <w:t>being</w:t>
      </w:r>
      <w:proofErr w:type="spellEnd"/>
      <w:r>
        <w:rPr>
          <w:sz w:val="24"/>
          <w:szCs w:val="24"/>
        </w:rPr>
        <w:t xml:space="preserve"> </w:t>
      </w:r>
      <w:proofErr w:type="spellStart"/>
      <w:r>
        <w:rPr>
          <w:sz w:val="24"/>
          <w:szCs w:val="24"/>
        </w:rPr>
        <w:t>tested</w:t>
      </w:r>
      <w:proofErr w:type="spellEnd"/>
      <w:r>
        <w:rPr>
          <w:sz w:val="24"/>
          <w:szCs w:val="24"/>
        </w:rPr>
        <w:t xml:space="preserve"> </w:t>
      </w:r>
      <w:proofErr w:type="spellStart"/>
      <w:r>
        <w:rPr>
          <w:sz w:val="24"/>
          <w:szCs w:val="24"/>
        </w:rPr>
        <w:t>through</w:t>
      </w:r>
      <w:proofErr w:type="spellEnd"/>
      <w:r>
        <w:rPr>
          <w:sz w:val="24"/>
          <w:szCs w:val="24"/>
        </w:rPr>
        <w:t xml:space="preserve"> containers. The </w:t>
      </w:r>
      <w:proofErr w:type="spellStart"/>
      <w:r>
        <w:rPr>
          <w:sz w:val="24"/>
          <w:szCs w:val="24"/>
        </w:rPr>
        <w:t>expected</w:t>
      </w:r>
      <w:proofErr w:type="spellEnd"/>
      <w:r>
        <w:rPr>
          <w:sz w:val="24"/>
          <w:szCs w:val="24"/>
        </w:rPr>
        <w:t xml:space="preserve"> </w:t>
      </w:r>
      <w:proofErr w:type="spellStart"/>
      <w:r>
        <w:rPr>
          <w:sz w:val="24"/>
          <w:szCs w:val="24"/>
        </w:rPr>
        <w:t>results</w:t>
      </w:r>
      <w:proofErr w:type="spellEnd"/>
      <w:r>
        <w:rPr>
          <w:sz w:val="24"/>
          <w:szCs w:val="24"/>
        </w:rPr>
        <w:t xml:space="preserve"> are </w:t>
      </w:r>
      <w:proofErr w:type="spellStart"/>
      <w:r>
        <w:rPr>
          <w:sz w:val="24"/>
          <w:szCs w:val="24"/>
        </w:rPr>
        <w:t>related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addition</w:t>
      </w:r>
      <w:proofErr w:type="spellEnd"/>
      <w:r>
        <w:rPr>
          <w:sz w:val="24"/>
          <w:szCs w:val="24"/>
        </w:rPr>
        <w:t xml:space="preserve"> </w:t>
      </w:r>
      <w:proofErr w:type="spellStart"/>
      <w:r>
        <w:rPr>
          <w:sz w:val="24"/>
          <w:szCs w:val="24"/>
        </w:rPr>
        <w:t>of</w:t>
      </w:r>
      <w:proofErr w:type="spellEnd"/>
      <w:r>
        <w:rPr>
          <w:sz w:val="24"/>
          <w:szCs w:val="24"/>
        </w:rPr>
        <w:t xml:space="preserve"> new </w:t>
      </w:r>
      <w:proofErr w:type="spellStart"/>
      <w:r>
        <w:rPr>
          <w:sz w:val="24"/>
          <w:szCs w:val="24"/>
        </w:rPr>
        <w:t>Early</w:t>
      </w:r>
      <w:proofErr w:type="spellEnd"/>
      <w:r>
        <w:rPr>
          <w:sz w:val="24"/>
          <w:szCs w:val="24"/>
        </w:rPr>
        <w:t xml:space="preserve"> </w:t>
      </w:r>
      <w:proofErr w:type="spellStart"/>
      <w:r>
        <w:rPr>
          <w:sz w:val="24"/>
          <w:szCs w:val="24"/>
        </w:rPr>
        <w:t>Warning</w:t>
      </w:r>
      <w:proofErr w:type="spellEnd"/>
      <w:r>
        <w:rPr>
          <w:sz w:val="24"/>
          <w:szCs w:val="24"/>
        </w:rPr>
        <w:t xml:space="preserve"> Scores (EWS), </w:t>
      </w:r>
      <w:proofErr w:type="spellStart"/>
      <w:r>
        <w:rPr>
          <w:sz w:val="24"/>
          <w:szCs w:val="24"/>
        </w:rPr>
        <w:t>editing</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telemetry</w:t>
      </w:r>
      <w:proofErr w:type="spellEnd"/>
      <w:r>
        <w:rPr>
          <w:sz w:val="24"/>
          <w:szCs w:val="24"/>
        </w:rPr>
        <w:t xml:space="preserve"> </w:t>
      </w:r>
      <w:proofErr w:type="spellStart"/>
      <w:r>
        <w:rPr>
          <w:sz w:val="24"/>
          <w:szCs w:val="24"/>
        </w:rPr>
        <w:t>frequency</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inidividual</w:t>
      </w:r>
      <w:proofErr w:type="spellEnd"/>
      <w:r>
        <w:rPr>
          <w:sz w:val="24"/>
          <w:szCs w:val="24"/>
        </w:rPr>
        <w:t xml:space="preserve"> </w:t>
      </w:r>
      <w:proofErr w:type="spellStart"/>
      <w:r>
        <w:rPr>
          <w:sz w:val="24"/>
          <w:szCs w:val="24"/>
        </w:rPr>
        <w:t>sensors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creation</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mechanisms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protocols</w:t>
      </w:r>
      <w:proofErr w:type="spellEnd"/>
      <w:r>
        <w:rPr>
          <w:sz w:val="24"/>
          <w:szCs w:val="24"/>
        </w:rPr>
        <w:t xml:space="preserve"> for </w:t>
      </w:r>
      <w:proofErr w:type="spellStart"/>
      <w:r>
        <w:rPr>
          <w:sz w:val="24"/>
          <w:szCs w:val="24"/>
        </w:rPr>
        <w:t>up</w:t>
      </w:r>
      <w:proofErr w:type="spellEnd"/>
      <w:r>
        <w:rPr>
          <w:sz w:val="24"/>
          <w:szCs w:val="24"/>
        </w:rPr>
        <w:t xml:space="preserve"> </w:t>
      </w:r>
      <w:proofErr w:type="spellStart"/>
      <w:r>
        <w:rPr>
          <w:sz w:val="24"/>
          <w:szCs w:val="24"/>
        </w:rPr>
        <w:t>and</w:t>
      </w:r>
      <w:proofErr w:type="spellEnd"/>
      <w:r>
        <w:rPr>
          <w:sz w:val="24"/>
          <w:szCs w:val="24"/>
        </w:rPr>
        <w:t xml:space="preserve"> download </w:t>
      </w:r>
      <w:proofErr w:type="spellStart"/>
      <w:r>
        <w:rPr>
          <w:sz w:val="24"/>
          <w:szCs w:val="24"/>
        </w:rPr>
        <w:t>of</w:t>
      </w:r>
      <w:proofErr w:type="spellEnd"/>
      <w:r>
        <w:rPr>
          <w:sz w:val="24"/>
          <w:szCs w:val="24"/>
        </w:rPr>
        <w:t xml:space="preserve"> data </w:t>
      </w:r>
      <w:proofErr w:type="spellStart"/>
      <w:r>
        <w:rPr>
          <w:sz w:val="24"/>
          <w:szCs w:val="24"/>
        </w:rPr>
        <w:t>processing</w:t>
      </w:r>
      <w:proofErr w:type="spellEnd"/>
      <w:r>
        <w:rPr>
          <w:sz w:val="24"/>
          <w:szCs w:val="24"/>
        </w:rPr>
        <w:t xml:space="preserve"> </w:t>
      </w:r>
      <w:proofErr w:type="spellStart"/>
      <w:r>
        <w:rPr>
          <w:sz w:val="24"/>
          <w:szCs w:val="24"/>
        </w:rPr>
        <w:t>functions</w:t>
      </w:r>
      <w:proofErr w:type="spellEnd"/>
      <w:r>
        <w:rPr>
          <w:sz w:val="24"/>
          <w:szCs w:val="24"/>
        </w:rPr>
        <w:t xml:space="preserve"> in </w:t>
      </w:r>
      <w:proofErr w:type="spellStart"/>
      <w:r>
        <w:rPr>
          <w:sz w:val="24"/>
          <w:szCs w:val="24"/>
        </w:rPr>
        <w:t>the</w:t>
      </w:r>
      <w:proofErr w:type="spellEnd"/>
      <w:r>
        <w:rPr>
          <w:sz w:val="24"/>
          <w:szCs w:val="24"/>
        </w:rPr>
        <w:t xml:space="preserve"> gateway. </w:t>
      </w:r>
      <w:proofErr w:type="spellStart"/>
      <w:r>
        <w:rPr>
          <w:sz w:val="24"/>
          <w:szCs w:val="24"/>
        </w:rPr>
        <w:t>Finally</w:t>
      </w:r>
      <w:proofErr w:type="spellEnd"/>
      <w:r>
        <w:rPr>
          <w:sz w:val="24"/>
          <w:szCs w:val="24"/>
        </w:rPr>
        <w:t xml:space="preserve">, it </w:t>
      </w:r>
      <w:proofErr w:type="spellStart"/>
      <w:r>
        <w:rPr>
          <w:sz w:val="24"/>
          <w:szCs w:val="24"/>
        </w:rPr>
        <w:t>is</w:t>
      </w:r>
      <w:proofErr w:type="spellEnd"/>
      <w:r>
        <w:rPr>
          <w:sz w:val="24"/>
          <w:szCs w:val="24"/>
        </w:rPr>
        <w:t xml:space="preserve"> </w:t>
      </w:r>
      <w:proofErr w:type="spellStart"/>
      <w:r>
        <w:rPr>
          <w:sz w:val="24"/>
          <w:szCs w:val="24"/>
        </w:rPr>
        <w:t>expected</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conclude</w:t>
      </w:r>
      <w:proofErr w:type="spellEnd"/>
      <w:r>
        <w:rPr>
          <w:sz w:val="24"/>
          <w:szCs w:val="24"/>
        </w:rPr>
        <w:t xml:space="preserve"> </w:t>
      </w:r>
      <w:proofErr w:type="spellStart"/>
      <w:r>
        <w:rPr>
          <w:sz w:val="24"/>
          <w:szCs w:val="24"/>
        </w:rPr>
        <w:t>that</w:t>
      </w:r>
      <w:proofErr w:type="spellEnd"/>
      <w:r>
        <w:rPr>
          <w:sz w:val="24"/>
          <w:szCs w:val="24"/>
        </w:rPr>
        <w:t xml:space="preserve"> SH </w:t>
      </w:r>
      <w:proofErr w:type="spellStart"/>
      <w:r>
        <w:rPr>
          <w:sz w:val="24"/>
          <w:szCs w:val="24"/>
        </w:rPr>
        <w:t>Sens</w:t>
      </w:r>
      <w:proofErr w:type="spellEnd"/>
      <w:r>
        <w:rPr>
          <w:sz w:val="24"/>
          <w:szCs w:val="24"/>
        </w:rPr>
        <w:t xml:space="preserve"> </w:t>
      </w:r>
      <w:proofErr w:type="spellStart"/>
      <w:r>
        <w:rPr>
          <w:sz w:val="24"/>
          <w:szCs w:val="24"/>
        </w:rPr>
        <w:t>meets</w:t>
      </w:r>
      <w:proofErr w:type="spellEnd"/>
      <w:r>
        <w:rPr>
          <w:sz w:val="24"/>
          <w:szCs w:val="24"/>
        </w:rPr>
        <w:t xml:space="preserve"> more use cases </w:t>
      </w:r>
      <w:proofErr w:type="spellStart"/>
      <w:r>
        <w:rPr>
          <w:sz w:val="24"/>
          <w:szCs w:val="24"/>
        </w:rPr>
        <w:t>and</w:t>
      </w:r>
      <w:proofErr w:type="spellEnd"/>
      <w:r>
        <w:rPr>
          <w:sz w:val="24"/>
          <w:szCs w:val="24"/>
        </w:rPr>
        <w:t xml:space="preserve"> </w:t>
      </w:r>
      <w:proofErr w:type="spellStart"/>
      <w:r>
        <w:rPr>
          <w:sz w:val="24"/>
          <w:szCs w:val="24"/>
        </w:rPr>
        <w:t>specific</w:t>
      </w:r>
      <w:proofErr w:type="spellEnd"/>
      <w:r>
        <w:rPr>
          <w:sz w:val="24"/>
          <w:szCs w:val="24"/>
        </w:rPr>
        <w:t xml:space="preserve"> </w:t>
      </w:r>
      <w:proofErr w:type="spellStart"/>
      <w:r>
        <w:rPr>
          <w:sz w:val="24"/>
          <w:szCs w:val="24"/>
        </w:rPr>
        <w:t>scenarios</w:t>
      </w:r>
      <w:proofErr w:type="spellEnd"/>
      <w:r>
        <w:rPr>
          <w:sz w:val="24"/>
          <w:szCs w:val="24"/>
        </w:rPr>
        <w:t xml:space="preserve">, </w:t>
      </w:r>
      <w:proofErr w:type="spellStart"/>
      <w:r>
        <w:rPr>
          <w:sz w:val="24"/>
          <w:szCs w:val="24"/>
        </w:rPr>
        <w:t>allows</w:t>
      </w:r>
      <w:proofErr w:type="spellEnd"/>
      <w:r>
        <w:rPr>
          <w:sz w:val="24"/>
          <w:szCs w:val="24"/>
        </w:rPr>
        <w:t xml:space="preserve"> </w:t>
      </w:r>
      <w:proofErr w:type="spellStart"/>
      <w:r>
        <w:rPr>
          <w:sz w:val="24"/>
          <w:szCs w:val="24"/>
        </w:rPr>
        <w:t>greater</w:t>
      </w:r>
      <w:proofErr w:type="spellEnd"/>
      <w:r>
        <w:rPr>
          <w:sz w:val="24"/>
          <w:szCs w:val="24"/>
        </w:rPr>
        <w:t xml:space="preserve"> </w:t>
      </w:r>
      <w:proofErr w:type="spellStart"/>
      <w:r>
        <w:rPr>
          <w:sz w:val="24"/>
          <w:szCs w:val="24"/>
        </w:rPr>
        <w:t>customization</w:t>
      </w:r>
      <w:proofErr w:type="spellEnd"/>
      <w:r>
        <w:rPr>
          <w:sz w:val="24"/>
          <w:szCs w:val="24"/>
        </w:rPr>
        <w:t xml:space="preserve">, </w:t>
      </w:r>
      <w:proofErr w:type="spellStart"/>
      <w:r>
        <w:rPr>
          <w:sz w:val="24"/>
          <w:szCs w:val="24"/>
        </w:rPr>
        <w:t>especially</w:t>
      </w:r>
      <w:proofErr w:type="spellEnd"/>
      <w:r>
        <w:rPr>
          <w:sz w:val="24"/>
          <w:szCs w:val="24"/>
        </w:rPr>
        <w:t xml:space="preserve"> for </w:t>
      </w:r>
      <w:proofErr w:type="spellStart"/>
      <w:r>
        <w:rPr>
          <w:sz w:val="24"/>
          <w:szCs w:val="24"/>
        </w:rPr>
        <w:t>health</w:t>
      </w:r>
      <w:proofErr w:type="spellEnd"/>
      <w:r>
        <w:rPr>
          <w:sz w:val="24"/>
          <w:szCs w:val="24"/>
        </w:rPr>
        <w:t xml:space="preserve"> </w:t>
      </w:r>
      <w:proofErr w:type="spellStart"/>
      <w:r>
        <w:rPr>
          <w:sz w:val="24"/>
          <w:szCs w:val="24"/>
        </w:rPr>
        <w:t>professionals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greater</w:t>
      </w:r>
      <w:proofErr w:type="spellEnd"/>
      <w:r>
        <w:rPr>
          <w:sz w:val="24"/>
          <w:szCs w:val="24"/>
        </w:rPr>
        <w:t xml:space="preserve"> </w:t>
      </w:r>
      <w:proofErr w:type="spellStart"/>
      <w:r>
        <w:rPr>
          <w:sz w:val="24"/>
          <w:szCs w:val="24"/>
        </w:rPr>
        <w:t>energy</w:t>
      </w:r>
      <w:proofErr w:type="spellEnd"/>
      <w:r>
        <w:rPr>
          <w:sz w:val="24"/>
          <w:szCs w:val="24"/>
        </w:rPr>
        <w:t xml:space="preserve"> </w:t>
      </w:r>
      <w:proofErr w:type="spellStart"/>
      <w:r>
        <w:rPr>
          <w:sz w:val="24"/>
          <w:szCs w:val="24"/>
        </w:rPr>
        <w:t>savings</w:t>
      </w:r>
      <w:proofErr w:type="spellEnd"/>
      <w:r>
        <w:rPr>
          <w:sz w:val="24"/>
          <w:szCs w:val="24"/>
        </w:rPr>
        <w:t xml:space="preserve"> for </w:t>
      </w:r>
      <w:proofErr w:type="spellStart"/>
      <w:r>
        <w:rPr>
          <w:sz w:val="24"/>
          <w:szCs w:val="24"/>
        </w:rPr>
        <w:t>the</w:t>
      </w:r>
      <w:proofErr w:type="spellEnd"/>
      <w:r>
        <w:rPr>
          <w:sz w:val="24"/>
          <w:szCs w:val="24"/>
        </w:rPr>
        <w:t xml:space="preserve"> </w:t>
      </w:r>
      <w:proofErr w:type="spellStart"/>
      <w:r>
        <w:rPr>
          <w:sz w:val="24"/>
          <w:szCs w:val="24"/>
        </w:rPr>
        <w:t>wearable</w:t>
      </w:r>
      <w:proofErr w:type="spellEnd"/>
      <w:r>
        <w:rPr>
          <w:sz w:val="24"/>
          <w:szCs w:val="24"/>
        </w:rPr>
        <w:t xml:space="preserve"> kits.</w:t>
      </w:r>
    </w:p>
    <w:p w:rsidR="002F76AC" w:rsidRDefault="002F76AC" w:rsidP="002F76AC">
      <w:pPr>
        <w:ind w:left="567" w:right="-2"/>
        <w:rPr>
          <w:sz w:val="24"/>
          <w:szCs w:val="24"/>
        </w:rPr>
      </w:pPr>
    </w:p>
    <w:p w:rsidR="002F76AC" w:rsidRPr="00C74F4C" w:rsidRDefault="002F76AC" w:rsidP="002F76AC">
      <w:pPr>
        <w:ind w:left="567" w:right="-2"/>
        <w:rPr>
          <w:b/>
          <w:sz w:val="24"/>
          <w:szCs w:val="24"/>
        </w:rPr>
      </w:pPr>
      <w:proofErr w:type="spellStart"/>
      <w:r w:rsidRPr="00C74F4C">
        <w:rPr>
          <w:b/>
          <w:sz w:val="24"/>
          <w:szCs w:val="24"/>
        </w:rPr>
        <w:t>Keywords</w:t>
      </w:r>
      <w:proofErr w:type="spellEnd"/>
    </w:p>
    <w:p w:rsidR="002F76AC" w:rsidRPr="002F76AC" w:rsidRDefault="009869C8" w:rsidP="002F76AC">
      <w:pPr>
        <w:ind w:left="851" w:right="-2"/>
        <w:rPr>
          <w:sz w:val="24"/>
          <w:szCs w:val="24"/>
        </w:rPr>
      </w:pPr>
      <w:r>
        <w:rPr>
          <w:sz w:val="24"/>
          <w:szCs w:val="24"/>
        </w:rPr>
        <w:t>I</w:t>
      </w:r>
      <w:r w:rsidR="00507451">
        <w:rPr>
          <w:sz w:val="24"/>
          <w:szCs w:val="24"/>
        </w:rPr>
        <w:t xml:space="preserve">nternet </w:t>
      </w:r>
      <w:proofErr w:type="spellStart"/>
      <w:r>
        <w:rPr>
          <w:sz w:val="24"/>
          <w:szCs w:val="24"/>
        </w:rPr>
        <w:t>o</w:t>
      </w:r>
      <w:r w:rsidR="00507451">
        <w:rPr>
          <w:sz w:val="24"/>
          <w:szCs w:val="24"/>
        </w:rPr>
        <w:t>f</w:t>
      </w:r>
      <w:proofErr w:type="spellEnd"/>
      <w:r w:rsidR="00507451">
        <w:rPr>
          <w:sz w:val="24"/>
          <w:szCs w:val="24"/>
        </w:rPr>
        <w:t xml:space="preserve"> </w:t>
      </w:r>
      <w:proofErr w:type="spellStart"/>
      <w:r>
        <w:rPr>
          <w:sz w:val="24"/>
          <w:szCs w:val="24"/>
        </w:rPr>
        <w:t>T</w:t>
      </w:r>
      <w:r w:rsidR="00507451">
        <w:rPr>
          <w:sz w:val="24"/>
          <w:szCs w:val="24"/>
        </w:rPr>
        <w:t>hings</w:t>
      </w:r>
      <w:proofErr w:type="spellEnd"/>
      <w:r>
        <w:rPr>
          <w:sz w:val="24"/>
          <w:szCs w:val="24"/>
        </w:rPr>
        <w:t xml:space="preserve">, </w:t>
      </w:r>
      <w:proofErr w:type="spellStart"/>
      <w:r>
        <w:rPr>
          <w:sz w:val="24"/>
          <w:szCs w:val="24"/>
        </w:rPr>
        <w:t>health</w:t>
      </w:r>
      <w:proofErr w:type="spellEnd"/>
      <w:r>
        <w:rPr>
          <w:sz w:val="24"/>
          <w:szCs w:val="24"/>
        </w:rPr>
        <w:t xml:space="preserve"> </w:t>
      </w:r>
      <w:proofErr w:type="spellStart"/>
      <w:r>
        <w:rPr>
          <w:sz w:val="24"/>
          <w:szCs w:val="24"/>
        </w:rPr>
        <w:t>monitoring</w:t>
      </w:r>
      <w:proofErr w:type="spellEnd"/>
      <w:r w:rsidR="00D80911">
        <w:rPr>
          <w:sz w:val="24"/>
          <w:szCs w:val="24"/>
        </w:rPr>
        <w:t xml:space="preserve"> system, EWS, </w:t>
      </w:r>
      <w:proofErr w:type="spellStart"/>
      <w:r w:rsidR="00D80911">
        <w:rPr>
          <w:sz w:val="24"/>
          <w:szCs w:val="24"/>
        </w:rPr>
        <w:t>wearable</w:t>
      </w:r>
      <w:proofErr w:type="spellEnd"/>
      <w:r w:rsidR="00D80911">
        <w:rPr>
          <w:sz w:val="24"/>
          <w:szCs w:val="24"/>
        </w:rPr>
        <w:t xml:space="preserve">, </w:t>
      </w:r>
      <w:proofErr w:type="spellStart"/>
      <w:r w:rsidR="00D80911">
        <w:rPr>
          <w:sz w:val="24"/>
          <w:szCs w:val="24"/>
        </w:rPr>
        <w:t>energy</w:t>
      </w:r>
      <w:proofErr w:type="spellEnd"/>
      <w:r w:rsidR="00D80911">
        <w:rPr>
          <w:sz w:val="24"/>
          <w:szCs w:val="24"/>
        </w:rPr>
        <w:t xml:space="preserve"> </w:t>
      </w:r>
      <w:proofErr w:type="spellStart"/>
      <w:r w:rsidR="00D80911">
        <w:rPr>
          <w:sz w:val="24"/>
          <w:szCs w:val="24"/>
        </w:rPr>
        <w:t>consumption</w:t>
      </w:r>
      <w:proofErr w:type="spellEnd"/>
      <w:r w:rsidR="002F23A5">
        <w:rPr>
          <w:sz w:val="24"/>
          <w:szCs w:val="24"/>
        </w:rPr>
        <w:t>.</w:t>
      </w:r>
    </w:p>
    <w:p w:rsidR="002F76AC" w:rsidRDefault="002F76AC" w:rsidP="0094229B">
      <w:pPr>
        <w:ind w:right="-2"/>
        <w:rPr>
          <w:sz w:val="24"/>
          <w:szCs w:val="24"/>
        </w:rPr>
      </w:pPr>
    </w:p>
    <w:p w:rsidR="00AA7F8A" w:rsidRDefault="00AA7F8A" w:rsidP="0094229B">
      <w:pPr>
        <w:ind w:right="-2"/>
        <w:rPr>
          <w:sz w:val="24"/>
          <w:szCs w:val="24"/>
        </w:rPr>
        <w:sectPr w:rsidR="00AA7F8A" w:rsidSect="00051A3A">
          <w:pgSz w:w="11906" w:h="16838" w:code="9"/>
          <w:pgMar w:top="1418" w:right="1985" w:bottom="1418" w:left="1985" w:header="283" w:footer="0" w:gutter="0"/>
          <w:pgNumType w:start="1"/>
          <w:cols w:space="708"/>
          <w:titlePg/>
          <w:docGrid w:linePitch="360"/>
        </w:sectPr>
      </w:pPr>
    </w:p>
    <w:sdt>
      <w:sdtPr>
        <w:rPr>
          <w:rFonts w:ascii="Arial" w:eastAsiaTheme="minorHAnsi" w:hAnsi="Arial" w:cs="Arial"/>
          <w:b w:val="0"/>
          <w:color w:val="323232"/>
          <w:sz w:val="22"/>
          <w:szCs w:val="22"/>
          <w:lang w:eastAsia="en-US"/>
        </w:rPr>
        <w:id w:val="1548334028"/>
        <w:docPartObj>
          <w:docPartGallery w:val="Table of Contents"/>
          <w:docPartUnique/>
        </w:docPartObj>
      </w:sdtPr>
      <w:sdtContent>
        <w:p w:rsidR="0085228E" w:rsidRPr="0085228E" w:rsidRDefault="0085228E">
          <w:pPr>
            <w:pStyle w:val="CabealhodoSumrio"/>
            <w:rPr>
              <w:rFonts w:ascii="Arial" w:hAnsi="Arial" w:cs="Arial"/>
              <w:color w:val="auto"/>
              <w:sz w:val="32"/>
              <w:szCs w:val="32"/>
            </w:rPr>
          </w:pPr>
          <w:r w:rsidRPr="0085228E">
            <w:rPr>
              <w:rFonts w:ascii="Arial" w:hAnsi="Arial" w:cs="Arial"/>
              <w:color w:val="auto"/>
              <w:sz w:val="32"/>
              <w:szCs w:val="32"/>
            </w:rPr>
            <w:t>SUMÁRIO</w:t>
          </w:r>
        </w:p>
        <w:p w:rsidR="00D13AD0" w:rsidRDefault="0085228E">
          <w:pPr>
            <w:pStyle w:val="Sumrio1"/>
            <w:tabs>
              <w:tab w:val="left" w:pos="440"/>
              <w:tab w:val="right" w:leader="dot" w:pos="7926"/>
            </w:tabs>
            <w:rPr>
              <w:rFonts w:asciiTheme="minorHAnsi" w:eastAsiaTheme="minorEastAsia" w:hAnsiTheme="minorHAnsi" w:cstheme="minorBidi"/>
              <w:bCs w:val="0"/>
              <w:noProof/>
              <w:color w:val="auto"/>
              <w:lang w:eastAsia="pt-BR"/>
            </w:rPr>
          </w:pPr>
          <w:r>
            <w:fldChar w:fldCharType="begin"/>
          </w:r>
          <w:r>
            <w:instrText xml:space="preserve"> TOC \o "1-3" \h \z \u </w:instrText>
          </w:r>
          <w:r>
            <w:fldChar w:fldCharType="separate"/>
          </w:r>
          <w:hyperlink w:anchor="_Toc139028781" w:history="1">
            <w:r w:rsidR="00D13AD0" w:rsidRPr="00911A6F">
              <w:rPr>
                <w:rStyle w:val="Hyperlink"/>
                <w:b/>
                <w:noProof/>
              </w:rPr>
              <w:t>1.</w:t>
            </w:r>
            <w:r w:rsidR="00D13AD0">
              <w:rPr>
                <w:rFonts w:asciiTheme="minorHAnsi" w:eastAsiaTheme="minorEastAsia" w:hAnsiTheme="minorHAnsi" w:cstheme="minorBidi"/>
                <w:bCs w:val="0"/>
                <w:noProof/>
                <w:color w:val="auto"/>
                <w:lang w:eastAsia="pt-BR"/>
              </w:rPr>
              <w:tab/>
            </w:r>
            <w:r w:rsidR="00D13AD0" w:rsidRPr="00911A6F">
              <w:rPr>
                <w:rStyle w:val="Hyperlink"/>
                <w:b/>
                <w:noProof/>
              </w:rPr>
              <w:t>Introdução</w:t>
            </w:r>
            <w:r w:rsidR="00D13AD0">
              <w:rPr>
                <w:noProof/>
                <w:webHidden/>
              </w:rPr>
              <w:tab/>
            </w:r>
            <w:r w:rsidR="00D13AD0">
              <w:rPr>
                <w:noProof/>
                <w:webHidden/>
              </w:rPr>
              <w:fldChar w:fldCharType="begin"/>
            </w:r>
            <w:r w:rsidR="00D13AD0">
              <w:rPr>
                <w:noProof/>
                <w:webHidden/>
              </w:rPr>
              <w:instrText xml:space="preserve"> PAGEREF _Toc139028781 \h </w:instrText>
            </w:r>
            <w:r w:rsidR="00D13AD0">
              <w:rPr>
                <w:noProof/>
                <w:webHidden/>
              </w:rPr>
            </w:r>
            <w:r w:rsidR="00D13AD0">
              <w:rPr>
                <w:noProof/>
                <w:webHidden/>
              </w:rPr>
              <w:fldChar w:fldCharType="separate"/>
            </w:r>
            <w:r w:rsidR="008B10C6">
              <w:rPr>
                <w:noProof/>
                <w:webHidden/>
              </w:rPr>
              <w:t>1</w:t>
            </w:r>
            <w:r w:rsidR="00D13AD0">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782" w:history="1">
            <w:r w:rsidRPr="00911A6F">
              <w:rPr>
                <w:rStyle w:val="Hyperlink"/>
                <w:b/>
                <w:noProof/>
              </w:rPr>
              <w:t>2.</w:t>
            </w:r>
            <w:r>
              <w:rPr>
                <w:rFonts w:asciiTheme="minorHAnsi" w:eastAsiaTheme="minorEastAsia" w:hAnsiTheme="minorHAnsi" w:cstheme="minorBidi"/>
                <w:bCs w:val="0"/>
                <w:noProof/>
                <w:color w:val="auto"/>
                <w:lang w:eastAsia="pt-BR"/>
              </w:rPr>
              <w:tab/>
            </w:r>
            <w:r w:rsidRPr="00911A6F">
              <w:rPr>
                <w:rStyle w:val="Hyperlink"/>
                <w:b/>
                <w:noProof/>
              </w:rPr>
              <w:t>Situação Atual</w:t>
            </w:r>
            <w:r>
              <w:rPr>
                <w:noProof/>
                <w:webHidden/>
              </w:rPr>
              <w:tab/>
            </w:r>
            <w:r>
              <w:rPr>
                <w:noProof/>
                <w:webHidden/>
              </w:rPr>
              <w:fldChar w:fldCharType="begin"/>
            </w:r>
            <w:r>
              <w:rPr>
                <w:noProof/>
                <w:webHidden/>
              </w:rPr>
              <w:instrText xml:space="preserve"> PAGEREF _Toc139028782 \h </w:instrText>
            </w:r>
            <w:r>
              <w:rPr>
                <w:noProof/>
                <w:webHidden/>
              </w:rPr>
            </w:r>
            <w:r>
              <w:rPr>
                <w:noProof/>
                <w:webHidden/>
              </w:rPr>
              <w:fldChar w:fldCharType="separate"/>
            </w:r>
            <w:r w:rsidR="008B10C6">
              <w:rPr>
                <w:noProof/>
                <w:webHidden/>
              </w:rPr>
              <w:t>6</w:t>
            </w:r>
            <w:r>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783" w:history="1">
            <w:r w:rsidRPr="00911A6F">
              <w:rPr>
                <w:rStyle w:val="Hyperlink"/>
                <w:b/>
                <w:noProof/>
              </w:rPr>
              <w:t>3.</w:t>
            </w:r>
            <w:r>
              <w:rPr>
                <w:rFonts w:asciiTheme="minorHAnsi" w:eastAsiaTheme="minorEastAsia" w:hAnsiTheme="minorHAnsi" w:cstheme="minorBidi"/>
                <w:bCs w:val="0"/>
                <w:noProof/>
                <w:color w:val="auto"/>
                <w:lang w:eastAsia="pt-BR"/>
              </w:rPr>
              <w:tab/>
            </w:r>
            <w:r w:rsidRPr="00911A6F">
              <w:rPr>
                <w:rStyle w:val="Hyperlink"/>
                <w:b/>
                <w:noProof/>
              </w:rPr>
              <w:t>Objetivos</w:t>
            </w:r>
            <w:r>
              <w:rPr>
                <w:noProof/>
                <w:webHidden/>
              </w:rPr>
              <w:tab/>
            </w:r>
            <w:r>
              <w:rPr>
                <w:noProof/>
                <w:webHidden/>
              </w:rPr>
              <w:fldChar w:fldCharType="begin"/>
            </w:r>
            <w:r>
              <w:rPr>
                <w:noProof/>
                <w:webHidden/>
              </w:rPr>
              <w:instrText xml:space="preserve"> PAGEREF _Toc139028783 \h </w:instrText>
            </w:r>
            <w:r>
              <w:rPr>
                <w:noProof/>
                <w:webHidden/>
              </w:rPr>
            </w:r>
            <w:r>
              <w:rPr>
                <w:noProof/>
                <w:webHidden/>
              </w:rPr>
              <w:fldChar w:fldCharType="separate"/>
            </w:r>
            <w:r w:rsidR="008B10C6">
              <w:rPr>
                <w:noProof/>
                <w:webHidden/>
              </w:rPr>
              <w:t>10</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84" w:history="1">
            <w:r w:rsidRPr="00911A6F">
              <w:rPr>
                <w:rStyle w:val="Hyperlink"/>
                <w:b/>
                <w:noProof/>
              </w:rPr>
              <w:t>3.1.</w:t>
            </w:r>
            <w:r>
              <w:rPr>
                <w:rFonts w:asciiTheme="minorHAnsi" w:eastAsiaTheme="minorEastAsia" w:hAnsiTheme="minorHAnsi" w:cstheme="minorBidi"/>
                <w:bCs w:val="0"/>
                <w:noProof/>
                <w:color w:val="auto"/>
                <w:lang w:eastAsia="pt-BR"/>
              </w:rPr>
              <w:tab/>
            </w:r>
            <w:r w:rsidRPr="00911A6F">
              <w:rPr>
                <w:rStyle w:val="Hyperlink"/>
                <w:b/>
                <w:noProof/>
              </w:rPr>
              <w:t>Objetivos específicos</w:t>
            </w:r>
            <w:r>
              <w:rPr>
                <w:noProof/>
                <w:webHidden/>
              </w:rPr>
              <w:tab/>
            </w:r>
            <w:r>
              <w:rPr>
                <w:noProof/>
                <w:webHidden/>
              </w:rPr>
              <w:fldChar w:fldCharType="begin"/>
            </w:r>
            <w:r>
              <w:rPr>
                <w:noProof/>
                <w:webHidden/>
              </w:rPr>
              <w:instrText xml:space="preserve"> PAGEREF _Toc139028784 \h </w:instrText>
            </w:r>
            <w:r>
              <w:rPr>
                <w:noProof/>
                <w:webHidden/>
              </w:rPr>
            </w:r>
            <w:r>
              <w:rPr>
                <w:noProof/>
                <w:webHidden/>
              </w:rPr>
              <w:fldChar w:fldCharType="separate"/>
            </w:r>
            <w:r w:rsidR="008B10C6">
              <w:rPr>
                <w:noProof/>
                <w:webHidden/>
              </w:rPr>
              <w:t>10</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85" w:history="1">
            <w:r w:rsidRPr="00911A6F">
              <w:rPr>
                <w:rStyle w:val="Hyperlink"/>
                <w:b/>
                <w:noProof/>
              </w:rPr>
              <w:t>3.1.1.</w:t>
            </w:r>
            <w:r>
              <w:rPr>
                <w:rFonts w:asciiTheme="minorHAnsi" w:eastAsiaTheme="minorEastAsia" w:hAnsiTheme="minorHAnsi" w:cstheme="minorBidi"/>
                <w:bCs w:val="0"/>
                <w:noProof/>
                <w:color w:val="auto"/>
                <w:lang w:eastAsia="pt-BR"/>
              </w:rPr>
              <w:tab/>
            </w:r>
            <w:r w:rsidRPr="00911A6F">
              <w:rPr>
                <w:rStyle w:val="Hyperlink"/>
                <w:b/>
                <w:noProof/>
              </w:rPr>
              <w:t>Adição de novos escores de alerta precoce</w:t>
            </w:r>
            <w:r>
              <w:rPr>
                <w:noProof/>
                <w:webHidden/>
              </w:rPr>
              <w:tab/>
            </w:r>
            <w:r>
              <w:rPr>
                <w:noProof/>
                <w:webHidden/>
              </w:rPr>
              <w:fldChar w:fldCharType="begin"/>
            </w:r>
            <w:r>
              <w:rPr>
                <w:noProof/>
                <w:webHidden/>
              </w:rPr>
              <w:instrText xml:space="preserve"> PAGEREF _Toc139028785 \h </w:instrText>
            </w:r>
            <w:r>
              <w:rPr>
                <w:noProof/>
                <w:webHidden/>
              </w:rPr>
            </w:r>
            <w:r>
              <w:rPr>
                <w:noProof/>
                <w:webHidden/>
              </w:rPr>
              <w:fldChar w:fldCharType="separate"/>
            </w:r>
            <w:r w:rsidR="008B10C6">
              <w:rPr>
                <w:noProof/>
                <w:webHidden/>
              </w:rPr>
              <w:t>10</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86" w:history="1">
            <w:r w:rsidRPr="00911A6F">
              <w:rPr>
                <w:rStyle w:val="Hyperlink"/>
                <w:b/>
                <w:noProof/>
              </w:rPr>
              <w:t>3.1.2.</w:t>
            </w:r>
            <w:r>
              <w:rPr>
                <w:rFonts w:asciiTheme="minorHAnsi" w:eastAsiaTheme="minorEastAsia" w:hAnsiTheme="minorHAnsi" w:cstheme="minorBidi"/>
                <w:bCs w:val="0"/>
                <w:noProof/>
                <w:color w:val="auto"/>
                <w:lang w:eastAsia="pt-BR"/>
              </w:rPr>
              <w:tab/>
            </w:r>
            <w:r w:rsidRPr="00911A6F">
              <w:rPr>
                <w:rStyle w:val="Hyperlink"/>
                <w:b/>
                <w:noProof/>
              </w:rPr>
              <w:t>Permitir ao usuário determinar frequências específicas para cada sensor</w:t>
            </w:r>
            <w:r>
              <w:rPr>
                <w:noProof/>
                <w:webHidden/>
              </w:rPr>
              <w:tab/>
            </w:r>
            <w:r>
              <w:rPr>
                <w:noProof/>
                <w:webHidden/>
              </w:rPr>
              <w:fldChar w:fldCharType="begin"/>
            </w:r>
            <w:r>
              <w:rPr>
                <w:noProof/>
                <w:webHidden/>
              </w:rPr>
              <w:instrText xml:space="preserve"> PAGEREF _Toc139028786 \h </w:instrText>
            </w:r>
            <w:r>
              <w:rPr>
                <w:noProof/>
                <w:webHidden/>
              </w:rPr>
            </w:r>
            <w:r>
              <w:rPr>
                <w:noProof/>
                <w:webHidden/>
              </w:rPr>
              <w:fldChar w:fldCharType="separate"/>
            </w:r>
            <w:r w:rsidR="008B10C6">
              <w:rPr>
                <w:noProof/>
                <w:webHidden/>
              </w:rPr>
              <w:t>12</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87" w:history="1">
            <w:r w:rsidRPr="00911A6F">
              <w:rPr>
                <w:rStyle w:val="Hyperlink"/>
                <w:b/>
                <w:noProof/>
              </w:rPr>
              <w:t>3.1.3.</w:t>
            </w:r>
            <w:r>
              <w:rPr>
                <w:rFonts w:asciiTheme="minorHAnsi" w:eastAsiaTheme="minorEastAsia" w:hAnsiTheme="minorHAnsi" w:cstheme="minorBidi"/>
                <w:bCs w:val="0"/>
                <w:noProof/>
                <w:color w:val="auto"/>
                <w:lang w:eastAsia="pt-BR"/>
              </w:rPr>
              <w:tab/>
            </w:r>
            <w:r w:rsidRPr="00911A6F">
              <w:rPr>
                <w:rStyle w:val="Hyperlink"/>
                <w:b/>
                <w:noProof/>
              </w:rPr>
              <w:t>Mudar a frequência do sensor visando economia de energia</w:t>
            </w:r>
            <w:r>
              <w:rPr>
                <w:noProof/>
                <w:webHidden/>
              </w:rPr>
              <w:tab/>
            </w:r>
            <w:r>
              <w:rPr>
                <w:noProof/>
                <w:webHidden/>
              </w:rPr>
              <w:fldChar w:fldCharType="begin"/>
            </w:r>
            <w:r>
              <w:rPr>
                <w:noProof/>
                <w:webHidden/>
              </w:rPr>
              <w:instrText xml:space="preserve"> PAGEREF _Toc139028787 \h </w:instrText>
            </w:r>
            <w:r>
              <w:rPr>
                <w:noProof/>
                <w:webHidden/>
              </w:rPr>
            </w:r>
            <w:r>
              <w:rPr>
                <w:noProof/>
                <w:webHidden/>
              </w:rPr>
              <w:fldChar w:fldCharType="separate"/>
            </w:r>
            <w:r w:rsidR="008B10C6">
              <w:rPr>
                <w:noProof/>
                <w:webHidden/>
              </w:rPr>
              <w:t>13</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88" w:history="1">
            <w:r w:rsidRPr="00911A6F">
              <w:rPr>
                <w:rStyle w:val="Hyperlink"/>
                <w:b/>
                <w:noProof/>
              </w:rPr>
              <w:t>3.1.4.</w:t>
            </w:r>
            <w:r>
              <w:rPr>
                <w:rFonts w:asciiTheme="minorHAnsi" w:eastAsiaTheme="minorEastAsia" w:hAnsiTheme="minorHAnsi" w:cstheme="minorBidi"/>
                <w:bCs w:val="0"/>
                <w:noProof/>
                <w:color w:val="auto"/>
                <w:lang w:eastAsia="pt-BR"/>
              </w:rPr>
              <w:tab/>
            </w:r>
            <w:r w:rsidRPr="00911A6F">
              <w:rPr>
                <w:rStyle w:val="Hyperlink"/>
                <w:b/>
                <w:noProof/>
              </w:rPr>
              <w:t>Criar mecanismos e protocolos para up e download de funções de processamento dos dados no gateway</w:t>
            </w:r>
            <w:r>
              <w:rPr>
                <w:noProof/>
                <w:webHidden/>
              </w:rPr>
              <w:tab/>
            </w:r>
            <w:r>
              <w:rPr>
                <w:noProof/>
                <w:webHidden/>
              </w:rPr>
              <w:fldChar w:fldCharType="begin"/>
            </w:r>
            <w:r>
              <w:rPr>
                <w:noProof/>
                <w:webHidden/>
              </w:rPr>
              <w:instrText xml:space="preserve"> PAGEREF _Toc139028788 \h </w:instrText>
            </w:r>
            <w:r>
              <w:rPr>
                <w:noProof/>
                <w:webHidden/>
              </w:rPr>
            </w:r>
            <w:r>
              <w:rPr>
                <w:noProof/>
                <w:webHidden/>
              </w:rPr>
              <w:fldChar w:fldCharType="separate"/>
            </w:r>
            <w:r w:rsidR="008B10C6">
              <w:rPr>
                <w:noProof/>
                <w:webHidden/>
              </w:rPr>
              <w:t>14</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89" w:history="1">
            <w:r w:rsidRPr="00911A6F">
              <w:rPr>
                <w:rStyle w:val="Hyperlink"/>
                <w:b/>
                <w:noProof/>
              </w:rPr>
              <w:t>3.2.</w:t>
            </w:r>
            <w:r>
              <w:rPr>
                <w:rFonts w:asciiTheme="minorHAnsi" w:eastAsiaTheme="minorEastAsia" w:hAnsiTheme="minorHAnsi" w:cstheme="minorBidi"/>
                <w:bCs w:val="0"/>
                <w:noProof/>
                <w:color w:val="auto"/>
                <w:lang w:eastAsia="pt-BR"/>
              </w:rPr>
              <w:tab/>
            </w:r>
            <w:r w:rsidRPr="00911A6F">
              <w:rPr>
                <w:rStyle w:val="Hyperlink"/>
                <w:b/>
                <w:noProof/>
              </w:rPr>
              <w:t>Programadores, usuários, organizações e situações que se deseja apoiar</w:t>
            </w:r>
            <w:r>
              <w:rPr>
                <w:noProof/>
                <w:webHidden/>
              </w:rPr>
              <w:tab/>
            </w:r>
            <w:r>
              <w:rPr>
                <w:noProof/>
                <w:webHidden/>
              </w:rPr>
              <w:fldChar w:fldCharType="begin"/>
            </w:r>
            <w:r>
              <w:rPr>
                <w:noProof/>
                <w:webHidden/>
              </w:rPr>
              <w:instrText xml:space="preserve"> PAGEREF _Toc139028789 \h </w:instrText>
            </w:r>
            <w:r>
              <w:rPr>
                <w:noProof/>
                <w:webHidden/>
              </w:rPr>
            </w:r>
            <w:r>
              <w:rPr>
                <w:noProof/>
                <w:webHidden/>
              </w:rPr>
              <w:fldChar w:fldCharType="separate"/>
            </w:r>
            <w:r w:rsidR="008B10C6">
              <w:rPr>
                <w:noProof/>
                <w:webHidden/>
              </w:rPr>
              <w:t>15</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90" w:history="1">
            <w:r w:rsidRPr="00911A6F">
              <w:rPr>
                <w:rStyle w:val="Hyperlink"/>
                <w:b/>
                <w:noProof/>
              </w:rPr>
              <w:t>3.3.</w:t>
            </w:r>
            <w:r>
              <w:rPr>
                <w:rFonts w:asciiTheme="minorHAnsi" w:eastAsiaTheme="minorEastAsia" w:hAnsiTheme="minorHAnsi" w:cstheme="minorBidi"/>
                <w:bCs w:val="0"/>
                <w:noProof/>
                <w:color w:val="auto"/>
                <w:lang w:eastAsia="pt-BR"/>
              </w:rPr>
              <w:tab/>
            </w:r>
            <w:r w:rsidRPr="00911A6F">
              <w:rPr>
                <w:rStyle w:val="Hyperlink"/>
                <w:b/>
                <w:noProof/>
              </w:rPr>
              <w:t>Avanços com relação ao estado da arte</w:t>
            </w:r>
            <w:r>
              <w:rPr>
                <w:noProof/>
                <w:webHidden/>
              </w:rPr>
              <w:tab/>
            </w:r>
            <w:r>
              <w:rPr>
                <w:noProof/>
                <w:webHidden/>
              </w:rPr>
              <w:fldChar w:fldCharType="begin"/>
            </w:r>
            <w:r>
              <w:rPr>
                <w:noProof/>
                <w:webHidden/>
              </w:rPr>
              <w:instrText xml:space="preserve"> PAGEREF _Toc139028790 \h </w:instrText>
            </w:r>
            <w:r>
              <w:rPr>
                <w:noProof/>
                <w:webHidden/>
              </w:rPr>
            </w:r>
            <w:r>
              <w:rPr>
                <w:noProof/>
                <w:webHidden/>
              </w:rPr>
              <w:fldChar w:fldCharType="separate"/>
            </w:r>
            <w:r w:rsidR="008B10C6">
              <w:rPr>
                <w:noProof/>
                <w:webHidden/>
              </w:rPr>
              <w:t>15</w:t>
            </w:r>
            <w:r>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791" w:history="1">
            <w:r w:rsidRPr="00911A6F">
              <w:rPr>
                <w:rStyle w:val="Hyperlink"/>
                <w:b/>
                <w:noProof/>
              </w:rPr>
              <w:t>4.</w:t>
            </w:r>
            <w:r>
              <w:rPr>
                <w:rFonts w:asciiTheme="minorHAnsi" w:eastAsiaTheme="minorEastAsia" w:hAnsiTheme="minorHAnsi" w:cstheme="minorBidi"/>
                <w:bCs w:val="0"/>
                <w:noProof/>
                <w:color w:val="auto"/>
                <w:lang w:eastAsia="pt-BR"/>
              </w:rPr>
              <w:tab/>
            </w:r>
            <w:r w:rsidRPr="00911A6F">
              <w:rPr>
                <w:rStyle w:val="Hyperlink"/>
                <w:b/>
                <w:noProof/>
              </w:rPr>
              <w:t>Atividades realizadas</w:t>
            </w:r>
            <w:r>
              <w:rPr>
                <w:noProof/>
                <w:webHidden/>
              </w:rPr>
              <w:tab/>
            </w:r>
            <w:r>
              <w:rPr>
                <w:noProof/>
                <w:webHidden/>
              </w:rPr>
              <w:fldChar w:fldCharType="begin"/>
            </w:r>
            <w:r>
              <w:rPr>
                <w:noProof/>
                <w:webHidden/>
              </w:rPr>
              <w:instrText xml:space="preserve"> PAGEREF _Toc139028791 \h </w:instrText>
            </w:r>
            <w:r>
              <w:rPr>
                <w:noProof/>
                <w:webHidden/>
              </w:rPr>
            </w:r>
            <w:r>
              <w:rPr>
                <w:noProof/>
                <w:webHidden/>
              </w:rPr>
              <w:fldChar w:fldCharType="separate"/>
            </w:r>
            <w:r w:rsidR="008B10C6">
              <w:rPr>
                <w:noProof/>
                <w:webHidden/>
              </w:rPr>
              <w:t>16</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92" w:history="1">
            <w:r w:rsidRPr="00911A6F">
              <w:rPr>
                <w:rStyle w:val="Hyperlink"/>
                <w:b/>
                <w:noProof/>
              </w:rPr>
              <w:t>4.1.</w:t>
            </w:r>
            <w:r>
              <w:rPr>
                <w:rFonts w:asciiTheme="minorHAnsi" w:eastAsiaTheme="minorEastAsia" w:hAnsiTheme="minorHAnsi" w:cstheme="minorBidi"/>
                <w:bCs w:val="0"/>
                <w:noProof/>
                <w:color w:val="auto"/>
                <w:lang w:eastAsia="pt-BR"/>
              </w:rPr>
              <w:tab/>
            </w:r>
            <w:r w:rsidRPr="00911A6F">
              <w:rPr>
                <w:rStyle w:val="Hyperlink"/>
                <w:b/>
                <w:noProof/>
              </w:rPr>
              <w:t>Estudos preliminares</w:t>
            </w:r>
            <w:r>
              <w:rPr>
                <w:noProof/>
                <w:webHidden/>
              </w:rPr>
              <w:tab/>
            </w:r>
            <w:r>
              <w:rPr>
                <w:noProof/>
                <w:webHidden/>
              </w:rPr>
              <w:fldChar w:fldCharType="begin"/>
            </w:r>
            <w:r>
              <w:rPr>
                <w:noProof/>
                <w:webHidden/>
              </w:rPr>
              <w:instrText xml:space="preserve"> PAGEREF _Toc139028792 \h </w:instrText>
            </w:r>
            <w:r>
              <w:rPr>
                <w:noProof/>
                <w:webHidden/>
              </w:rPr>
            </w:r>
            <w:r>
              <w:rPr>
                <w:noProof/>
                <w:webHidden/>
              </w:rPr>
              <w:fldChar w:fldCharType="separate"/>
            </w:r>
            <w:r w:rsidR="008B10C6">
              <w:rPr>
                <w:noProof/>
                <w:webHidden/>
              </w:rPr>
              <w:t>16</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93" w:history="1">
            <w:r w:rsidRPr="00911A6F">
              <w:rPr>
                <w:rStyle w:val="Hyperlink"/>
                <w:b/>
                <w:noProof/>
              </w:rPr>
              <w:t>4.2.</w:t>
            </w:r>
            <w:r>
              <w:rPr>
                <w:rFonts w:asciiTheme="minorHAnsi" w:eastAsiaTheme="minorEastAsia" w:hAnsiTheme="minorHAnsi" w:cstheme="minorBidi"/>
                <w:bCs w:val="0"/>
                <w:noProof/>
                <w:color w:val="auto"/>
                <w:lang w:eastAsia="pt-BR"/>
              </w:rPr>
              <w:tab/>
            </w:r>
            <w:r w:rsidRPr="00911A6F">
              <w:rPr>
                <w:rStyle w:val="Hyperlink"/>
                <w:b/>
                <w:noProof/>
              </w:rPr>
              <w:t>Estudos conceituais e de tecnologias</w:t>
            </w:r>
            <w:r>
              <w:rPr>
                <w:noProof/>
                <w:webHidden/>
              </w:rPr>
              <w:tab/>
            </w:r>
            <w:r>
              <w:rPr>
                <w:noProof/>
                <w:webHidden/>
              </w:rPr>
              <w:fldChar w:fldCharType="begin"/>
            </w:r>
            <w:r>
              <w:rPr>
                <w:noProof/>
                <w:webHidden/>
              </w:rPr>
              <w:instrText xml:space="preserve"> PAGEREF _Toc139028793 \h </w:instrText>
            </w:r>
            <w:r>
              <w:rPr>
                <w:noProof/>
                <w:webHidden/>
              </w:rPr>
            </w:r>
            <w:r>
              <w:rPr>
                <w:noProof/>
                <w:webHidden/>
              </w:rPr>
              <w:fldChar w:fldCharType="separate"/>
            </w:r>
            <w:r w:rsidR="008B10C6">
              <w:rPr>
                <w:noProof/>
                <w:webHidden/>
              </w:rPr>
              <w:t>17</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94" w:history="1">
            <w:r w:rsidRPr="00911A6F">
              <w:rPr>
                <w:rStyle w:val="Hyperlink"/>
                <w:b/>
                <w:noProof/>
              </w:rPr>
              <w:t>4.2.1.</w:t>
            </w:r>
            <w:r>
              <w:rPr>
                <w:rFonts w:asciiTheme="minorHAnsi" w:eastAsiaTheme="minorEastAsia" w:hAnsiTheme="minorHAnsi" w:cstheme="minorBidi"/>
                <w:bCs w:val="0"/>
                <w:noProof/>
                <w:color w:val="auto"/>
                <w:lang w:eastAsia="pt-BR"/>
              </w:rPr>
              <w:tab/>
            </w:r>
            <w:r w:rsidRPr="00911A6F">
              <w:rPr>
                <w:rStyle w:val="Hyperlink"/>
                <w:b/>
                <w:noProof/>
              </w:rPr>
              <w:t>Arquitetura conceitual</w:t>
            </w:r>
            <w:r>
              <w:rPr>
                <w:noProof/>
                <w:webHidden/>
              </w:rPr>
              <w:tab/>
            </w:r>
            <w:r>
              <w:rPr>
                <w:noProof/>
                <w:webHidden/>
              </w:rPr>
              <w:fldChar w:fldCharType="begin"/>
            </w:r>
            <w:r>
              <w:rPr>
                <w:noProof/>
                <w:webHidden/>
              </w:rPr>
              <w:instrText xml:space="preserve"> PAGEREF _Toc139028794 \h </w:instrText>
            </w:r>
            <w:r>
              <w:rPr>
                <w:noProof/>
                <w:webHidden/>
              </w:rPr>
            </w:r>
            <w:r>
              <w:rPr>
                <w:noProof/>
                <w:webHidden/>
              </w:rPr>
              <w:fldChar w:fldCharType="separate"/>
            </w:r>
            <w:r w:rsidR="008B10C6">
              <w:rPr>
                <w:noProof/>
                <w:webHidden/>
              </w:rPr>
              <w:t>17</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95" w:history="1">
            <w:r w:rsidRPr="00911A6F">
              <w:rPr>
                <w:rStyle w:val="Hyperlink"/>
                <w:b/>
                <w:noProof/>
              </w:rPr>
              <w:t>4.2.2.</w:t>
            </w:r>
            <w:r>
              <w:rPr>
                <w:rFonts w:asciiTheme="minorHAnsi" w:eastAsiaTheme="minorEastAsia" w:hAnsiTheme="minorHAnsi" w:cstheme="minorBidi"/>
                <w:bCs w:val="0"/>
                <w:noProof/>
                <w:color w:val="auto"/>
                <w:lang w:eastAsia="pt-BR"/>
              </w:rPr>
              <w:tab/>
            </w:r>
            <w:r w:rsidRPr="00911A6F">
              <w:rPr>
                <w:rStyle w:val="Hyperlink"/>
                <w:b/>
                <w:noProof/>
              </w:rPr>
              <w:t>Princípios da IoHT (Internet of Health Things)</w:t>
            </w:r>
            <w:r>
              <w:rPr>
                <w:noProof/>
                <w:webHidden/>
              </w:rPr>
              <w:tab/>
            </w:r>
            <w:r>
              <w:rPr>
                <w:noProof/>
                <w:webHidden/>
              </w:rPr>
              <w:fldChar w:fldCharType="begin"/>
            </w:r>
            <w:r>
              <w:rPr>
                <w:noProof/>
                <w:webHidden/>
              </w:rPr>
              <w:instrText xml:space="preserve"> PAGEREF _Toc139028795 \h </w:instrText>
            </w:r>
            <w:r>
              <w:rPr>
                <w:noProof/>
                <w:webHidden/>
              </w:rPr>
            </w:r>
            <w:r>
              <w:rPr>
                <w:noProof/>
                <w:webHidden/>
              </w:rPr>
              <w:fldChar w:fldCharType="separate"/>
            </w:r>
            <w:r w:rsidR="008B10C6">
              <w:rPr>
                <w:noProof/>
                <w:webHidden/>
              </w:rPr>
              <w:t>18</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96" w:history="1">
            <w:r w:rsidRPr="00911A6F">
              <w:rPr>
                <w:rStyle w:val="Hyperlink"/>
                <w:b/>
                <w:noProof/>
              </w:rPr>
              <w:t>4.2.3.</w:t>
            </w:r>
            <w:r>
              <w:rPr>
                <w:rFonts w:asciiTheme="minorHAnsi" w:eastAsiaTheme="minorEastAsia" w:hAnsiTheme="minorHAnsi" w:cstheme="minorBidi"/>
                <w:bCs w:val="0"/>
                <w:noProof/>
                <w:color w:val="auto"/>
                <w:lang w:eastAsia="pt-BR"/>
              </w:rPr>
              <w:tab/>
            </w:r>
            <w:r w:rsidRPr="00911A6F">
              <w:rPr>
                <w:rStyle w:val="Hyperlink"/>
                <w:b/>
                <w:noProof/>
              </w:rPr>
              <w:t>Consumo de energia em dispositivos de IoT</w:t>
            </w:r>
            <w:r>
              <w:rPr>
                <w:noProof/>
                <w:webHidden/>
              </w:rPr>
              <w:tab/>
            </w:r>
            <w:r>
              <w:rPr>
                <w:noProof/>
                <w:webHidden/>
              </w:rPr>
              <w:fldChar w:fldCharType="begin"/>
            </w:r>
            <w:r>
              <w:rPr>
                <w:noProof/>
                <w:webHidden/>
              </w:rPr>
              <w:instrText xml:space="preserve"> PAGEREF _Toc139028796 \h </w:instrText>
            </w:r>
            <w:r>
              <w:rPr>
                <w:noProof/>
                <w:webHidden/>
              </w:rPr>
            </w:r>
            <w:r>
              <w:rPr>
                <w:noProof/>
                <w:webHidden/>
              </w:rPr>
              <w:fldChar w:fldCharType="separate"/>
            </w:r>
            <w:r w:rsidR="008B10C6">
              <w:rPr>
                <w:noProof/>
                <w:webHidden/>
              </w:rPr>
              <w:t>18</w:t>
            </w:r>
            <w:r>
              <w:rPr>
                <w:noProof/>
                <w:webHidden/>
              </w:rPr>
              <w:fldChar w:fldCharType="end"/>
            </w:r>
          </w:hyperlink>
        </w:p>
        <w:p w:rsidR="00D13AD0" w:rsidRDefault="00D13AD0">
          <w:pPr>
            <w:pStyle w:val="Sumrio3"/>
            <w:tabs>
              <w:tab w:val="left" w:pos="1320"/>
              <w:tab w:val="right" w:leader="dot" w:pos="7926"/>
            </w:tabs>
            <w:rPr>
              <w:rFonts w:asciiTheme="minorHAnsi" w:eastAsiaTheme="minorEastAsia" w:hAnsiTheme="minorHAnsi" w:cstheme="minorBidi"/>
              <w:bCs w:val="0"/>
              <w:noProof/>
              <w:color w:val="auto"/>
              <w:lang w:eastAsia="pt-BR"/>
            </w:rPr>
          </w:pPr>
          <w:hyperlink w:anchor="_Toc139028797" w:history="1">
            <w:r w:rsidRPr="00911A6F">
              <w:rPr>
                <w:rStyle w:val="Hyperlink"/>
                <w:b/>
                <w:noProof/>
              </w:rPr>
              <w:t>4.2.4.</w:t>
            </w:r>
            <w:r>
              <w:rPr>
                <w:rFonts w:asciiTheme="minorHAnsi" w:eastAsiaTheme="minorEastAsia" w:hAnsiTheme="minorHAnsi" w:cstheme="minorBidi"/>
                <w:bCs w:val="0"/>
                <w:noProof/>
                <w:color w:val="auto"/>
                <w:lang w:eastAsia="pt-BR"/>
              </w:rPr>
              <w:tab/>
            </w:r>
            <w:r w:rsidRPr="00911A6F">
              <w:rPr>
                <w:rStyle w:val="Hyperlink"/>
                <w:b/>
                <w:noProof/>
              </w:rPr>
              <w:t>Sistemas de alerta precoce (early warning systems; EWS)</w:t>
            </w:r>
            <w:r>
              <w:rPr>
                <w:noProof/>
                <w:webHidden/>
              </w:rPr>
              <w:tab/>
            </w:r>
            <w:r>
              <w:rPr>
                <w:noProof/>
                <w:webHidden/>
              </w:rPr>
              <w:fldChar w:fldCharType="begin"/>
            </w:r>
            <w:r>
              <w:rPr>
                <w:noProof/>
                <w:webHidden/>
              </w:rPr>
              <w:instrText xml:space="preserve"> PAGEREF _Toc139028797 \h </w:instrText>
            </w:r>
            <w:r>
              <w:rPr>
                <w:noProof/>
                <w:webHidden/>
              </w:rPr>
            </w:r>
            <w:r>
              <w:rPr>
                <w:noProof/>
                <w:webHidden/>
              </w:rPr>
              <w:fldChar w:fldCharType="separate"/>
            </w:r>
            <w:r w:rsidR="008B10C6">
              <w:rPr>
                <w:noProof/>
                <w:webHidden/>
              </w:rPr>
              <w:t>18</w:t>
            </w:r>
            <w:r>
              <w:rPr>
                <w:noProof/>
                <w:webHidden/>
              </w:rPr>
              <w:fldChar w:fldCharType="end"/>
            </w:r>
          </w:hyperlink>
        </w:p>
        <w:p w:rsidR="00D13AD0" w:rsidRDefault="00D13AD0">
          <w:pPr>
            <w:pStyle w:val="Sumrio2"/>
            <w:rPr>
              <w:rFonts w:asciiTheme="minorHAnsi" w:eastAsiaTheme="minorEastAsia" w:hAnsiTheme="minorHAnsi" w:cstheme="minorBidi"/>
              <w:bCs w:val="0"/>
              <w:noProof/>
              <w:color w:val="auto"/>
              <w:lang w:eastAsia="pt-BR"/>
            </w:rPr>
          </w:pPr>
          <w:hyperlink w:anchor="_Toc139028798" w:history="1">
            <w:r w:rsidRPr="00911A6F">
              <w:rPr>
                <w:rStyle w:val="Hyperlink"/>
                <w:b/>
                <w:noProof/>
              </w:rPr>
              <w:t>4.3.</w:t>
            </w:r>
            <w:r>
              <w:rPr>
                <w:rFonts w:asciiTheme="minorHAnsi" w:eastAsiaTheme="minorEastAsia" w:hAnsiTheme="minorHAnsi" w:cstheme="minorBidi"/>
                <w:bCs w:val="0"/>
                <w:noProof/>
                <w:color w:val="auto"/>
                <w:lang w:eastAsia="pt-BR"/>
              </w:rPr>
              <w:tab/>
            </w:r>
            <w:r w:rsidRPr="00911A6F">
              <w:rPr>
                <w:rStyle w:val="Hyperlink"/>
                <w:b/>
                <w:noProof/>
              </w:rPr>
              <w:t>Testes e protótipos para aprendizado e demonstração</w:t>
            </w:r>
            <w:r>
              <w:rPr>
                <w:noProof/>
                <w:webHidden/>
              </w:rPr>
              <w:tab/>
            </w:r>
            <w:r>
              <w:rPr>
                <w:noProof/>
                <w:webHidden/>
              </w:rPr>
              <w:fldChar w:fldCharType="begin"/>
            </w:r>
            <w:r>
              <w:rPr>
                <w:noProof/>
                <w:webHidden/>
              </w:rPr>
              <w:instrText xml:space="preserve"> PAGEREF _Toc139028798 \h </w:instrText>
            </w:r>
            <w:r>
              <w:rPr>
                <w:noProof/>
                <w:webHidden/>
              </w:rPr>
            </w:r>
            <w:r>
              <w:rPr>
                <w:noProof/>
                <w:webHidden/>
              </w:rPr>
              <w:fldChar w:fldCharType="separate"/>
            </w:r>
            <w:r w:rsidR="008B10C6">
              <w:rPr>
                <w:noProof/>
                <w:webHidden/>
              </w:rPr>
              <w:t>19</w:t>
            </w:r>
            <w:r>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799" w:history="1">
            <w:r w:rsidRPr="00911A6F">
              <w:rPr>
                <w:rStyle w:val="Hyperlink"/>
                <w:b/>
                <w:noProof/>
              </w:rPr>
              <w:t>5.</w:t>
            </w:r>
            <w:r>
              <w:rPr>
                <w:rFonts w:asciiTheme="minorHAnsi" w:eastAsiaTheme="minorEastAsia" w:hAnsiTheme="minorHAnsi" w:cstheme="minorBidi"/>
                <w:bCs w:val="0"/>
                <w:noProof/>
                <w:color w:val="auto"/>
                <w:lang w:eastAsia="pt-BR"/>
              </w:rPr>
              <w:tab/>
            </w:r>
            <w:r w:rsidRPr="00911A6F">
              <w:rPr>
                <w:rStyle w:val="Hyperlink"/>
                <w:b/>
                <w:noProof/>
              </w:rPr>
              <w:t>Revisão do Plano de Ação</w:t>
            </w:r>
            <w:r>
              <w:rPr>
                <w:noProof/>
                <w:webHidden/>
              </w:rPr>
              <w:tab/>
            </w:r>
            <w:r>
              <w:rPr>
                <w:noProof/>
                <w:webHidden/>
              </w:rPr>
              <w:fldChar w:fldCharType="begin"/>
            </w:r>
            <w:r>
              <w:rPr>
                <w:noProof/>
                <w:webHidden/>
              </w:rPr>
              <w:instrText xml:space="preserve"> PAGEREF _Toc139028799 \h </w:instrText>
            </w:r>
            <w:r>
              <w:rPr>
                <w:noProof/>
                <w:webHidden/>
              </w:rPr>
            </w:r>
            <w:r>
              <w:rPr>
                <w:noProof/>
                <w:webHidden/>
              </w:rPr>
              <w:fldChar w:fldCharType="separate"/>
            </w:r>
            <w:r w:rsidR="008B10C6">
              <w:rPr>
                <w:noProof/>
                <w:webHidden/>
              </w:rPr>
              <w:t>20</w:t>
            </w:r>
            <w:r>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800" w:history="1">
            <w:r w:rsidRPr="00911A6F">
              <w:rPr>
                <w:rStyle w:val="Hyperlink"/>
                <w:b/>
                <w:noProof/>
              </w:rPr>
              <w:t>6.</w:t>
            </w:r>
            <w:r>
              <w:rPr>
                <w:rFonts w:asciiTheme="minorHAnsi" w:eastAsiaTheme="minorEastAsia" w:hAnsiTheme="minorHAnsi" w:cstheme="minorBidi"/>
                <w:bCs w:val="0"/>
                <w:noProof/>
                <w:color w:val="auto"/>
                <w:lang w:eastAsia="pt-BR"/>
              </w:rPr>
              <w:tab/>
            </w:r>
            <w:r w:rsidRPr="00911A6F">
              <w:rPr>
                <w:rStyle w:val="Hyperlink"/>
                <w:b/>
                <w:noProof/>
              </w:rPr>
              <w:t>Cronograma</w:t>
            </w:r>
            <w:r>
              <w:rPr>
                <w:noProof/>
                <w:webHidden/>
              </w:rPr>
              <w:tab/>
            </w:r>
            <w:r>
              <w:rPr>
                <w:noProof/>
                <w:webHidden/>
              </w:rPr>
              <w:fldChar w:fldCharType="begin"/>
            </w:r>
            <w:r>
              <w:rPr>
                <w:noProof/>
                <w:webHidden/>
              </w:rPr>
              <w:instrText xml:space="preserve"> PAGEREF _Toc139028800 \h </w:instrText>
            </w:r>
            <w:r>
              <w:rPr>
                <w:noProof/>
                <w:webHidden/>
              </w:rPr>
            </w:r>
            <w:r>
              <w:rPr>
                <w:noProof/>
                <w:webHidden/>
              </w:rPr>
              <w:fldChar w:fldCharType="separate"/>
            </w:r>
            <w:r w:rsidR="008B10C6">
              <w:rPr>
                <w:noProof/>
                <w:webHidden/>
              </w:rPr>
              <w:t>21</w:t>
            </w:r>
            <w:r>
              <w:rPr>
                <w:noProof/>
                <w:webHidden/>
              </w:rPr>
              <w:fldChar w:fldCharType="end"/>
            </w:r>
          </w:hyperlink>
        </w:p>
        <w:p w:rsidR="00D13AD0" w:rsidRDefault="00D13AD0">
          <w:pPr>
            <w:pStyle w:val="Sumrio1"/>
            <w:tabs>
              <w:tab w:val="left" w:pos="440"/>
              <w:tab w:val="right" w:leader="dot" w:pos="7926"/>
            </w:tabs>
            <w:rPr>
              <w:rFonts w:asciiTheme="minorHAnsi" w:eastAsiaTheme="minorEastAsia" w:hAnsiTheme="minorHAnsi" w:cstheme="minorBidi"/>
              <w:bCs w:val="0"/>
              <w:noProof/>
              <w:color w:val="auto"/>
              <w:lang w:eastAsia="pt-BR"/>
            </w:rPr>
          </w:pPr>
          <w:hyperlink w:anchor="_Toc139028801" w:history="1">
            <w:r w:rsidRPr="00911A6F">
              <w:rPr>
                <w:rStyle w:val="Hyperlink"/>
                <w:b/>
                <w:noProof/>
              </w:rPr>
              <w:t>7.</w:t>
            </w:r>
            <w:r>
              <w:rPr>
                <w:rFonts w:asciiTheme="minorHAnsi" w:eastAsiaTheme="minorEastAsia" w:hAnsiTheme="minorHAnsi" w:cstheme="minorBidi"/>
                <w:bCs w:val="0"/>
                <w:noProof/>
                <w:color w:val="auto"/>
                <w:lang w:eastAsia="pt-BR"/>
              </w:rPr>
              <w:tab/>
            </w:r>
            <w:r w:rsidRPr="00911A6F">
              <w:rPr>
                <w:rStyle w:val="Hyperlink"/>
                <w:b/>
                <w:noProof/>
              </w:rPr>
              <w:t>Referências Bibliográficas</w:t>
            </w:r>
            <w:r>
              <w:rPr>
                <w:noProof/>
                <w:webHidden/>
              </w:rPr>
              <w:tab/>
            </w:r>
            <w:r>
              <w:rPr>
                <w:noProof/>
                <w:webHidden/>
              </w:rPr>
              <w:fldChar w:fldCharType="begin"/>
            </w:r>
            <w:r>
              <w:rPr>
                <w:noProof/>
                <w:webHidden/>
              </w:rPr>
              <w:instrText xml:space="preserve"> PAGEREF _Toc139028801 \h </w:instrText>
            </w:r>
            <w:r>
              <w:rPr>
                <w:noProof/>
                <w:webHidden/>
              </w:rPr>
            </w:r>
            <w:r>
              <w:rPr>
                <w:noProof/>
                <w:webHidden/>
              </w:rPr>
              <w:fldChar w:fldCharType="separate"/>
            </w:r>
            <w:r w:rsidR="008B10C6">
              <w:rPr>
                <w:noProof/>
                <w:webHidden/>
              </w:rPr>
              <w:t>24</w:t>
            </w:r>
            <w:r>
              <w:rPr>
                <w:noProof/>
                <w:webHidden/>
              </w:rPr>
              <w:fldChar w:fldCharType="end"/>
            </w:r>
          </w:hyperlink>
        </w:p>
        <w:p w:rsidR="0085228E" w:rsidRDefault="0085228E">
          <w:r>
            <w:rPr>
              <w:b/>
            </w:rPr>
            <w:fldChar w:fldCharType="end"/>
          </w:r>
        </w:p>
      </w:sdtContent>
    </w:sdt>
    <w:p w:rsidR="00AA7F8A" w:rsidRPr="00AA7F8A" w:rsidRDefault="00AA7F8A" w:rsidP="0085228E">
      <w:pPr>
        <w:ind w:right="-2" w:firstLine="0"/>
        <w:rPr>
          <w:sz w:val="24"/>
          <w:szCs w:val="24"/>
        </w:rPr>
        <w:sectPr w:rsidR="00AA7F8A" w:rsidRPr="00AA7F8A" w:rsidSect="00051A3A">
          <w:pgSz w:w="11906" w:h="16838" w:code="9"/>
          <w:pgMar w:top="1418" w:right="1985" w:bottom="1418" w:left="1985" w:header="283" w:footer="0" w:gutter="0"/>
          <w:pgNumType w:start="1"/>
          <w:cols w:space="708"/>
          <w:titlePg/>
          <w:docGrid w:linePitch="360"/>
        </w:sectPr>
      </w:pPr>
    </w:p>
    <w:p w:rsidR="00DC1F4D" w:rsidRDefault="00DC1F4D" w:rsidP="00FB4A2A">
      <w:pPr>
        <w:pStyle w:val="PargrafodaLista"/>
        <w:numPr>
          <w:ilvl w:val="0"/>
          <w:numId w:val="2"/>
        </w:numPr>
        <w:ind w:left="0" w:hanging="11"/>
        <w:outlineLvl w:val="0"/>
      </w:pPr>
      <w:bookmarkStart w:id="0" w:name="_Toc138990494"/>
      <w:bookmarkStart w:id="1" w:name="_Toc139028781"/>
      <w:r w:rsidRPr="002F23A5">
        <w:rPr>
          <w:b/>
          <w:sz w:val="32"/>
          <w:szCs w:val="32"/>
        </w:rPr>
        <w:lastRenderedPageBreak/>
        <w:t>Introdução</w:t>
      </w:r>
      <w:bookmarkEnd w:id="0"/>
      <w:bookmarkEnd w:id="1"/>
    </w:p>
    <w:p w:rsidR="00A61496" w:rsidRDefault="00FF0259" w:rsidP="00541301">
      <w:pPr>
        <w:rPr>
          <w:color w:val="auto"/>
        </w:rPr>
      </w:pPr>
      <w:r w:rsidRPr="00541301">
        <w:rPr>
          <w:color w:val="auto"/>
        </w:rPr>
        <w:t xml:space="preserve">O Projeto Final em questão visa </w:t>
      </w:r>
      <w:proofErr w:type="gramStart"/>
      <w:r w:rsidRPr="00541301">
        <w:rPr>
          <w:color w:val="auto"/>
        </w:rPr>
        <w:t>implementar</w:t>
      </w:r>
      <w:proofErr w:type="gramEnd"/>
      <w:r w:rsidRPr="00541301">
        <w:rPr>
          <w:color w:val="auto"/>
        </w:rPr>
        <w:t xml:space="preserve"> melhorias ao </w:t>
      </w:r>
      <w:proofErr w:type="spellStart"/>
      <w:r w:rsidRPr="00541301">
        <w:rPr>
          <w:color w:val="auto"/>
        </w:rPr>
        <w:t>Smart</w:t>
      </w:r>
      <w:proofErr w:type="spellEnd"/>
      <w:r w:rsidRPr="00541301">
        <w:rPr>
          <w:color w:val="auto"/>
        </w:rPr>
        <w:t xml:space="preserve"> Health </w:t>
      </w:r>
      <w:proofErr w:type="spellStart"/>
      <w:r w:rsidRPr="00541301">
        <w:rPr>
          <w:color w:val="auto"/>
        </w:rPr>
        <w:t>Sensing</w:t>
      </w:r>
      <w:proofErr w:type="spellEnd"/>
      <w:r w:rsidRPr="00541301">
        <w:rPr>
          <w:color w:val="auto"/>
        </w:rPr>
        <w:t xml:space="preserve"> (SH </w:t>
      </w:r>
      <w:proofErr w:type="spellStart"/>
      <w:r w:rsidRPr="00541301">
        <w:rPr>
          <w:color w:val="auto"/>
        </w:rPr>
        <w:t>Sens</w:t>
      </w:r>
      <w:proofErr w:type="spellEnd"/>
      <w:r w:rsidRPr="00541301">
        <w:rPr>
          <w:color w:val="auto"/>
        </w:rPr>
        <w:t xml:space="preserve">). Sua arquitetura conceitual foi descrita em um relevante trabalho anterior [1] e, por se encontrar em estágio relativamente novo (por volta de dois anos) de desenvolvimento, precisa que funcionalidades descritas na arquitetura sejam </w:t>
      </w:r>
      <w:proofErr w:type="gramStart"/>
      <w:r w:rsidRPr="00541301">
        <w:rPr>
          <w:color w:val="auto"/>
        </w:rPr>
        <w:t>implementadas</w:t>
      </w:r>
      <w:proofErr w:type="gramEnd"/>
      <w:r w:rsidRPr="00541301">
        <w:rPr>
          <w:color w:val="auto"/>
        </w:rPr>
        <w:t xml:space="preserve">, assim como novas também sejam incorporadas ao sistema. O domínio principal da aplicação é o da “Internet das Coisas de Saúde”, ou Internet </w:t>
      </w:r>
      <w:proofErr w:type="spellStart"/>
      <w:r w:rsidRPr="00541301">
        <w:rPr>
          <w:color w:val="auto"/>
        </w:rPr>
        <w:t>of</w:t>
      </w:r>
      <w:proofErr w:type="spellEnd"/>
      <w:r w:rsidRPr="00541301">
        <w:rPr>
          <w:color w:val="auto"/>
        </w:rPr>
        <w:t xml:space="preserve"> Health </w:t>
      </w:r>
      <w:proofErr w:type="spellStart"/>
      <w:r w:rsidRPr="00541301">
        <w:rPr>
          <w:color w:val="auto"/>
        </w:rPr>
        <w:t>Things</w:t>
      </w:r>
      <w:proofErr w:type="spellEnd"/>
      <w:r w:rsidRPr="00541301">
        <w:rPr>
          <w:color w:val="auto"/>
        </w:rPr>
        <w:t xml:space="preserve"> (</w:t>
      </w:r>
      <w:proofErr w:type="spellStart"/>
      <w:proofErr w:type="gramStart"/>
      <w:r w:rsidRPr="00541301">
        <w:rPr>
          <w:color w:val="auto"/>
        </w:rPr>
        <w:t>IoHT</w:t>
      </w:r>
      <w:proofErr w:type="spellEnd"/>
      <w:proofErr w:type="gramEnd"/>
      <w:r w:rsidRPr="00541301">
        <w:rPr>
          <w:color w:val="auto"/>
        </w:rPr>
        <w:t>)</w:t>
      </w:r>
      <w:r w:rsidR="002A3064" w:rsidRPr="00541301">
        <w:rPr>
          <w:color w:val="auto"/>
        </w:rPr>
        <w:t xml:space="preserve"> [2]</w:t>
      </w:r>
      <w:r w:rsidRPr="00541301">
        <w:rPr>
          <w:color w:val="auto"/>
        </w:rPr>
        <w:t xml:space="preserve">, pouco conhecido no Brasil, mas que possui grande potencial, no sentido de auxiliar profissionais da saúde na mensuração dos sinais vitais, no diagnóstico dos pacientes, </w:t>
      </w:r>
      <w:proofErr w:type="spellStart"/>
      <w:r w:rsidRPr="00541301">
        <w:rPr>
          <w:color w:val="auto"/>
        </w:rPr>
        <w:t>inferição</w:t>
      </w:r>
      <w:proofErr w:type="spellEnd"/>
      <w:r w:rsidRPr="00541301">
        <w:rPr>
          <w:color w:val="auto"/>
        </w:rPr>
        <w:t xml:space="preserve"> de risco dos mesmos e, por fim, otimização de recursos dos hospitais.</w:t>
      </w:r>
    </w:p>
    <w:p w:rsidR="00541301" w:rsidRDefault="00541301" w:rsidP="00A61496">
      <w:pPr>
        <w:ind w:firstLine="284"/>
        <w:rPr>
          <w:color w:val="000000"/>
        </w:rPr>
      </w:pPr>
      <w:r w:rsidRPr="00541301">
        <w:rPr>
          <w:color w:val="auto"/>
        </w:rPr>
        <w:t xml:space="preserve">Para melhor entendimento </w:t>
      </w:r>
      <w:r w:rsidR="00A61496">
        <w:rPr>
          <w:color w:val="auto"/>
        </w:rPr>
        <w:t>conceitual</w:t>
      </w:r>
      <w:r w:rsidRPr="00541301">
        <w:rPr>
          <w:color w:val="auto"/>
        </w:rPr>
        <w:t xml:space="preserve"> do problema, será descrita brevemente a arquitetura do Sistema</w:t>
      </w:r>
      <w:r w:rsidR="004A659D">
        <w:rPr>
          <w:color w:val="auto"/>
        </w:rPr>
        <w:t>, mencionada anteriormente</w:t>
      </w:r>
      <w:r w:rsidRPr="00541301">
        <w:rPr>
          <w:color w:val="auto"/>
        </w:rPr>
        <w:t>.</w:t>
      </w:r>
      <w:r w:rsidRPr="00541301">
        <w:t xml:space="preserve"> </w:t>
      </w:r>
      <w:r w:rsidRPr="00541301">
        <w:rPr>
          <w:color w:val="000000"/>
        </w:rPr>
        <w:t>A arquitetu</w:t>
      </w:r>
      <w:r>
        <w:rPr>
          <w:color w:val="000000"/>
        </w:rPr>
        <w:t>ra proposta possui, no mínimo, três</w:t>
      </w:r>
      <w:r w:rsidR="00A61496">
        <w:rPr>
          <w:color w:val="000000"/>
        </w:rPr>
        <w:t xml:space="preserve"> camadas: a Camada de Aquisição de Dados (ou “</w:t>
      </w:r>
      <w:proofErr w:type="spellStart"/>
      <w:r w:rsidR="00A61496">
        <w:rPr>
          <w:color w:val="000000"/>
        </w:rPr>
        <w:t>Sensing</w:t>
      </w:r>
      <w:proofErr w:type="spellEnd"/>
      <w:r w:rsidR="00A61496">
        <w:rPr>
          <w:color w:val="000000"/>
        </w:rPr>
        <w:t xml:space="preserve"> </w:t>
      </w:r>
      <w:proofErr w:type="spellStart"/>
      <w:r w:rsidR="00A61496">
        <w:rPr>
          <w:color w:val="000000"/>
        </w:rPr>
        <w:t>Layer</w:t>
      </w:r>
      <w:proofErr w:type="spellEnd"/>
      <w:r w:rsidR="00A61496">
        <w:rPr>
          <w:color w:val="000000"/>
        </w:rPr>
        <w:t>”), a Camada de Distribuição de Dados e a Camada de Aplicação.</w:t>
      </w:r>
    </w:p>
    <w:p w:rsidR="00A61496" w:rsidRDefault="00A61496" w:rsidP="00A61496">
      <w:pPr>
        <w:ind w:firstLine="284"/>
      </w:pPr>
      <w:r>
        <w:t>A Camada de Aquisição é composta pelos gateways e pelos kits vestíveis. O</w:t>
      </w:r>
      <w:r w:rsidR="00CB596A">
        <w:t xml:space="preserve"> kit</w:t>
      </w:r>
      <w:r>
        <w:t xml:space="preserve"> vest</w:t>
      </w:r>
      <w:r w:rsidR="00CB596A">
        <w:t>ível</w:t>
      </w:r>
      <w:r>
        <w:t xml:space="preserve"> (ou “</w:t>
      </w:r>
      <w:proofErr w:type="spellStart"/>
      <w:r w:rsidR="00CB596A">
        <w:t>wearable</w:t>
      </w:r>
      <w:proofErr w:type="spellEnd"/>
      <w:r w:rsidR="00CB596A">
        <w:t xml:space="preserve"> kit</w:t>
      </w:r>
      <w:r>
        <w:t>”; “w-kit”)</w:t>
      </w:r>
      <w:r w:rsidR="00CB596A">
        <w:t xml:space="preserve"> é responsável por adquirir os sinais vitais do paciente, realizar avaliações locais do estado clínico do paciente, disparar alarmes e transmitir os dados adquiridos para processos remotos. Ele agrupa os dados dos sensores e fornece uma visão do estado de saúde do paciente. Portanto, o w-kit é composto pelos sensores que medem a frequência respiratória, a saturação de oxigênio, a frequência cardíaca, a pressão arterial sistólica, a temperatura e a dependência de oxigênio suplementar do paciente, um </w:t>
      </w:r>
      <w:proofErr w:type="spellStart"/>
      <w:r w:rsidR="00CB596A">
        <w:t>microcontrolador</w:t>
      </w:r>
      <w:proofErr w:type="spellEnd"/>
      <w:r w:rsidR="00CB596A">
        <w:t xml:space="preserve"> de baixa potência e um transceptor de rádio multiprotocolo de baixa potência. O gateway realiza a comunicação dos dados coletados dos sensores em direção aos processos de análise de dados presentes em outras camadas. Sua funcionalidade básica é a troca de mensagens entre dois tipos de rádio: um rádio de baixa potência que se conecta com w-kits e outro rádio que tem acesso à rede </w:t>
      </w:r>
      <w:proofErr w:type="spellStart"/>
      <w:r w:rsidR="00CB596A">
        <w:t>Message</w:t>
      </w:r>
      <w:proofErr w:type="spellEnd"/>
      <w:r w:rsidR="00CB596A">
        <w:t xml:space="preserve"> </w:t>
      </w:r>
      <w:proofErr w:type="spellStart"/>
      <w:r w:rsidR="00CB596A">
        <w:t>Broker</w:t>
      </w:r>
      <w:proofErr w:type="spellEnd"/>
      <w:r w:rsidR="00CB596A">
        <w:t xml:space="preserve">. O </w:t>
      </w:r>
      <w:proofErr w:type="spellStart"/>
      <w:r w:rsidR="00CB596A">
        <w:t>Broker</w:t>
      </w:r>
      <w:proofErr w:type="spellEnd"/>
      <w:r w:rsidR="00CB596A">
        <w:t xml:space="preserve"> em questão é uma função da nuvem e recebe informações dos Clientes e as repassa para posteriores tratamento e envio correto dos dados. Dependendo do tipo de dispositivo e disponibilidade de rede, este acesso pode ser uma rede </w:t>
      </w:r>
      <w:proofErr w:type="spellStart"/>
      <w:r w:rsidR="00CB596A">
        <w:t>Wi-fi</w:t>
      </w:r>
      <w:proofErr w:type="spellEnd"/>
      <w:r w:rsidR="00CB596A">
        <w:t xml:space="preserve"> local ou uma rede móvel.</w:t>
      </w:r>
    </w:p>
    <w:p w:rsidR="00CB596A" w:rsidRDefault="00CB596A" w:rsidP="00A61496">
      <w:pPr>
        <w:ind w:firstLine="284"/>
      </w:pPr>
      <w:r>
        <w:t xml:space="preserve">A Camada de Distribuição de Dados compreende o módulo principal do </w:t>
      </w:r>
      <w:proofErr w:type="spellStart"/>
      <w:r>
        <w:t>Message</w:t>
      </w:r>
      <w:proofErr w:type="spellEnd"/>
      <w:r>
        <w:t xml:space="preserve"> </w:t>
      </w:r>
      <w:proofErr w:type="spellStart"/>
      <w:r>
        <w:t>Broker</w:t>
      </w:r>
      <w:proofErr w:type="spellEnd"/>
      <w:r>
        <w:t xml:space="preserve">, responsável pela troca de dados entre diferentes partes do sistema, e um módulo API externo auxiliar que coleta </w:t>
      </w:r>
      <w:proofErr w:type="gramStart"/>
      <w:r>
        <w:t>dados</w:t>
      </w:r>
      <w:proofErr w:type="gramEnd"/>
      <w:r>
        <w:t xml:space="preserve"> do sensor de </w:t>
      </w:r>
      <w:r>
        <w:lastRenderedPageBreak/>
        <w:t xml:space="preserve">dispositivos de terceiros. Há um barramento de mensagem assíncrono baseado no paradigma Pub-Sub (explicitado posteriormente) para gestão de escalabilidade. </w:t>
      </w:r>
      <w:r w:rsidR="00C54D0E">
        <w:t xml:space="preserve">É nesta camada que se </w:t>
      </w:r>
      <w:proofErr w:type="gramStart"/>
      <w:r w:rsidR="00C54D0E">
        <w:t>implementa</w:t>
      </w:r>
      <w:proofErr w:type="gramEnd"/>
      <w:r w:rsidR="00C54D0E">
        <w:t xml:space="preserve"> o uso de canais de comunicação seguros para proteger a privacidade dos dados. Além disso, a distribuição de dados está sujeita às permissões de consentimento do paciente ou do tomador de decisão substituto (como um cuidador, por exemplo).</w:t>
      </w:r>
    </w:p>
    <w:p w:rsidR="00C54D0E" w:rsidRDefault="00C54D0E" w:rsidP="00A61496">
      <w:pPr>
        <w:ind w:firstLine="284"/>
      </w:pPr>
      <w:r>
        <w:t>A Camada de Aplicação compreende três partes principais: Aplicação do Usuário, Processamento de Dados e Aplicações Externas. O principal objetivo desta camada é integrar, agregar, armazenar, apresentar e realizar processamentos complexos usando dados adquiridos na Camada de Aquisição de Dados.</w:t>
      </w:r>
    </w:p>
    <w:p w:rsidR="00C54D0E" w:rsidRDefault="00C54D0E" w:rsidP="00A61496">
      <w:pPr>
        <w:ind w:firstLine="284"/>
      </w:pPr>
      <w:r>
        <w:t>A Aplicação do Usuário abrange todos os processos de um usuário final nos quais uma pessoa pode interagir com o sistema. Existem duas funções principais, neste caso: visualizar informações de saúde e interagir com os fluxos de trabalho dos serviços de saúde e administrar e gerenciar dados e ferramentas do sistema (através da ferramenta administrativa).</w:t>
      </w:r>
    </w:p>
    <w:p w:rsidR="00C54D0E" w:rsidRDefault="00C54D0E" w:rsidP="00A61496">
      <w:pPr>
        <w:ind w:firstLine="284"/>
      </w:pPr>
      <w:r>
        <w:t xml:space="preserve">As Aplicações Externas podem interagir direta ou indiretamente com o sistema de monitoramento de pacientes por meio de interfaces de serviço da Web, como o estilo de arquitetura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(REST), </w:t>
      </w:r>
      <w:proofErr w:type="spellStart"/>
      <w:proofErr w:type="gramStart"/>
      <w:r>
        <w:t>WebSockets</w:t>
      </w:r>
      <w:proofErr w:type="spellEnd"/>
      <w:proofErr w:type="gramEnd"/>
      <w:r>
        <w:t xml:space="preserve"> e SOAP, e ser protegidos com criptografia e protocolo </w:t>
      </w:r>
      <w:proofErr w:type="spellStart"/>
      <w:r>
        <w:t>OAuth</w:t>
      </w:r>
      <w:proofErr w:type="spellEnd"/>
      <w:r>
        <w:t xml:space="preserve"> V2. Por fim, a plataforma de gerenciamento de consentimento gerencia a autorização para coletar, armazenar, distribuir e usar as informações coletadas de um paciente.</w:t>
      </w:r>
    </w:p>
    <w:p w:rsidR="00BE09FC" w:rsidRDefault="00C54D0E" w:rsidP="00A61496">
      <w:pPr>
        <w:ind w:firstLine="284"/>
      </w:pPr>
      <w:r>
        <w:t>O Processamento de Dados, na Camada de Aplicação, pos</w:t>
      </w:r>
      <w:r w:rsidR="00D13AD0">
        <w:t>sui quatro módulos principais: Gerenciamento de Eventos, Processamento de Fluxo, Mecanismo de Aprendizado de M</w:t>
      </w:r>
      <w:r>
        <w:t>áquina e mó</w:t>
      </w:r>
      <w:r w:rsidR="00BE09FC">
        <w:t>du</w:t>
      </w:r>
      <w:r w:rsidR="00D13AD0">
        <w:t>lo de Armazenamento de D</w:t>
      </w:r>
      <w:r w:rsidR="00BE09FC">
        <w:t>ados.</w:t>
      </w:r>
    </w:p>
    <w:p w:rsidR="00C54D0E" w:rsidRDefault="00D13AD0" w:rsidP="00A61496">
      <w:pPr>
        <w:ind w:firstLine="284"/>
      </w:pPr>
      <w:r>
        <w:t>O módulo de Gerenciamento de E</w:t>
      </w:r>
      <w:r w:rsidR="00BE09FC">
        <w:t xml:space="preserve">ventos controla o fluxo de eventos que ocorre dentro do sistema. Ele controla as solicitações de processos dos </w:t>
      </w:r>
      <w:proofErr w:type="gramStart"/>
      <w:r w:rsidR="00BE09FC">
        <w:t>módulos Aplicativo</w:t>
      </w:r>
      <w:proofErr w:type="gramEnd"/>
      <w:r w:rsidR="00BE09FC">
        <w:t xml:space="preserve"> de Usuário e Aplicativo Externo, bem como os eventos do </w:t>
      </w:r>
      <w:proofErr w:type="spellStart"/>
      <w:r w:rsidR="00BE09FC">
        <w:t>Message</w:t>
      </w:r>
      <w:proofErr w:type="spellEnd"/>
      <w:r w:rsidR="00BE09FC">
        <w:t xml:space="preserve"> </w:t>
      </w:r>
      <w:proofErr w:type="spellStart"/>
      <w:r w:rsidR="00BE09FC">
        <w:t>Broker</w:t>
      </w:r>
      <w:proofErr w:type="spellEnd"/>
      <w:r w:rsidR="00BE09FC">
        <w:t>.</w:t>
      </w:r>
    </w:p>
    <w:p w:rsidR="00BE09FC" w:rsidRDefault="00B84794" w:rsidP="00A61496">
      <w:pPr>
        <w:ind w:firstLine="284"/>
      </w:pPr>
      <w:r>
        <w:t>O módulo de Processamento de F</w:t>
      </w:r>
      <w:r w:rsidR="00BE09FC">
        <w:t>luxo fornece informações precisas e atualizadas sobre o estado dos pacientes. O uso de informações atuais é útil para gerenciar recursos e antecipar situações, bem como para descobrir padrões temporais em dados monitorados.</w:t>
      </w:r>
    </w:p>
    <w:p w:rsidR="00BE09FC" w:rsidRDefault="00D13AD0" w:rsidP="00A61496">
      <w:pPr>
        <w:ind w:firstLine="284"/>
      </w:pPr>
      <w:r>
        <w:t>Os modelos de Aprendizado de M</w:t>
      </w:r>
      <w:r w:rsidR="00BE09FC">
        <w:t xml:space="preserve">áquina podem ser usados para prever e classificar situações de risco e apoiar a tomada de decisões com base nos </w:t>
      </w:r>
      <w:r w:rsidR="00BE09FC">
        <w:lastRenderedPageBreak/>
        <w:t>dados monitorados</w:t>
      </w:r>
      <w:r w:rsidR="004A659D">
        <w:t xml:space="preserve"> e em outros recursos de prontuário. Da mesma forma, dados históricos podem ser analisados para inferir o melhor plano de tratamento para determinados sintomas ou para indicar procedimentos que tenham potencial para minimizar o número de fatalidades.</w:t>
      </w:r>
    </w:p>
    <w:p w:rsidR="00541301" w:rsidRDefault="00D13AD0" w:rsidP="00902B32">
      <w:pPr>
        <w:ind w:firstLine="284"/>
      </w:pPr>
      <w:r>
        <w:t>No módulo de Armazenamento de D</w:t>
      </w:r>
      <w:r w:rsidR="004A659D">
        <w:t xml:space="preserve">ados, os dados monitorados podem ser armazenados nos formatos SQL e </w:t>
      </w:r>
      <w:proofErr w:type="spellStart"/>
      <w:proofErr w:type="gramStart"/>
      <w:r w:rsidR="004A659D">
        <w:t>NoSQL</w:t>
      </w:r>
      <w:proofErr w:type="spellEnd"/>
      <w:proofErr w:type="gramEnd"/>
      <w:r w:rsidR="004A659D">
        <w:t xml:space="preserve">. </w:t>
      </w:r>
    </w:p>
    <w:p w:rsidR="00FF0259" w:rsidRDefault="00FF0259" w:rsidP="00783691"/>
    <w:p w:rsidR="00FF0259" w:rsidRPr="00745187" w:rsidRDefault="00FF0259" w:rsidP="00783691">
      <w:pPr>
        <w:rPr>
          <w:b/>
          <w:sz w:val="28"/>
          <w:szCs w:val="28"/>
        </w:rPr>
      </w:pPr>
      <w:r w:rsidRPr="00745187">
        <w:rPr>
          <w:b/>
          <w:sz w:val="28"/>
          <w:szCs w:val="28"/>
        </w:rPr>
        <w:t>Sobre o ambiente computacional</w:t>
      </w:r>
    </w:p>
    <w:p w:rsidR="002A3064" w:rsidRDefault="002A3064" w:rsidP="00196BB0">
      <w:r>
        <w:t xml:space="preserve">O ambiente tecnológico de desenvolvimento é o de containers do </w:t>
      </w:r>
      <w:proofErr w:type="spellStart"/>
      <w:r>
        <w:t>Docker</w:t>
      </w:r>
      <w:proofErr w:type="spellEnd"/>
      <w:r>
        <w:t xml:space="preserve">. Containers são uma forma de virtualização, </w:t>
      </w:r>
      <w:proofErr w:type="gramStart"/>
      <w:r>
        <w:t>a nível de</w:t>
      </w:r>
      <w:proofErr w:type="gramEnd"/>
      <w:r>
        <w:t xml:space="preserve"> Sistema Operacional, que permite rodar múltiplos sistemas isolados em um único Sistema Operacional real. Containers não funcionam exatamente como a virtualização comumente </w:t>
      </w:r>
      <w:proofErr w:type="gramStart"/>
      <w:r>
        <w:t>implementada</w:t>
      </w:r>
      <w:proofErr w:type="gramEnd"/>
      <w:r>
        <w:t xml:space="preserve">. A diferença principal é que os containers conseguem compartilhar o mesmo </w:t>
      </w:r>
      <w:proofErr w:type="spellStart"/>
      <w:r>
        <w:t>kernal</w:t>
      </w:r>
      <w:proofErr w:type="spellEnd"/>
      <w:r>
        <w:t xml:space="preserve"> do Sistema Operacional local. </w:t>
      </w:r>
      <w:proofErr w:type="spellStart"/>
      <w:r>
        <w:t>Docker</w:t>
      </w:r>
      <w:proofErr w:type="spellEnd"/>
      <w:r>
        <w:t xml:space="preserve"> é um software que configura e faz a gestão de containers. Possui uma amigável interface gráfica do usuário (GUI) para tal propósito. Portanto, o ambiente computacional se mostra bastante flexível e performático em sua configuração e execução, além de possuir um custo menor de manutenção.</w:t>
      </w:r>
    </w:p>
    <w:p w:rsidR="002A3064" w:rsidRDefault="002A3064" w:rsidP="00196BB0">
      <w:pPr>
        <w:ind w:firstLine="567"/>
      </w:pPr>
      <w:r>
        <w:t xml:space="preserve">Os arquivos da aplicação podem ser divididos em dois tipos: arquivos de configuração e de desenvolvimento. Os arquivos de configuração são do tipo YAML e </w:t>
      </w:r>
      <w:proofErr w:type="spellStart"/>
      <w:r>
        <w:t>Dockerfile</w:t>
      </w:r>
      <w:proofErr w:type="spellEnd"/>
      <w:r>
        <w:t xml:space="preserve"> e os arquivos de desenvolvimento estão escritos em Python.</w:t>
      </w:r>
    </w:p>
    <w:p w:rsidR="002A3064" w:rsidRDefault="002A3064" w:rsidP="00196BB0">
      <w:pPr>
        <w:ind w:firstLine="567"/>
      </w:pPr>
      <w:r>
        <w:t>YAML é uma linguagem de serialização usada, geralmente, para arquivos de configuração. Arquivos YAML são de fácil leitura e gerarão containers através do comando “</w:t>
      </w:r>
      <w:proofErr w:type="spellStart"/>
      <w:r>
        <w:t>docker</w:t>
      </w:r>
      <w:proofErr w:type="spellEnd"/>
      <w:r>
        <w:t xml:space="preserve"> </w:t>
      </w:r>
      <w:proofErr w:type="spellStart"/>
      <w:r>
        <w:t>compose</w:t>
      </w:r>
      <w:proofErr w:type="spellEnd"/>
      <w:r>
        <w:t>” (</w:t>
      </w:r>
      <w:proofErr w:type="spellStart"/>
      <w:r>
        <w:t>Docker</w:t>
      </w:r>
      <w:proofErr w:type="spellEnd"/>
      <w:r>
        <w:t xml:space="preserve"> </w:t>
      </w:r>
      <w:proofErr w:type="spellStart"/>
      <w:r>
        <w:t>Compose</w:t>
      </w:r>
      <w:proofErr w:type="spellEnd"/>
      <w:r>
        <w:t xml:space="preserve"> é uma ferramenta que roda um ou mais containers em uma mesma máquina).</w:t>
      </w:r>
    </w:p>
    <w:p w:rsidR="002A3064" w:rsidRDefault="002A3064" w:rsidP="00196BB0">
      <w:pPr>
        <w:ind w:firstLine="567"/>
      </w:pPr>
      <w:r>
        <w:t xml:space="preserve">O único arquivo </w:t>
      </w:r>
      <w:proofErr w:type="spellStart"/>
      <w:r>
        <w:t>Dockerfile</w:t>
      </w:r>
      <w:proofErr w:type="spellEnd"/>
      <w:r>
        <w:t xml:space="preserve"> existe para a produção da Imagem do </w:t>
      </w:r>
      <w:proofErr w:type="spellStart"/>
      <w:r>
        <w:t>Docker</w:t>
      </w:r>
      <w:proofErr w:type="spellEnd"/>
      <w:r>
        <w:t xml:space="preserve">. Imagens são originadas de arquivos de configuração para que o </w:t>
      </w:r>
      <w:proofErr w:type="spellStart"/>
      <w:r>
        <w:t>Docker</w:t>
      </w:r>
      <w:proofErr w:type="spellEnd"/>
      <w:r>
        <w:t xml:space="preserve"> crie uma estrutura que execute determinadas ações em Containers. Ao rodar um Container baseado na Imagem, as instruções serão executadas em comandos.</w:t>
      </w:r>
    </w:p>
    <w:p w:rsidR="008E42CD" w:rsidRDefault="002A3064" w:rsidP="00196BB0">
      <w:pPr>
        <w:ind w:firstLine="567"/>
      </w:pPr>
      <w:r>
        <w:t xml:space="preserve">Os arquivos de desenvolvimento estão na linguagem Python. </w:t>
      </w:r>
      <w:r w:rsidR="008E42CD">
        <w:t xml:space="preserve">E </w:t>
      </w:r>
      <w:r>
        <w:t xml:space="preserve">contêm </w:t>
      </w:r>
      <w:r w:rsidR="008E42CD">
        <w:t xml:space="preserve">toda </w:t>
      </w:r>
      <w:r>
        <w:t>a lógica do sistema</w:t>
      </w:r>
      <w:r w:rsidR="008E42CD">
        <w:t>.</w:t>
      </w:r>
    </w:p>
    <w:p w:rsidR="008E42CD" w:rsidRDefault="008E42CD" w:rsidP="00196BB0">
      <w:pPr>
        <w:ind w:firstLine="567"/>
      </w:pPr>
      <w:r>
        <w:t xml:space="preserve">As bibliotecas utilizadas são bastante diversas. Aqui segue a lista delas: os, </w:t>
      </w:r>
      <w:proofErr w:type="spellStart"/>
      <w:r>
        <w:t>json</w:t>
      </w:r>
      <w:proofErr w:type="spellEnd"/>
      <w:r>
        <w:t xml:space="preserve">, </w:t>
      </w:r>
      <w:proofErr w:type="spellStart"/>
      <w:r>
        <w:t>bezier</w:t>
      </w:r>
      <w:proofErr w:type="spellEnd"/>
      <w:r>
        <w:t xml:space="preserve">, </w:t>
      </w:r>
      <w:proofErr w:type="spellStart"/>
      <w:r>
        <w:t>numpy</w:t>
      </w:r>
      <w:proofErr w:type="spellEnd"/>
      <w:r>
        <w:t xml:space="preserve">, time, </w:t>
      </w:r>
      <w:proofErr w:type="spellStart"/>
      <w:proofErr w:type="gramStart"/>
      <w:r>
        <w:t>mqtt.</w:t>
      </w:r>
      <w:proofErr w:type="gramEnd"/>
      <w:r>
        <w:t>client</w:t>
      </w:r>
      <w:proofErr w:type="spellEnd"/>
      <w:r>
        <w:t xml:space="preserve">, </w:t>
      </w:r>
      <w:proofErr w:type="spellStart"/>
      <w:r>
        <w:t>csv</w:t>
      </w:r>
      <w:proofErr w:type="spellEnd"/>
      <w:r>
        <w:t xml:space="preserve">, pandas, </w:t>
      </w:r>
      <w:proofErr w:type="spellStart"/>
      <w:r>
        <w:t>math</w:t>
      </w:r>
      <w:proofErr w:type="spellEnd"/>
      <w:r>
        <w:t xml:space="preserve">, </w:t>
      </w:r>
      <w:proofErr w:type="spellStart"/>
      <w:r>
        <w:t>threading</w:t>
      </w:r>
      <w:proofErr w:type="spellEnd"/>
      <w:r>
        <w:t xml:space="preserve">, </w:t>
      </w:r>
      <w:proofErr w:type="spellStart"/>
      <w:r>
        <w:t>random</w:t>
      </w:r>
      <w:proofErr w:type="spellEnd"/>
      <w:r>
        <w:t xml:space="preserve">, sqlite3, </w:t>
      </w:r>
      <w:proofErr w:type="spellStart"/>
      <w:r>
        <w:t>datetime</w:t>
      </w:r>
      <w:proofErr w:type="spellEnd"/>
      <w:r>
        <w:t xml:space="preserve">, </w:t>
      </w:r>
      <w:proofErr w:type="spellStart"/>
      <w:r>
        <w:t>sys</w:t>
      </w:r>
      <w:proofErr w:type="spellEnd"/>
      <w:r>
        <w:t xml:space="preserve"> e </w:t>
      </w:r>
      <w:proofErr w:type="spellStart"/>
      <w:r>
        <w:t>signal</w:t>
      </w:r>
      <w:proofErr w:type="spellEnd"/>
      <w:r>
        <w:t>. São bibliotecas para cálculos matemáticos, chamadas de sistema, operações de Data Science e protocolo de comunicação MQTT.</w:t>
      </w:r>
    </w:p>
    <w:p w:rsidR="008E42CD" w:rsidRDefault="008E42CD" w:rsidP="00196BB0">
      <w:pPr>
        <w:ind w:firstLine="567"/>
      </w:pPr>
      <w:r>
        <w:lastRenderedPageBreak/>
        <w:t xml:space="preserve">O sistema em questão faz uso de bancos de dados públicos de saúde para testes e simulação dos cenários e casos de uso contemplados. Os </w:t>
      </w:r>
      <w:proofErr w:type="spellStart"/>
      <w:r>
        <w:t>datasets</w:t>
      </w:r>
      <w:proofErr w:type="spellEnd"/>
      <w:r>
        <w:t xml:space="preserve"> utilizados são o MIMIC e o MIMIC II (</w:t>
      </w:r>
      <w:proofErr w:type="spellStart"/>
      <w:r>
        <w:t>Multiparameter</w:t>
      </w:r>
      <w:proofErr w:type="spellEnd"/>
      <w:r>
        <w:t xml:space="preserve"> </w:t>
      </w:r>
      <w:proofErr w:type="spellStart"/>
      <w:r>
        <w:t>Intelligent</w:t>
      </w:r>
      <w:proofErr w:type="spellEnd"/>
      <w:r>
        <w:t xml:space="preserve"> </w:t>
      </w:r>
      <w:proofErr w:type="spellStart"/>
      <w:r>
        <w:t>Monitoring</w:t>
      </w:r>
      <w:proofErr w:type="spellEnd"/>
      <w:r>
        <w:t xml:space="preserve"> in </w:t>
      </w:r>
      <w:proofErr w:type="spellStart"/>
      <w:r>
        <w:t>Intensive</w:t>
      </w:r>
      <w:proofErr w:type="spellEnd"/>
      <w:r>
        <w:t xml:space="preserve"> </w:t>
      </w:r>
      <w:proofErr w:type="spellStart"/>
      <w:r>
        <w:t>Care</w:t>
      </w:r>
      <w:proofErr w:type="spellEnd"/>
      <w:r>
        <w:t xml:space="preserve">). Ambos contêm sinais fisiológicos e séries </w:t>
      </w:r>
      <w:proofErr w:type="spellStart"/>
      <w:r>
        <w:t>temporaisde</w:t>
      </w:r>
      <w:proofErr w:type="spellEnd"/>
      <w:r>
        <w:t xml:space="preserve"> sinais vitais capturados de monitores de pacientes e dados clínicos abrangentes obtidos de sistemas de informações médicas hospitalares para dezenas de milhares de pacientes em </w:t>
      </w:r>
      <w:proofErr w:type="spellStart"/>
      <w:r>
        <w:t>UTIs</w:t>
      </w:r>
      <w:proofErr w:type="spellEnd"/>
      <w:r>
        <w:t xml:space="preserve"> ao redor dos Estados Unidos. São os mais utilizados em projetos que envolvem o estado de saúde do paciente e análise de dados ao redor do mundo [3].</w:t>
      </w:r>
    </w:p>
    <w:p w:rsidR="003C36F1" w:rsidRDefault="008E42CD" w:rsidP="00196BB0">
      <w:pPr>
        <w:ind w:firstLine="567"/>
      </w:pPr>
      <w:r>
        <w:t xml:space="preserve">Além dos </w:t>
      </w:r>
      <w:proofErr w:type="spellStart"/>
      <w:r>
        <w:t>datasets</w:t>
      </w:r>
      <w:proofErr w:type="spellEnd"/>
      <w:r>
        <w:t xml:space="preserve"> supracitados, foi aplicada uma solicitação para uso do </w:t>
      </w:r>
      <w:proofErr w:type="spellStart"/>
      <w:r>
        <w:t>dataset</w:t>
      </w:r>
      <w:proofErr w:type="spellEnd"/>
      <w:r>
        <w:t xml:space="preserve"> MIMIC III, que permite análises de dados mais recentes de pacientes adultos, assim como acesso </w:t>
      </w:r>
      <w:proofErr w:type="gramStart"/>
      <w:r>
        <w:t>a dados</w:t>
      </w:r>
      <w:proofErr w:type="gramEnd"/>
      <w:r>
        <w:t xml:space="preserve"> de pacientes pediátricos, essenciais para posteriores </w:t>
      </w:r>
      <w:r w:rsidR="003C36F1">
        <w:t xml:space="preserve">pesquisas e um exemplo de devida generalização do SH </w:t>
      </w:r>
      <w:proofErr w:type="spellStart"/>
      <w:r w:rsidR="003C36F1">
        <w:t>Sens</w:t>
      </w:r>
      <w:proofErr w:type="spellEnd"/>
      <w:r w:rsidR="003C36F1">
        <w:t xml:space="preserve">. A aprovação do acesso ao conjunto de dados em questão se encontra em análise no momento pela empresa que contem tais dados, a </w:t>
      </w:r>
      <w:proofErr w:type="spellStart"/>
      <w:proofErr w:type="gramStart"/>
      <w:r w:rsidR="003C36F1">
        <w:t>PhysioNet</w:t>
      </w:r>
      <w:proofErr w:type="spellEnd"/>
      <w:proofErr w:type="gramEnd"/>
      <w:r w:rsidR="003C36F1">
        <w:t>.</w:t>
      </w:r>
    </w:p>
    <w:p w:rsidR="003C36F1" w:rsidRDefault="003C36F1" w:rsidP="00196BB0">
      <w:pPr>
        <w:ind w:firstLine="567"/>
      </w:pPr>
      <w:r>
        <w:t xml:space="preserve">O SGBD utilizado no Projeto Final vigente é o </w:t>
      </w:r>
      <w:proofErr w:type="spellStart"/>
      <w:proofErr w:type="gramStart"/>
      <w:r>
        <w:t>PostgreSQL</w:t>
      </w:r>
      <w:proofErr w:type="spellEnd"/>
      <w:proofErr w:type="gramEnd"/>
      <w:r>
        <w:t xml:space="preserve">, seguindo as dependências já existentes do SH </w:t>
      </w:r>
      <w:proofErr w:type="spellStart"/>
      <w:r>
        <w:t>Sens</w:t>
      </w:r>
      <w:proofErr w:type="spellEnd"/>
      <w:r>
        <w:t xml:space="preserve">. Ainda que não sejam realizadas muitas operações deste tipo e, portanto, não tenha muita relevância no contexto das funcionalidades que serão </w:t>
      </w:r>
      <w:proofErr w:type="gramStart"/>
      <w:r>
        <w:t>implementadas</w:t>
      </w:r>
      <w:proofErr w:type="gramEnd"/>
      <w:r>
        <w:t>, fica o registro de qual é o banco de dados utilizado na aplicação.</w:t>
      </w:r>
    </w:p>
    <w:p w:rsidR="00902B32" w:rsidRDefault="00902B32" w:rsidP="00902B32">
      <w:pPr>
        <w:ind w:firstLine="0"/>
      </w:pPr>
    </w:p>
    <w:p w:rsidR="003C36F1" w:rsidRPr="00745187" w:rsidRDefault="003C36F1" w:rsidP="00745187">
      <w:pPr>
        <w:rPr>
          <w:b/>
          <w:sz w:val="28"/>
          <w:szCs w:val="28"/>
        </w:rPr>
      </w:pPr>
      <w:r w:rsidRPr="00745187">
        <w:rPr>
          <w:b/>
          <w:sz w:val="28"/>
          <w:szCs w:val="28"/>
        </w:rPr>
        <w:t>Sobre a adequação do trabalho como Projeto Final</w:t>
      </w:r>
    </w:p>
    <w:p w:rsidR="003C36F1" w:rsidRDefault="00861837" w:rsidP="00196BB0">
      <w:r>
        <w:t>O Projeto Final que está sendo desenvolvido abarca diversos assuntos da Ciência da Computação e que foram abordados ao longo do curso, fornecendo-me as ferramentas necessárias para a resolução dos problemas do trabalho. Muito conhecimento adquirido por meio da realização das disciplinas está sendo aplicado no momento.</w:t>
      </w:r>
    </w:p>
    <w:p w:rsidR="00861837" w:rsidRDefault="00861837" w:rsidP="00196BB0">
      <w:pPr>
        <w:ind w:firstLine="567"/>
      </w:pPr>
      <w:r>
        <w:t>As disciplinas de Banco de Dados</w:t>
      </w:r>
      <w:r w:rsidR="001E7193">
        <w:t xml:space="preserve"> (Banco de Dados I, Banco de Dados II e</w:t>
      </w:r>
      <w:r w:rsidR="001E7193" w:rsidRPr="001E7193">
        <w:t xml:space="preserve"> </w:t>
      </w:r>
      <w:r w:rsidR="001E7193">
        <w:t>Banco de Dados III)</w:t>
      </w:r>
      <w:r>
        <w:t xml:space="preserve"> possuem relação com o presente Projeto Final, não apenas para as operações diretas de inserção, atualização, leitura e deleção. Mas a noção de organização das informações de forma estruturada foi de grande valia. Foi possível compreender </w:t>
      </w:r>
      <w:r w:rsidR="00DC6B79">
        <w:t>a maneira como os pacientes se encontravam armazenados na base de dados e como as permissões de acesso a dados eram realizadas.</w:t>
      </w:r>
    </w:p>
    <w:p w:rsidR="001E7193" w:rsidRDefault="00DC6B79" w:rsidP="00196BB0">
      <w:pPr>
        <w:ind w:firstLine="567"/>
      </w:pPr>
      <w:r>
        <w:t xml:space="preserve">A disciplina de Sistemas Operacionais permitiu que fosse conhecida a maneira como um sistema embarcado trabalha e todas as suas complexidades, </w:t>
      </w:r>
      <w:r>
        <w:lastRenderedPageBreak/>
        <w:t xml:space="preserve">que não são triviais. Também forneceu conhecimentos acerca das “chamadas de sistema” (system </w:t>
      </w:r>
      <w:proofErr w:type="spellStart"/>
      <w:r>
        <w:t>calls</w:t>
      </w:r>
      <w:proofErr w:type="spellEnd"/>
      <w:r>
        <w:t>)</w:t>
      </w:r>
      <w:r w:rsidR="001E7193">
        <w:t xml:space="preserve"> e do paradigma de programação concorrente.</w:t>
      </w:r>
    </w:p>
    <w:p w:rsidR="001E7193" w:rsidRDefault="001E7193" w:rsidP="00196BB0">
      <w:pPr>
        <w:ind w:firstLine="567"/>
      </w:pPr>
      <w:r>
        <w:t>A disciplina de Inteligência Artificial introduziu conceitos muito importantes, e complexos, para compreender a predição do estado de saúde dos pacientes e a detecção de anomalias nos parâmetros fisiológicos dos mesmos de forma automatizada. Foi possível compreender os algoritmos utilizados e comparar com outras possibilidades.</w:t>
      </w:r>
    </w:p>
    <w:p w:rsidR="00DC6B79" w:rsidRDefault="001E7193" w:rsidP="00196BB0">
      <w:pPr>
        <w:ind w:firstLine="567"/>
      </w:pPr>
      <w:r>
        <w:t>A disciplina de Ciência de Dados (Introdução à Ciência de Dados) evidenciou os benefícios de se realizar análise de dados no contexto dos sistemas de monitoramento de saúde em tempo real. A partir da Ciência de Dados, foi possível ter melhor desempenho estatisticamente, economiz</w:t>
      </w:r>
      <w:r w:rsidR="0080602F">
        <w:t>ar recursos e tempo de resposta e</w:t>
      </w:r>
      <w:r>
        <w:t xml:space="preserve"> monitorar constantemente os pacientes e armazenando as informações dos mesmos separada</w:t>
      </w:r>
      <w:r w:rsidR="0080602F">
        <w:t>mente.</w:t>
      </w:r>
    </w:p>
    <w:p w:rsidR="0080602F" w:rsidRDefault="0080602F" w:rsidP="00196BB0">
      <w:pPr>
        <w:ind w:firstLine="567"/>
      </w:pPr>
      <w:r>
        <w:t xml:space="preserve">A disciplina de Programação Orientada a Objetos forneceu os conhecimentos de modularidade de um sistema, onde dividir a aplicação em módulos aumenta a </w:t>
      </w:r>
      <w:proofErr w:type="spellStart"/>
      <w:r>
        <w:t>manutenibilidade</w:t>
      </w:r>
      <w:proofErr w:type="spellEnd"/>
      <w:r>
        <w:t xml:space="preserve"> e reutilização do código. Assim, foi poss</w:t>
      </w:r>
      <w:r w:rsidR="00BA4612">
        <w:t>ível compreender o por</w:t>
      </w:r>
      <w:r>
        <w:t>qu</w:t>
      </w:r>
      <w:r w:rsidR="00BA4612">
        <w:t>ê de o</w:t>
      </w:r>
      <w:r>
        <w:t xml:space="preserve"> código est</w:t>
      </w:r>
      <w:r w:rsidR="00BA4612">
        <w:t>ar modularizado daquela forma e, pela prática de análise de código desenvolvida na disciplina, perceber como as partes interagem entre si.</w:t>
      </w:r>
    </w:p>
    <w:p w:rsidR="00BA4612" w:rsidRDefault="00BA4612" w:rsidP="00196BB0">
      <w:pPr>
        <w:ind w:firstLine="567"/>
      </w:pPr>
      <w:r>
        <w:t xml:space="preserve">A disciplina de Programação para a Web foi muito relevante para justamente compreender a aplicação Web desenvolvida para o SH </w:t>
      </w:r>
      <w:proofErr w:type="spellStart"/>
      <w:r>
        <w:t>Sens</w:t>
      </w:r>
      <w:proofErr w:type="spellEnd"/>
      <w:r>
        <w:t>. Inclusive, o framework utilizado na disciplina (</w:t>
      </w:r>
      <w:proofErr w:type="spellStart"/>
      <w:r>
        <w:t>Django</w:t>
      </w:r>
      <w:proofErr w:type="spellEnd"/>
      <w:r>
        <w:t>) é o mesmo do sistema objeto do Projeto Final. Desta maneira, não foi preciso aprender uma nova tecnologia de programação voltada a Web, bastou voltar às anotações já realizadas.</w:t>
      </w:r>
    </w:p>
    <w:p w:rsidR="00BA4612" w:rsidRDefault="00BA4612" w:rsidP="00196BB0">
      <w:pPr>
        <w:ind w:firstLine="567"/>
      </w:pPr>
      <w:r>
        <w:t xml:space="preserve">A disciplina de Projeto e Construção de Sistemas, perto de ser finalizada, também apresentou benefícios ao andamento do projeto. A disciplina em questão ensina a como colaborar em um projeto já existente e que se encontre no </w:t>
      </w:r>
      <w:proofErr w:type="spellStart"/>
      <w:r>
        <w:t>Github</w:t>
      </w:r>
      <w:proofErr w:type="spellEnd"/>
      <w:r>
        <w:t xml:space="preserve">. Foi possível compreender as fases de desenvolvimento do SH </w:t>
      </w:r>
      <w:proofErr w:type="spellStart"/>
      <w:r>
        <w:t>Sens</w:t>
      </w:r>
      <w:proofErr w:type="spellEnd"/>
      <w:r>
        <w:t>, assim como realizar boas práticas de colaboração em projetos colaborativos.</w:t>
      </w:r>
    </w:p>
    <w:p w:rsidR="00BA4612" w:rsidRDefault="00BA4612" w:rsidP="00196BB0">
      <w:pPr>
        <w:ind w:firstLine="567"/>
      </w:pPr>
      <w:r>
        <w:t xml:space="preserve">A disciplina de Segurança da Informação foi de extrema relevância para o desenvolvimento e contato com o Sistema do corrente Projeto Final. Ela permitiu que fosse compreendida a importância da plataforma de gerenciamento de consentimento do SH </w:t>
      </w:r>
      <w:proofErr w:type="spellStart"/>
      <w:r>
        <w:t>Sens</w:t>
      </w:r>
      <w:proofErr w:type="spellEnd"/>
      <w:r>
        <w:t xml:space="preserve">. </w:t>
      </w:r>
      <w:r w:rsidR="00572454">
        <w:t xml:space="preserve">A solução </w:t>
      </w:r>
      <w:proofErr w:type="gramStart"/>
      <w:r w:rsidR="00572454">
        <w:t>implementada</w:t>
      </w:r>
      <w:proofErr w:type="gramEnd"/>
      <w:r w:rsidR="00572454">
        <w:t xml:space="preserve"> regula a coleta e o uso de informações identificáveis geralmente estabelecem medidas de segurança para garantir a privacidade dos indivíduos, segundo a Lei Geral de Proteção de Dados Pessoais (LGPD). Sem o conhecimento e a prática prévios da disciplina </w:t>
      </w:r>
      <w:r w:rsidR="00572454">
        <w:lastRenderedPageBreak/>
        <w:t>em questão, não se notaria a relevância do assunto no contexto da aplicação e geral.</w:t>
      </w:r>
    </w:p>
    <w:p w:rsidR="00C3129B" w:rsidRDefault="00572454" w:rsidP="00196BB0">
      <w:pPr>
        <w:ind w:firstLine="567"/>
      </w:pPr>
      <w:r>
        <w:t xml:space="preserve">A disciplina de Teste e Medição de Software </w:t>
      </w:r>
      <w:r w:rsidR="00C3129B">
        <w:t xml:space="preserve">apresentou a importância de um desenvolvimento orientado a testes e de técnicas que já foram colocadas em prática visando o correto desenvolvimento e </w:t>
      </w:r>
      <w:proofErr w:type="gramStart"/>
      <w:r w:rsidR="00C3129B">
        <w:t>implementação</w:t>
      </w:r>
      <w:proofErr w:type="gramEnd"/>
      <w:r w:rsidR="00C3129B">
        <w:t xml:space="preserve"> de mudanças em um sistema já existente.</w:t>
      </w:r>
    </w:p>
    <w:p w:rsidR="00594483" w:rsidRDefault="00C3129B" w:rsidP="00196BB0">
      <w:pPr>
        <w:ind w:firstLine="567"/>
      </w:pPr>
      <w:r>
        <w:t xml:space="preserve">A disciplina de Redes de Computadores permitiu o acesso e o contato com protocolos de comunicação entre os dispositivos. </w:t>
      </w:r>
      <w:r w:rsidR="009618C6">
        <w:t xml:space="preserve">O protocolo de comunicação da Internet TCP/IP, utilizado na comunicação com os clientes (profissionais da saúde e/ou cuidadores), foi explicado com detalhes e bastou consulta às anotações da disciplina corrente. </w:t>
      </w:r>
      <w:r>
        <w:t xml:space="preserve">A lógica da comunicação se mostrou muito </w:t>
      </w:r>
      <w:r w:rsidR="001F0761">
        <w:t>relevante para o entendimento dos</w:t>
      </w:r>
      <w:r>
        <w:t xml:space="preserve"> </w:t>
      </w:r>
      <w:r w:rsidR="001F0761">
        <w:t>mais diversos</w:t>
      </w:r>
      <w:r>
        <w:t xml:space="preserve"> modelo</w:t>
      </w:r>
      <w:r w:rsidR="001F0761">
        <w:t>s de comunicação.</w:t>
      </w:r>
    </w:p>
    <w:p w:rsidR="007B75C7" w:rsidRDefault="00DC1F4D" w:rsidP="00783691">
      <w:r>
        <w:br/>
      </w:r>
    </w:p>
    <w:p w:rsidR="001A031B" w:rsidRDefault="001A031B" w:rsidP="00783691"/>
    <w:p w:rsidR="00902B32" w:rsidRPr="00A15A6C" w:rsidRDefault="00DC1F4D" w:rsidP="00A15A6C">
      <w:pPr>
        <w:pStyle w:val="PargrafodaLista"/>
        <w:numPr>
          <w:ilvl w:val="0"/>
          <w:numId w:val="2"/>
        </w:numPr>
        <w:ind w:left="0" w:hanging="11"/>
        <w:outlineLvl w:val="0"/>
        <w:rPr>
          <w:b/>
          <w:sz w:val="32"/>
          <w:szCs w:val="32"/>
        </w:rPr>
      </w:pPr>
      <w:bookmarkStart w:id="2" w:name="_Toc138990495"/>
      <w:bookmarkStart w:id="3" w:name="_Toc139028782"/>
      <w:r w:rsidRPr="002F23A5">
        <w:rPr>
          <w:b/>
          <w:sz w:val="32"/>
          <w:szCs w:val="32"/>
        </w:rPr>
        <w:t>Situação Atual</w:t>
      </w:r>
      <w:bookmarkEnd w:id="2"/>
      <w:bookmarkEnd w:id="3"/>
    </w:p>
    <w:p w:rsidR="006D34DC" w:rsidRPr="00745187" w:rsidRDefault="006D34DC" w:rsidP="007B55FF">
      <w:pPr>
        <w:rPr>
          <w:b/>
          <w:sz w:val="28"/>
          <w:szCs w:val="28"/>
        </w:rPr>
      </w:pPr>
      <w:r w:rsidRPr="00745187">
        <w:rPr>
          <w:b/>
          <w:sz w:val="28"/>
          <w:szCs w:val="28"/>
        </w:rPr>
        <w:t>Descrição das tecnologias e conceitos d</w:t>
      </w:r>
      <w:r w:rsidR="00D22E46" w:rsidRPr="00745187">
        <w:rPr>
          <w:b/>
          <w:sz w:val="28"/>
          <w:szCs w:val="28"/>
        </w:rPr>
        <w:t>o sistema em questão</w:t>
      </w:r>
    </w:p>
    <w:p w:rsidR="006D34DC" w:rsidRDefault="00D22E46" w:rsidP="00196BB0">
      <w:r>
        <w:t xml:space="preserve">O corrente Projeto Final </w:t>
      </w:r>
      <w:r w:rsidR="00A22458">
        <w:t>trabalha com conceitos e tecnologias que, para melhor entendimento, precisam ser elucidados de antemão, antes que os objetivos e soluções sejam apresentados na prática.</w:t>
      </w:r>
    </w:p>
    <w:p w:rsidR="00A22458" w:rsidRDefault="00A22458" w:rsidP="00196BB0">
      <w:pPr>
        <w:ind w:firstLine="567"/>
      </w:pPr>
      <w:r>
        <w:t>O primeiro conceito a ser descrito é o de Internet das Coisas (</w:t>
      </w:r>
      <w:proofErr w:type="spellStart"/>
      <w:proofErr w:type="gramStart"/>
      <w:r>
        <w:t>IoT</w:t>
      </w:r>
      <w:proofErr w:type="spellEnd"/>
      <w:proofErr w:type="gramEnd"/>
      <w:r>
        <w:t xml:space="preserve">). Internet das Coisas refere-se a uma nova abordagem sobre a interconexão de dispositivos, tecnologias e objetos, através da Internet. Essa abordagem permitiu a conexão de dispositivos, não necessariamente computadores comuns, em diferentes localidades. Há alguns conceitos básicos dentro da </w:t>
      </w:r>
      <w:proofErr w:type="spellStart"/>
      <w:proofErr w:type="gramStart"/>
      <w:r>
        <w:t>IoT</w:t>
      </w:r>
      <w:proofErr w:type="spellEnd"/>
      <w:proofErr w:type="gramEnd"/>
      <w:r>
        <w:t xml:space="preserve"> que permitirão uma visualização mais prática da arquitetura do SH </w:t>
      </w:r>
      <w:proofErr w:type="spellStart"/>
      <w:r>
        <w:t>Sens</w:t>
      </w:r>
      <w:proofErr w:type="spellEnd"/>
      <w:r>
        <w:t xml:space="preserve">. A seguir, serão descritos os três principais componentes de uma solução baseada em </w:t>
      </w:r>
      <w:proofErr w:type="spellStart"/>
      <w:proofErr w:type="gramStart"/>
      <w:r>
        <w:t>IoT</w:t>
      </w:r>
      <w:proofErr w:type="spellEnd"/>
      <w:proofErr w:type="gramEnd"/>
      <w:r w:rsidR="001E4DD2">
        <w:t xml:space="preserve"> e serão relacionados aos componentes do </w:t>
      </w:r>
      <w:proofErr w:type="spellStart"/>
      <w:r w:rsidR="001E4DD2">
        <w:t>Smart</w:t>
      </w:r>
      <w:proofErr w:type="spellEnd"/>
      <w:r w:rsidR="001E4DD2">
        <w:t xml:space="preserve"> Health </w:t>
      </w:r>
      <w:proofErr w:type="spellStart"/>
      <w:r w:rsidR="001E4DD2">
        <w:t>Sensing</w:t>
      </w:r>
      <w:proofErr w:type="spellEnd"/>
      <w:r w:rsidR="001E4DD2">
        <w:t xml:space="preserve"> (SH </w:t>
      </w:r>
      <w:proofErr w:type="spellStart"/>
      <w:r w:rsidR="001E4DD2">
        <w:t>Sens</w:t>
      </w:r>
      <w:proofErr w:type="spellEnd"/>
      <w:r w:rsidR="001E4DD2">
        <w:t>)</w:t>
      </w:r>
      <w:r>
        <w:t>: sensores, gateway e “coisas”</w:t>
      </w:r>
      <w:r w:rsidR="00CE5562">
        <w:t xml:space="preserve"> (dispositivos)</w:t>
      </w:r>
      <w:r>
        <w:t>.</w:t>
      </w:r>
    </w:p>
    <w:p w:rsidR="00A22458" w:rsidRDefault="00A22458" w:rsidP="00196BB0">
      <w:pPr>
        <w:ind w:firstLine="567"/>
      </w:pPr>
      <w:r>
        <w:t xml:space="preserve">O sensor é um componente eletrônico que detecta e faz a medida de um fenômeno físico. Em linhas gerais, digitaliza o ambiente em que está inserido. Transforma dados analógicos para o formato digital. </w:t>
      </w:r>
      <w:r w:rsidR="00CE5562">
        <w:t xml:space="preserve">No contexto do SH </w:t>
      </w:r>
      <w:proofErr w:type="spellStart"/>
      <w:r w:rsidR="00CE5562">
        <w:t>Sens</w:t>
      </w:r>
      <w:proofErr w:type="spellEnd"/>
      <w:r w:rsidR="00CE5562">
        <w:t>, os sensores medem a frequência respiratória, a saturação de oxigênio, a frequência cardíaca, a pressão arterial sistólica, a temperatura e a dependência de oxigênio suplementar do paciente.</w:t>
      </w:r>
    </w:p>
    <w:p w:rsidR="00CE5562" w:rsidRDefault="00CE5562" w:rsidP="00196BB0">
      <w:pPr>
        <w:ind w:firstLine="567"/>
      </w:pPr>
      <w:r>
        <w:lastRenderedPageBreak/>
        <w:t xml:space="preserve">A “coisa” é qualquer dispositivo capaz de processar informações e interagir com o mundo ao seu redor e com outras “coisas”. No caso do SH </w:t>
      </w:r>
      <w:proofErr w:type="spellStart"/>
      <w:r>
        <w:t>Sens</w:t>
      </w:r>
      <w:proofErr w:type="spellEnd"/>
      <w:r>
        <w:t>, a “coisa” é o</w:t>
      </w:r>
      <w:r w:rsidR="001E4DD2">
        <w:t xml:space="preserve"> kit vestível, ou “</w:t>
      </w:r>
      <w:proofErr w:type="spellStart"/>
      <w:r w:rsidR="001E4DD2">
        <w:t>wearable</w:t>
      </w:r>
      <w:proofErr w:type="spellEnd"/>
      <w:r w:rsidR="001E4DD2">
        <w:t xml:space="preserve"> kit” (w-kit)</w:t>
      </w:r>
      <w:r>
        <w:t>.</w:t>
      </w:r>
      <w:r w:rsidR="001E4DD2">
        <w:t xml:space="preserve"> </w:t>
      </w:r>
    </w:p>
    <w:p w:rsidR="00CE5562" w:rsidRDefault="00CE5562" w:rsidP="00196BB0">
      <w:pPr>
        <w:ind w:firstLine="567"/>
      </w:pPr>
      <w:r>
        <w:t xml:space="preserve">O gateway é considerado um dispositivo opcional para projetos de </w:t>
      </w:r>
      <w:proofErr w:type="spellStart"/>
      <w:proofErr w:type="gramStart"/>
      <w:r>
        <w:t>IoT</w:t>
      </w:r>
      <w:proofErr w:type="spellEnd"/>
      <w:proofErr w:type="gramEnd"/>
      <w:r>
        <w:t xml:space="preserve">. Ele é capaz de processar e se comunicar com outros sistemas, geralmente a nuvem, pois em geral se apresenta com mais poder computacional (CPU, memória, rede). Ele funciona como uma ponte entre um conjunto de coisas e um servidor de controle. No contexto do SH </w:t>
      </w:r>
      <w:proofErr w:type="spellStart"/>
      <w:r>
        <w:t>Sens</w:t>
      </w:r>
      <w:proofErr w:type="spellEnd"/>
      <w:r>
        <w:t xml:space="preserve">, </w:t>
      </w:r>
      <w:r w:rsidR="00CB596A">
        <w:t>os gateways são responsáveis por conectar os W-kits aos processos remotos executados na Camada de Aplicação através da Camada de Distribuição de Dados.</w:t>
      </w:r>
    </w:p>
    <w:p w:rsidR="001F0761" w:rsidRDefault="001F0761" w:rsidP="00196BB0">
      <w:pPr>
        <w:ind w:firstLine="567"/>
      </w:pPr>
      <w:r>
        <w:t>Há ainda o paradigma</w:t>
      </w:r>
      <w:r w:rsidR="00642157">
        <w:t>,</w:t>
      </w:r>
      <w:r>
        <w:t xml:space="preserve"> ou modelo</w:t>
      </w:r>
      <w:r w:rsidR="00642157">
        <w:t>,</w:t>
      </w:r>
      <w:r>
        <w:t xml:space="preserve"> de comunicação entre </w:t>
      </w:r>
      <w:r w:rsidR="00642157">
        <w:t xml:space="preserve">o w-kit e </w:t>
      </w:r>
      <w:proofErr w:type="gramStart"/>
      <w:r w:rsidR="00642157">
        <w:t>a nuvem</w:t>
      </w:r>
      <w:r>
        <w:t xml:space="preserve"> chamado</w:t>
      </w:r>
      <w:proofErr w:type="gramEnd"/>
      <w:r>
        <w:t xml:space="preserve"> “</w:t>
      </w:r>
      <w:proofErr w:type="spellStart"/>
      <w:r>
        <w:t>Publish-Subscribe</w:t>
      </w:r>
      <w:proofErr w:type="spellEnd"/>
      <w:r>
        <w:t xml:space="preserve">”. Muito comum em dispositivos </w:t>
      </w:r>
      <w:proofErr w:type="spellStart"/>
      <w:proofErr w:type="gramStart"/>
      <w:r>
        <w:t>IoT</w:t>
      </w:r>
      <w:proofErr w:type="spellEnd"/>
      <w:proofErr w:type="gramEnd"/>
      <w:r>
        <w:t xml:space="preserve"> , onde os remetentes de mensagens, chamados editores, não programam as mensagens para serem enviadas diretamente a destinatários específicos, chamados assinantes, mas, em vez disso, categorizam as mensagens publicadas em classes sem conhecimento de quais assinantes. Os editores são produtores de dados e os assinantes são consumidores de dados. Os processos autorizados se inscrevem em um tópico do </w:t>
      </w:r>
      <w:proofErr w:type="spellStart"/>
      <w:r>
        <w:t>broker</w:t>
      </w:r>
      <w:proofErr w:type="spellEnd"/>
      <w:r>
        <w:t xml:space="preserve"> pra indicar o interesse em consumir dados de uma fonte específica. </w:t>
      </w:r>
      <w:r w:rsidR="00642157">
        <w:t xml:space="preserve">O SH </w:t>
      </w:r>
      <w:proofErr w:type="spellStart"/>
      <w:r w:rsidR="00642157">
        <w:t>Sens</w:t>
      </w:r>
      <w:proofErr w:type="spellEnd"/>
      <w:r w:rsidR="00642157">
        <w:t xml:space="preserve"> faz uso do “Pub-Sub” através do protocolo de comunicação MQTT (</w:t>
      </w:r>
      <w:proofErr w:type="spellStart"/>
      <w:r w:rsidR="00642157">
        <w:t>Message</w:t>
      </w:r>
      <w:proofErr w:type="spellEnd"/>
      <w:r w:rsidR="00642157">
        <w:t xml:space="preserve"> </w:t>
      </w:r>
      <w:proofErr w:type="spellStart"/>
      <w:r w:rsidR="00642157">
        <w:t>Queuing</w:t>
      </w:r>
      <w:proofErr w:type="spellEnd"/>
      <w:r w:rsidR="00642157">
        <w:t xml:space="preserve"> </w:t>
      </w:r>
      <w:proofErr w:type="spellStart"/>
      <w:r w:rsidR="00642157">
        <w:t>Telemetry</w:t>
      </w:r>
      <w:proofErr w:type="spellEnd"/>
      <w:r w:rsidR="00642157">
        <w:t xml:space="preserve"> </w:t>
      </w:r>
      <w:proofErr w:type="spellStart"/>
      <w:r w:rsidR="00642157">
        <w:t>Transport</w:t>
      </w:r>
      <w:proofErr w:type="spellEnd"/>
      <w:r w:rsidR="00642157">
        <w:t xml:space="preserve"> </w:t>
      </w:r>
      <w:proofErr w:type="spellStart"/>
      <w:r w:rsidR="00642157">
        <w:t>Protocol</w:t>
      </w:r>
      <w:proofErr w:type="spellEnd"/>
      <w:r w:rsidR="00642157">
        <w:t>). Esse é um protocolo de comunicação assíncrona e escalável entre as entidades comunicantes. Os processos que rodam na nuvem decidem quais dados enviados podem ser lidos por quem; ou seja, quem são os assinantes (profissionais de saúde e/ou cuidadores) de um determinado editor (w-kit).</w:t>
      </w:r>
    </w:p>
    <w:p w:rsidR="00642157" w:rsidRPr="006D34DC" w:rsidRDefault="00FA0A4F" w:rsidP="00196BB0">
      <w:pPr>
        <w:tabs>
          <w:tab w:val="left" w:pos="1456"/>
        </w:tabs>
        <w:ind w:firstLine="567"/>
      </w:pPr>
      <w:r>
        <w:t>Outro conceito muito importante ao domínio da aplicação é o de pontuação/escore de alerta precoce (“</w:t>
      </w:r>
      <w:proofErr w:type="spellStart"/>
      <w:r>
        <w:t>early</w:t>
      </w:r>
      <w:proofErr w:type="spellEnd"/>
      <w:r>
        <w:t xml:space="preserve"> </w:t>
      </w:r>
      <w:proofErr w:type="spellStart"/>
      <w:r>
        <w:t>warning</w:t>
      </w:r>
      <w:proofErr w:type="spellEnd"/>
      <w:r>
        <w:t xml:space="preserve"> score”, ou EWS) é um guia usado pelos serviços médicos para determinar rapidamente o grau de doença de um paciente. Com base na comparação desses sinais vitais observados, uma única pontuação é gerada. Nos hospitais, o EWS é usado como parte de um sistema de alarmes, no qual uma pontuação crescente produz uma resposta escalonada, variando desde o aumento da frequência das observações do paciente (em uma pontuação baixa) até uma revisão urgente por uma resposta rápida da equipe de emergência. O único EWS </w:t>
      </w:r>
      <w:proofErr w:type="gramStart"/>
      <w:r>
        <w:t>implementado</w:t>
      </w:r>
      <w:proofErr w:type="gramEnd"/>
      <w:r>
        <w:t xml:space="preserve"> no SH </w:t>
      </w:r>
      <w:proofErr w:type="spellStart"/>
      <w:r>
        <w:t>Sens</w:t>
      </w:r>
      <w:proofErr w:type="spellEnd"/>
      <w:r>
        <w:t xml:space="preserve"> foi o NEWS2 (</w:t>
      </w:r>
      <w:proofErr w:type="spellStart"/>
      <w:r>
        <w:t>National</w:t>
      </w:r>
      <w:proofErr w:type="spellEnd"/>
      <w:r>
        <w:t xml:space="preserve"> </w:t>
      </w:r>
      <w:proofErr w:type="spellStart"/>
      <w:r>
        <w:t>Early</w:t>
      </w:r>
      <w:proofErr w:type="spellEnd"/>
      <w:r>
        <w:t xml:space="preserve"> </w:t>
      </w:r>
      <w:proofErr w:type="spellStart"/>
      <w:r>
        <w:t>Warning</w:t>
      </w:r>
      <w:proofErr w:type="spellEnd"/>
      <w:r>
        <w:t xml:space="preserve"> Score), apontando como o escore público de melhor desempenho geral em comparação com os outros [11]</w:t>
      </w:r>
      <w:r w:rsidR="00196BB0">
        <w:t xml:space="preserve">. Pontuações altas de NEWS2 estão associadas à piora dos resultados clínicos. Os valores futuros </w:t>
      </w:r>
      <w:r w:rsidR="00196BB0">
        <w:lastRenderedPageBreak/>
        <w:t>desses sinais vitais podem ser previstos com segurança usando algoritmos de aprendizado de máquina.</w:t>
      </w:r>
    </w:p>
    <w:p w:rsidR="006D34DC" w:rsidRDefault="006D34DC" w:rsidP="007B55FF">
      <w:pPr>
        <w:rPr>
          <w:b/>
        </w:rPr>
      </w:pPr>
    </w:p>
    <w:p w:rsidR="007B55FF" w:rsidRPr="00745187" w:rsidRDefault="007B55FF" w:rsidP="007B55FF">
      <w:pPr>
        <w:rPr>
          <w:b/>
          <w:sz w:val="28"/>
          <w:szCs w:val="28"/>
        </w:rPr>
      </w:pPr>
      <w:r w:rsidRPr="00745187">
        <w:rPr>
          <w:b/>
          <w:sz w:val="28"/>
          <w:szCs w:val="28"/>
        </w:rPr>
        <w:t>Desc</w:t>
      </w:r>
      <w:r w:rsidR="006D34DC" w:rsidRPr="00745187">
        <w:rPr>
          <w:b/>
          <w:sz w:val="28"/>
          <w:szCs w:val="28"/>
        </w:rPr>
        <w:t>rição e avaliação de</w:t>
      </w:r>
      <w:r w:rsidRPr="00745187">
        <w:rPr>
          <w:b/>
          <w:sz w:val="28"/>
          <w:szCs w:val="28"/>
        </w:rPr>
        <w:t xml:space="preserve"> sistemas existentes</w:t>
      </w:r>
    </w:p>
    <w:p w:rsidR="007B55FF" w:rsidRDefault="007B55FF" w:rsidP="00196BB0">
      <w:pPr>
        <w:pStyle w:val="Default"/>
        <w:spacing w:line="360" w:lineRule="auto"/>
        <w:rPr>
          <w:sz w:val="22"/>
          <w:szCs w:val="22"/>
        </w:rPr>
      </w:pPr>
      <w:r>
        <w:rPr>
          <w:sz w:val="22"/>
          <w:szCs w:val="22"/>
        </w:rPr>
        <w:t xml:space="preserve">Existem muitas soluções eficientes e </w:t>
      </w:r>
      <w:r w:rsidR="00A22458">
        <w:rPr>
          <w:sz w:val="22"/>
          <w:szCs w:val="22"/>
        </w:rPr>
        <w:t xml:space="preserve">trabalhos </w:t>
      </w:r>
      <w:proofErr w:type="gramStart"/>
      <w:r w:rsidR="00A22458">
        <w:rPr>
          <w:sz w:val="22"/>
          <w:szCs w:val="22"/>
        </w:rPr>
        <w:t>relacionados ao</w:t>
      </w:r>
      <w:r w:rsidR="002F37E1">
        <w:rPr>
          <w:sz w:val="22"/>
          <w:szCs w:val="22"/>
        </w:rPr>
        <w:t xml:space="preserve"> presente Projeto Final</w:t>
      </w:r>
      <w:proofErr w:type="gramEnd"/>
      <w:r>
        <w:rPr>
          <w:sz w:val="22"/>
          <w:szCs w:val="22"/>
        </w:rPr>
        <w:t>.</w:t>
      </w:r>
      <w:r w:rsidR="00D22E46">
        <w:rPr>
          <w:sz w:val="22"/>
          <w:szCs w:val="22"/>
        </w:rPr>
        <w:t xml:space="preserve"> Seguem os principais encontrados </w:t>
      </w:r>
      <w:r w:rsidR="007A0FCE">
        <w:rPr>
          <w:sz w:val="22"/>
          <w:szCs w:val="22"/>
        </w:rPr>
        <w:t>depois de</w:t>
      </w:r>
      <w:r w:rsidR="00D22E46">
        <w:rPr>
          <w:sz w:val="22"/>
          <w:szCs w:val="22"/>
        </w:rPr>
        <w:t xml:space="preserve"> elaborada pesquisa.</w:t>
      </w:r>
    </w:p>
    <w:p w:rsidR="007B55FF" w:rsidRDefault="007B55FF" w:rsidP="00196BB0">
      <w:pPr>
        <w:pStyle w:val="Default"/>
        <w:spacing w:line="360" w:lineRule="auto"/>
        <w:ind w:firstLine="567"/>
        <w:rPr>
          <w:sz w:val="22"/>
          <w:szCs w:val="22"/>
        </w:rPr>
      </w:pPr>
      <w:proofErr w:type="spellStart"/>
      <w:r>
        <w:rPr>
          <w:sz w:val="22"/>
          <w:szCs w:val="22"/>
        </w:rPr>
        <w:t>Otoom</w:t>
      </w:r>
      <w:proofErr w:type="spellEnd"/>
      <w:r>
        <w:rPr>
          <w:sz w:val="22"/>
          <w:szCs w:val="22"/>
        </w:rPr>
        <w:t xml:space="preserve"> [4] vislumbrou uma solução para detecção e monitoramento de casos de COVID-19, que coleta </w:t>
      </w:r>
      <w:proofErr w:type="gramStart"/>
      <w:r>
        <w:rPr>
          <w:sz w:val="22"/>
          <w:szCs w:val="22"/>
        </w:rPr>
        <w:t>dados</w:t>
      </w:r>
      <w:proofErr w:type="gramEnd"/>
      <w:r>
        <w:rPr>
          <w:sz w:val="22"/>
          <w:szCs w:val="22"/>
        </w:rPr>
        <w:t xml:space="preserve"> de sintomas em tempo real de sensores e usa </w:t>
      </w:r>
      <w:proofErr w:type="spellStart"/>
      <w:r>
        <w:rPr>
          <w:sz w:val="22"/>
          <w:szCs w:val="22"/>
        </w:rPr>
        <w:t>machine</w:t>
      </w:r>
      <w:proofErr w:type="spellEnd"/>
      <w:r>
        <w:rPr>
          <w:sz w:val="22"/>
          <w:szCs w:val="22"/>
        </w:rPr>
        <w:t xml:space="preserve"> </w:t>
      </w:r>
      <w:proofErr w:type="spellStart"/>
      <w:r>
        <w:rPr>
          <w:sz w:val="22"/>
          <w:szCs w:val="22"/>
        </w:rPr>
        <w:t>learning</w:t>
      </w:r>
      <w:proofErr w:type="spellEnd"/>
      <w:r>
        <w:rPr>
          <w:sz w:val="22"/>
          <w:szCs w:val="22"/>
        </w:rPr>
        <w:t xml:space="preserve"> (ou aprendizado de máquina) para prever casos suspeitos que podem ser confirmados por um médico. O foco deste artigo foi o fluxo de trabalho para alimentar o mecanismo de aprendizado de máquina e os algoritmos associados. Porém, não apresentou uma solução de ponta a ponta ou uma arquitetura conceitual detalhada.</w:t>
      </w:r>
    </w:p>
    <w:p w:rsidR="007B55FF" w:rsidRDefault="007B55FF" w:rsidP="00196BB0">
      <w:pPr>
        <w:pStyle w:val="Default"/>
        <w:spacing w:line="360" w:lineRule="auto"/>
        <w:ind w:firstLine="567"/>
        <w:rPr>
          <w:sz w:val="22"/>
          <w:szCs w:val="22"/>
        </w:rPr>
      </w:pPr>
      <w:proofErr w:type="spellStart"/>
      <w:r>
        <w:rPr>
          <w:sz w:val="22"/>
          <w:szCs w:val="22"/>
        </w:rPr>
        <w:t>Haghi</w:t>
      </w:r>
      <w:proofErr w:type="spellEnd"/>
      <w:r>
        <w:rPr>
          <w:sz w:val="22"/>
          <w:szCs w:val="22"/>
        </w:rPr>
        <w:t xml:space="preserve"> [5] desenvolveu uma solução de ponta a ponta que combina e sincroniza parâmetros fisiológicos, comportamentais e ambientais coletados usando dispositivos sem fio vestíveis e um gateway </w:t>
      </w:r>
      <w:proofErr w:type="spellStart"/>
      <w:proofErr w:type="gramStart"/>
      <w:r>
        <w:rPr>
          <w:sz w:val="22"/>
          <w:szCs w:val="22"/>
        </w:rPr>
        <w:t>IoT</w:t>
      </w:r>
      <w:proofErr w:type="spellEnd"/>
      <w:proofErr w:type="gramEnd"/>
      <w:r>
        <w:rPr>
          <w:sz w:val="22"/>
          <w:szCs w:val="22"/>
        </w:rPr>
        <w:t xml:space="preserve"> flexível para suportar vários aplicativos de sensores abertos. A solução propõe uma camada de gerenciamento e análise de dados, incluindo sistemas externos (Nuvem) como parte dessa camada. Uma camada de coleta de dados contém um gateway </w:t>
      </w:r>
      <w:proofErr w:type="spellStart"/>
      <w:proofErr w:type="gramStart"/>
      <w:r>
        <w:rPr>
          <w:sz w:val="22"/>
          <w:szCs w:val="22"/>
        </w:rPr>
        <w:t>IoT</w:t>
      </w:r>
      <w:proofErr w:type="spellEnd"/>
      <w:proofErr w:type="gramEnd"/>
      <w:r>
        <w:rPr>
          <w:sz w:val="22"/>
          <w:szCs w:val="22"/>
        </w:rPr>
        <w:t xml:space="preserve"> como uma interface proxy para os sistemas externos e um gateway para camada do nó sensor, onde os nós sensores de monitoramento de saúde e ambiente </w:t>
      </w:r>
      <w:proofErr w:type="spellStart"/>
      <w:r>
        <w:rPr>
          <w:sz w:val="22"/>
          <w:szCs w:val="22"/>
        </w:rPr>
        <w:t>pré</w:t>
      </w:r>
      <w:proofErr w:type="spellEnd"/>
      <w:r>
        <w:rPr>
          <w:sz w:val="22"/>
          <w:szCs w:val="22"/>
        </w:rPr>
        <w:t>-processam os dados adquiridos.</w:t>
      </w:r>
    </w:p>
    <w:p w:rsidR="007B55FF" w:rsidRDefault="007B55FF" w:rsidP="00196BB0">
      <w:pPr>
        <w:pStyle w:val="Default"/>
        <w:spacing w:line="360" w:lineRule="auto"/>
        <w:ind w:firstLine="567"/>
        <w:rPr>
          <w:sz w:val="22"/>
          <w:szCs w:val="22"/>
        </w:rPr>
      </w:pPr>
      <w:proofErr w:type="gramStart"/>
      <w:r>
        <w:rPr>
          <w:sz w:val="22"/>
          <w:szCs w:val="22"/>
        </w:rPr>
        <w:t>Barroca Filho</w:t>
      </w:r>
      <w:proofErr w:type="gramEnd"/>
      <w:r>
        <w:rPr>
          <w:sz w:val="22"/>
          <w:szCs w:val="22"/>
        </w:rPr>
        <w:t xml:space="preserve"> [6] desenvolveu e implantou uma solução de monitoramento baseada em </w:t>
      </w:r>
      <w:proofErr w:type="spellStart"/>
      <w:r>
        <w:rPr>
          <w:sz w:val="22"/>
          <w:szCs w:val="22"/>
        </w:rPr>
        <w:t>IoT</w:t>
      </w:r>
      <w:proofErr w:type="spellEnd"/>
      <w:r>
        <w:rPr>
          <w:sz w:val="22"/>
          <w:szCs w:val="22"/>
        </w:rPr>
        <w:t xml:space="preserve"> para pacientes críticos com COVID-19 em </w:t>
      </w:r>
      <w:proofErr w:type="spellStart"/>
      <w:r>
        <w:rPr>
          <w:sz w:val="22"/>
          <w:szCs w:val="22"/>
        </w:rPr>
        <w:t>UTIs</w:t>
      </w:r>
      <w:proofErr w:type="spellEnd"/>
      <w:r>
        <w:rPr>
          <w:sz w:val="22"/>
          <w:szCs w:val="22"/>
        </w:rPr>
        <w:t xml:space="preserve">. Os autores fornecem uma descrição detalhada da plataforma, e a solução visa atender aos requisitos de monitoramento remoto do paciente e do ambiente, gerenciamento de dados de saúde do paciente, gerenciamento de condições de saúde do paciente e gerenciamento de emergência e crises. Os sensores captam dados fisiológicos e ambientais que são analisados para detectar anomalias e enviar alarmes. O módulo fornece acesso a aplicativos externos por meio de uma interface Web </w:t>
      </w:r>
      <w:proofErr w:type="spellStart"/>
      <w:proofErr w:type="gramStart"/>
      <w:r>
        <w:rPr>
          <w:sz w:val="22"/>
          <w:szCs w:val="22"/>
        </w:rPr>
        <w:t>RESTFul</w:t>
      </w:r>
      <w:proofErr w:type="spellEnd"/>
      <w:proofErr w:type="gramEnd"/>
      <w:r>
        <w:rPr>
          <w:sz w:val="22"/>
          <w:szCs w:val="22"/>
        </w:rPr>
        <w:t xml:space="preserve">. A solução integra o monitor </w:t>
      </w:r>
      <w:proofErr w:type="spellStart"/>
      <w:r>
        <w:rPr>
          <w:sz w:val="22"/>
          <w:szCs w:val="22"/>
        </w:rPr>
        <w:t>multiparamétrico</w:t>
      </w:r>
      <w:proofErr w:type="spellEnd"/>
      <w:r>
        <w:rPr>
          <w:sz w:val="22"/>
          <w:szCs w:val="22"/>
        </w:rPr>
        <w:t xml:space="preserve"> padrão usando um gateway MQTT rodando no </w:t>
      </w:r>
      <w:proofErr w:type="spellStart"/>
      <w:r>
        <w:rPr>
          <w:sz w:val="22"/>
          <w:szCs w:val="22"/>
        </w:rPr>
        <w:t>Raspberry</w:t>
      </w:r>
      <w:proofErr w:type="spellEnd"/>
      <w:r>
        <w:rPr>
          <w:sz w:val="22"/>
          <w:szCs w:val="22"/>
        </w:rPr>
        <w:t xml:space="preserve"> </w:t>
      </w:r>
      <w:proofErr w:type="spellStart"/>
      <w:proofErr w:type="gramStart"/>
      <w:r>
        <w:rPr>
          <w:sz w:val="22"/>
          <w:szCs w:val="22"/>
        </w:rPr>
        <w:t>Pi</w:t>
      </w:r>
      <w:proofErr w:type="spellEnd"/>
      <w:proofErr w:type="gramEnd"/>
      <w:r>
        <w:rPr>
          <w:sz w:val="22"/>
          <w:szCs w:val="22"/>
        </w:rPr>
        <w:t xml:space="preserve"> 3 para enviar dados a nuvem. Uma solução muito eficiente e robusta, parecida com o SH </w:t>
      </w:r>
      <w:proofErr w:type="spellStart"/>
      <w:r>
        <w:rPr>
          <w:sz w:val="22"/>
          <w:szCs w:val="22"/>
        </w:rPr>
        <w:t>Sense</w:t>
      </w:r>
      <w:proofErr w:type="spellEnd"/>
      <w:r>
        <w:rPr>
          <w:sz w:val="22"/>
          <w:szCs w:val="22"/>
        </w:rPr>
        <w:t xml:space="preserve"> em certo sentido, mas possui um custo maior e segue com o problema da </w:t>
      </w:r>
      <w:proofErr w:type="gramStart"/>
      <w:r>
        <w:rPr>
          <w:sz w:val="22"/>
          <w:szCs w:val="22"/>
        </w:rPr>
        <w:t>implementação</w:t>
      </w:r>
      <w:proofErr w:type="gramEnd"/>
      <w:r>
        <w:rPr>
          <w:sz w:val="22"/>
          <w:szCs w:val="22"/>
        </w:rPr>
        <w:t xml:space="preserve"> </w:t>
      </w:r>
      <w:proofErr w:type="spellStart"/>
      <w:r>
        <w:rPr>
          <w:sz w:val="22"/>
          <w:szCs w:val="22"/>
        </w:rPr>
        <w:t>multiparamétrica</w:t>
      </w:r>
      <w:proofErr w:type="spellEnd"/>
      <w:r>
        <w:rPr>
          <w:sz w:val="22"/>
          <w:szCs w:val="22"/>
        </w:rPr>
        <w:t xml:space="preserve"> sem personalização.</w:t>
      </w:r>
    </w:p>
    <w:p w:rsidR="00071DBD" w:rsidRDefault="00176FDB" w:rsidP="00196BB0">
      <w:pPr>
        <w:ind w:firstLine="567"/>
      </w:pPr>
      <w:proofErr w:type="spellStart"/>
      <w:r>
        <w:lastRenderedPageBreak/>
        <w:t>Steinhubl</w:t>
      </w:r>
      <w:proofErr w:type="spellEnd"/>
      <w:r>
        <w:t xml:space="preserve"> [7] apresentou uma prova de conceito desenvolvida em um centro de tratamento de Ebola que monitorou sinais vitais usando um sensor de patch </w:t>
      </w:r>
      <w:proofErr w:type="spellStart"/>
      <w:r>
        <w:t>multiparâmetro</w:t>
      </w:r>
      <w:proofErr w:type="spellEnd"/>
      <w:r>
        <w:t xml:space="preserve"> sem fio conectado a uma plataforma de análise de dados remota. Os dados adquiridos foram transmitidos via Bluetooth para um smartphone </w:t>
      </w:r>
      <w:proofErr w:type="spellStart"/>
      <w:r>
        <w:t>Android</w:t>
      </w:r>
      <w:proofErr w:type="spellEnd"/>
      <w:r>
        <w:t>, que utilizou uma conexão Wi-Fi para transmitir os dados para um notebook dentro de uma rede local. Este notebook possui uma conexão via satélite com um local remoto. O processo de análise de dados é executado no notebook e os mé</w:t>
      </w:r>
      <w:r w:rsidR="00582445">
        <w:t>dicos</w:t>
      </w:r>
      <w:r>
        <w:t xml:space="preserve"> podem ver os dados em seus </w:t>
      </w:r>
      <w:proofErr w:type="spellStart"/>
      <w:r>
        <w:t>tablets</w:t>
      </w:r>
      <w:proofErr w:type="spellEnd"/>
      <w:r>
        <w:t xml:space="preserve"> via Wi-Fi. Para avaliação do estado clínico, a solução utiliza um algoritmo de aprendizado de máquina conhecido como modelagem baseada em similaridade. </w:t>
      </w:r>
      <w:r w:rsidR="00071DBD">
        <w:t xml:space="preserve">É uma excelente solução para lugares muito remotos. Porém, a necessidade de um smartphone para transmissão dos dados ao notebook e também a ausência de um sistema embarcado robusto capaz de realizar pré-processamento e até cálculo de escores de alarme precoce colocam a aplicação do artigo em questão alguns poucos passos atrás do SH </w:t>
      </w:r>
      <w:proofErr w:type="spellStart"/>
      <w:r w:rsidR="00071DBD">
        <w:t>Sens</w:t>
      </w:r>
      <w:proofErr w:type="spellEnd"/>
      <w:r w:rsidR="00071DBD">
        <w:t>.</w:t>
      </w:r>
    </w:p>
    <w:p w:rsidR="008D45D2" w:rsidRDefault="00071DBD" w:rsidP="00196BB0">
      <w:pPr>
        <w:ind w:firstLine="567"/>
      </w:pPr>
      <w:proofErr w:type="spellStart"/>
      <w:r>
        <w:t>Akkas</w:t>
      </w:r>
      <w:proofErr w:type="spellEnd"/>
      <w:r>
        <w:t xml:space="preserve"> [8] descreveu um sistema de monitoramento baseado em </w:t>
      </w:r>
      <w:proofErr w:type="spellStart"/>
      <w:proofErr w:type="gramStart"/>
      <w:r>
        <w:t>IoT</w:t>
      </w:r>
      <w:proofErr w:type="spellEnd"/>
      <w:proofErr w:type="gramEnd"/>
      <w:r>
        <w:t xml:space="preserve"> testado em unidades de pós-operatório. O sistema coleta dados fisiológicos de pacientes usando uma rede de sensores sem fio, transferindo os dados adquiridos para um </w:t>
      </w:r>
      <w:r w:rsidR="00D72252">
        <w:t>banco de dados</w:t>
      </w:r>
      <w:r>
        <w:t xml:space="preserve"> central e acionando alarmes quando os valores monitorados ultrapassam limites pré-determinados. Os autores realizaram testes para verificar a perda de pacotes na comunicação sem fio entre a rede de sensores e uma estação base em diferentes cenários. </w:t>
      </w:r>
      <w:r w:rsidR="00D72252">
        <w:t>A ideia de transferir os dados para um banco de dados central se mostra positiva e já resolve alguns problemas de sobrecarga de profissionais da saúde e imperícia dos mesmos</w:t>
      </w:r>
      <w:r w:rsidR="008D45D2">
        <w:t>. Porém,</w:t>
      </w:r>
      <w:r w:rsidR="00D72252">
        <w:t xml:space="preserve"> ainda falta a análise de dados, que prediz o estado </w:t>
      </w:r>
      <w:proofErr w:type="gramStart"/>
      <w:r w:rsidR="00D72252">
        <w:t>do saúde</w:t>
      </w:r>
      <w:proofErr w:type="gramEnd"/>
      <w:r w:rsidR="008D45D2">
        <w:t>, e a ausência de dispositivos vestíveis tornam a solução mais simplificada e mais dependente da comunicação entre os dispositivos</w:t>
      </w:r>
      <w:r w:rsidR="00D72252">
        <w:t>.</w:t>
      </w:r>
    </w:p>
    <w:p w:rsidR="008D45D2" w:rsidRDefault="008D45D2" w:rsidP="00196BB0">
      <w:pPr>
        <w:ind w:firstLine="567"/>
      </w:pPr>
      <w:proofErr w:type="spellStart"/>
      <w:r>
        <w:t>Amer</w:t>
      </w:r>
      <w:proofErr w:type="spellEnd"/>
      <w:r>
        <w:t xml:space="preserve"> [9] usou tecnologias vestíveis com pacientes hospitalares em enfermarias de cardiologia, pós-cirúrgico e diálise. </w:t>
      </w:r>
      <w:proofErr w:type="gramStart"/>
      <w:r>
        <w:t>Sinais vitais e estimativas de pontuações</w:t>
      </w:r>
      <w:proofErr w:type="gramEnd"/>
      <w:r>
        <w:t xml:space="preserve"> de alerta precoce foram agregadas em uma base de um minuto. Além disso, os autores usaram uma técnica híbrida de aprendizado de máquina para prever valores futuros dos sinais vitais monitorados, conhecidas como máquinas de vetores de suporte mínimo quadrado </w:t>
      </w:r>
      <w:proofErr w:type="gramStart"/>
      <w:r>
        <w:t>dos k-vizinhos</w:t>
      </w:r>
      <w:proofErr w:type="gramEnd"/>
      <w:r>
        <w:t xml:space="preserve"> mais próximos (</w:t>
      </w:r>
      <w:proofErr w:type="spellStart"/>
      <w:r>
        <w:t>kNN</w:t>
      </w:r>
      <w:proofErr w:type="spellEnd"/>
      <w:r>
        <w:t xml:space="preserve">-LS-SVM). O algoritmo de SVM é o mais eficiente para a predição do estado de saúde dos pacientes, dados os devidos parâmetros, o que torna a solução em questão especialmente eficaz. Porém, a complexidade do algoritmo demanda tempo de processamento, assim como um maior consumo de energia. </w:t>
      </w:r>
      <w:r>
        <w:lastRenderedPageBreak/>
        <w:t xml:space="preserve">Dessa forma, apesar da acurácia, não se mostra a melhor solução, pois há uma demanda por resultados mais rápidos, especialmente para pacientes mais graves, e soluções mais econômicas energeticamente, já que </w:t>
      </w:r>
      <w:proofErr w:type="gramStart"/>
      <w:r>
        <w:t>otimizar</w:t>
      </w:r>
      <w:proofErr w:type="gramEnd"/>
      <w:r>
        <w:t xml:space="preserve"> a utilização de energia é de suma importância para a </w:t>
      </w:r>
      <w:proofErr w:type="spellStart"/>
      <w:r>
        <w:t>auto-adaptação</w:t>
      </w:r>
      <w:proofErr w:type="spellEnd"/>
      <w:r>
        <w:t xml:space="preserve"> dos dispositivos vestíveis.</w:t>
      </w:r>
    </w:p>
    <w:p w:rsidR="004B2202" w:rsidRDefault="004B2202" w:rsidP="00196BB0">
      <w:pPr>
        <w:ind w:firstLine="567"/>
      </w:pPr>
      <w:proofErr w:type="spellStart"/>
      <w:r>
        <w:t>Jara</w:t>
      </w:r>
      <w:proofErr w:type="spellEnd"/>
      <w:r>
        <w:t xml:space="preserve"> [10] descreveu uma estrutura integrada abrangente e um protocolo de comunicação para monitorar sinais vitais usando dispositivos clínicos e integrá-los a sistemas de informações de saúde de alto nível. Embora os autores tenham descrito uma estrutura integrada, o foco está no protocolo de comunicação e nas funções de interoperabilidade. O artigo em questão definiu uma solução produtiva a nível local e bastante relevante na integração com dispositivos e sensores de complexo funcionamento. Por outro lado, não apresentam privacidade dos dados, escalabilidade e </w:t>
      </w:r>
      <w:proofErr w:type="gramStart"/>
      <w:r>
        <w:t>otimização</w:t>
      </w:r>
      <w:proofErr w:type="gramEnd"/>
      <w:r>
        <w:t xml:space="preserve"> da energia dos dispositivos.</w:t>
      </w:r>
    </w:p>
    <w:p w:rsidR="004B2202" w:rsidRDefault="004B2202" w:rsidP="00DC1F4D"/>
    <w:p w:rsidR="00594483" w:rsidRDefault="00196BB0" w:rsidP="00DC1F4D">
      <w:r>
        <w:br/>
      </w:r>
    </w:p>
    <w:p w:rsidR="00DC1F4D" w:rsidRPr="0082179B" w:rsidRDefault="007A7BBC" w:rsidP="0082179B">
      <w:pPr>
        <w:pStyle w:val="PargrafodaLista"/>
        <w:numPr>
          <w:ilvl w:val="0"/>
          <w:numId w:val="2"/>
        </w:numPr>
        <w:ind w:left="0" w:hanging="11"/>
        <w:outlineLvl w:val="0"/>
      </w:pPr>
      <w:bookmarkStart w:id="4" w:name="_Toc138990496"/>
      <w:bookmarkStart w:id="5" w:name="_Toc139028783"/>
      <w:r>
        <w:rPr>
          <w:b/>
          <w:sz w:val="32"/>
          <w:szCs w:val="32"/>
        </w:rPr>
        <w:t>Objetivos</w:t>
      </w:r>
      <w:bookmarkEnd w:id="4"/>
      <w:bookmarkEnd w:id="5"/>
    </w:p>
    <w:p w:rsidR="0082179B" w:rsidRDefault="007A7BBC" w:rsidP="0082179B">
      <w:r>
        <w:t xml:space="preserve">Conforme o título sugere, o Projeto Final consiste em </w:t>
      </w:r>
      <w:proofErr w:type="gramStart"/>
      <w:r>
        <w:t>implementar</w:t>
      </w:r>
      <w:proofErr w:type="gramEnd"/>
      <w:r>
        <w:t xml:space="preserve"> extensões, generalização e otimizações ao sistema já existente </w:t>
      </w:r>
      <w:proofErr w:type="spellStart"/>
      <w:r>
        <w:t>Smart</w:t>
      </w:r>
      <w:proofErr w:type="spellEnd"/>
      <w:r>
        <w:t xml:space="preserve"> Health </w:t>
      </w:r>
      <w:proofErr w:type="spellStart"/>
      <w:r>
        <w:t>Sensing</w:t>
      </w:r>
      <w:proofErr w:type="spellEnd"/>
      <w:r>
        <w:t xml:space="preserve"> (SH </w:t>
      </w:r>
      <w:proofErr w:type="spellStart"/>
      <w:r>
        <w:t>Sens</w:t>
      </w:r>
      <w:proofErr w:type="spellEnd"/>
      <w:r>
        <w:t>). Nesta seção, serão apresentados os objetivos, quem será beneficiado com as mudanças e quais serão os avanços com relação aos outros sistemas.</w:t>
      </w:r>
    </w:p>
    <w:p w:rsidR="0082179B" w:rsidRPr="0082179B" w:rsidRDefault="0082179B" w:rsidP="0082179B"/>
    <w:p w:rsidR="008701E8" w:rsidRDefault="0082179B" w:rsidP="0085228E">
      <w:pPr>
        <w:pStyle w:val="PargrafodaLista"/>
        <w:numPr>
          <w:ilvl w:val="1"/>
          <w:numId w:val="2"/>
        </w:numPr>
        <w:ind w:left="0" w:firstLine="0"/>
        <w:outlineLvl w:val="1"/>
      </w:pPr>
      <w:bookmarkStart w:id="6" w:name="_Toc138990497"/>
      <w:bookmarkStart w:id="7" w:name="_Toc139028784"/>
      <w:r>
        <w:rPr>
          <w:b/>
          <w:sz w:val="30"/>
          <w:szCs w:val="30"/>
        </w:rPr>
        <w:t>Objetivos específicos</w:t>
      </w:r>
      <w:bookmarkEnd w:id="6"/>
      <w:bookmarkEnd w:id="7"/>
    </w:p>
    <w:p w:rsidR="0082179B" w:rsidRPr="0082179B" w:rsidRDefault="0082179B" w:rsidP="0085228E">
      <w:pPr>
        <w:pStyle w:val="PargrafodaLista"/>
        <w:numPr>
          <w:ilvl w:val="2"/>
          <w:numId w:val="2"/>
        </w:numPr>
        <w:ind w:left="0" w:firstLine="284"/>
        <w:outlineLvl w:val="2"/>
      </w:pPr>
      <w:bookmarkStart w:id="8" w:name="_Toc138990498"/>
      <w:bookmarkStart w:id="9" w:name="_Toc139028785"/>
      <w:r>
        <w:rPr>
          <w:b/>
          <w:sz w:val="28"/>
          <w:szCs w:val="28"/>
        </w:rPr>
        <w:t>Adição de novos escores de alerta precoce</w:t>
      </w:r>
      <w:bookmarkEnd w:id="8"/>
      <w:bookmarkEnd w:id="9"/>
    </w:p>
    <w:p w:rsidR="008603BA" w:rsidRDefault="007A7BBC" w:rsidP="007A0FCE">
      <w:pPr>
        <w:ind w:firstLine="284"/>
      </w:pPr>
      <w:r>
        <w:t xml:space="preserve">O uso do NEWS2 no sistema embarcado é de extrema valia. Sua simplicidade e objetividade garantiram ótimo desempenho em predizer a mortalidade em até 48 horas do paciente, a internação em UTI e a gravidade do mesmo em tempo real. No contexto da COVID-19, onde havia escassez de recursos hospitalares e </w:t>
      </w:r>
      <w:r w:rsidR="008603BA">
        <w:t xml:space="preserve">dificuldades da </w:t>
      </w:r>
      <w:proofErr w:type="spellStart"/>
      <w:r w:rsidR="008603BA">
        <w:t>inferição</w:t>
      </w:r>
      <w:proofErr w:type="spellEnd"/>
      <w:r w:rsidR="008603BA">
        <w:t xml:space="preserve"> do risco dos pacientes, o NEWS2 se mostrou uma excelente solução inteligente.</w:t>
      </w:r>
    </w:p>
    <w:p w:rsidR="002D4E53" w:rsidRDefault="008603BA" w:rsidP="007A0FCE">
      <w:pPr>
        <w:ind w:firstLine="284"/>
      </w:pPr>
      <w:r>
        <w:t xml:space="preserve">Contudo, o escore supracitado possui suas limitações quanto a casos de uso específicos e cenários mais diversos. Ele funciona muito bem para pacientes adultos. Em casos que saem deste contexto, é possível enxergar falhas </w:t>
      </w:r>
      <w:r w:rsidR="002D4E53">
        <w:t xml:space="preserve">no modelo. Por causa desses erros de predição, poderá haver, principalmente, um excesso de alarmes, sobrecarregando os profissionais e diminuindo a </w:t>
      </w:r>
      <w:r w:rsidR="002D4E53">
        <w:lastRenderedPageBreak/>
        <w:t>credibilidade do uso de escores, assim como a não detecção da gravidade correta de um contexto, acarretando desconfiança e deslocando mais recursos do hospital para cobrir tal falha.</w:t>
      </w:r>
    </w:p>
    <w:p w:rsidR="002D4E53" w:rsidRDefault="002D4E53" w:rsidP="007A0FCE">
      <w:pPr>
        <w:ind w:firstLine="284"/>
      </w:pPr>
      <w:r>
        <w:t xml:space="preserve">O que se propõe, portanto, é que se cubram mais casos de uso relevantes à comunidade médica e também aos próprios pacientes, que desejam o melhor cuidado possível. Para tal efeito, serão </w:t>
      </w:r>
      <w:proofErr w:type="gramStart"/>
      <w:r>
        <w:t>implementados</w:t>
      </w:r>
      <w:proofErr w:type="gramEnd"/>
      <w:r>
        <w:t xml:space="preserve"> dois novos escores de alarme precoce ao SH </w:t>
      </w:r>
      <w:proofErr w:type="spellStart"/>
      <w:r>
        <w:t>Sens</w:t>
      </w:r>
      <w:proofErr w:type="spellEnd"/>
      <w:r>
        <w:t>. São eles o PEWS (</w:t>
      </w:r>
      <w:proofErr w:type="spellStart"/>
      <w:r>
        <w:t>Pediatric</w:t>
      </w:r>
      <w:proofErr w:type="spellEnd"/>
      <w:r>
        <w:t xml:space="preserve"> </w:t>
      </w:r>
      <w:proofErr w:type="spellStart"/>
      <w:r>
        <w:t>Early</w:t>
      </w:r>
      <w:proofErr w:type="spellEnd"/>
      <w:r>
        <w:t xml:space="preserve"> </w:t>
      </w:r>
      <w:proofErr w:type="spellStart"/>
      <w:r>
        <w:t>Warning</w:t>
      </w:r>
      <w:proofErr w:type="spellEnd"/>
      <w:r>
        <w:t xml:space="preserve"> Score) e o MEOWS (</w:t>
      </w:r>
      <w:proofErr w:type="spellStart"/>
      <w:r>
        <w:t>Modified</w:t>
      </w:r>
      <w:proofErr w:type="spellEnd"/>
      <w:r>
        <w:t xml:space="preserve"> </w:t>
      </w:r>
      <w:proofErr w:type="spellStart"/>
      <w:r>
        <w:t>Early</w:t>
      </w:r>
      <w:proofErr w:type="spellEnd"/>
      <w:r>
        <w:t xml:space="preserve"> </w:t>
      </w:r>
      <w:proofErr w:type="spellStart"/>
      <w:r>
        <w:t>Obstetric</w:t>
      </w:r>
      <w:proofErr w:type="spellEnd"/>
      <w:r>
        <w:t xml:space="preserve"> </w:t>
      </w:r>
      <w:proofErr w:type="spellStart"/>
      <w:r>
        <w:t>Warning</w:t>
      </w:r>
      <w:proofErr w:type="spellEnd"/>
      <w:r>
        <w:t xml:space="preserve"> Score).</w:t>
      </w:r>
    </w:p>
    <w:p w:rsidR="002D4E53" w:rsidRDefault="002D4E53" w:rsidP="007A0FCE">
      <w:pPr>
        <w:ind w:firstLine="284"/>
      </w:pPr>
      <w:r>
        <w:t xml:space="preserve">O PEWS é um sistema de escore de alerta precoce utilizado para identificar sinais de deterioração clínica em pacientes pediátricos. Ele foi desenvolvido especificamente para crianças e </w:t>
      </w:r>
      <w:proofErr w:type="gramStart"/>
      <w:r>
        <w:t>é</w:t>
      </w:r>
      <w:proofErr w:type="gramEnd"/>
      <w:r>
        <w:t xml:space="preserve"> aplicado em unidades de cuidados intensivos pediátricos, enfermarias pediátricas e departamentos de emergência pediátrica.</w:t>
      </w:r>
    </w:p>
    <w:p w:rsidR="003A355A" w:rsidRDefault="002D4E53" w:rsidP="007A0FCE">
      <w:pPr>
        <w:ind w:firstLine="284"/>
      </w:pPr>
      <w:r>
        <w:t xml:space="preserve">O PEWS utiliza os mesmos parâmetros que o NEWS2 (frequência cardíaca, frequência respiratória, pressão arterial sistólica, temperatura, saturação de oxigênio e nível de consciência), mas com diferenças significativas de pontuação para cada um deles. </w:t>
      </w:r>
      <w:r w:rsidR="003A355A">
        <w:t>Isso é explicado, pois muitos escores de alerta precoce são adaptações do MEWS (</w:t>
      </w:r>
      <w:proofErr w:type="spellStart"/>
      <w:r w:rsidR="003A355A">
        <w:t>Modified</w:t>
      </w:r>
      <w:proofErr w:type="spellEnd"/>
      <w:r w:rsidR="003A355A">
        <w:t xml:space="preserve"> </w:t>
      </w:r>
      <w:proofErr w:type="spellStart"/>
      <w:r w:rsidR="003A355A">
        <w:t>Early</w:t>
      </w:r>
      <w:proofErr w:type="spellEnd"/>
      <w:r w:rsidR="003A355A">
        <w:t xml:space="preserve"> </w:t>
      </w:r>
      <w:proofErr w:type="spellStart"/>
      <w:r w:rsidR="003A355A">
        <w:t>Warning</w:t>
      </w:r>
      <w:proofErr w:type="spellEnd"/>
      <w:r w:rsidR="003A355A">
        <w:t xml:space="preserve"> System), incluindo o NEWS e o NEWS2.</w:t>
      </w:r>
    </w:p>
    <w:p w:rsidR="00FE3870" w:rsidRDefault="003A355A" w:rsidP="007A0FCE">
      <w:pPr>
        <w:ind w:firstLine="284"/>
      </w:pPr>
      <w:r>
        <w:t xml:space="preserve">O SH </w:t>
      </w:r>
      <w:proofErr w:type="spellStart"/>
      <w:r>
        <w:t>Sens</w:t>
      </w:r>
      <w:proofErr w:type="spellEnd"/>
      <w:r>
        <w:t xml:space="preserve"> não contempla pacientes pediátricos e adicionar o PEWS em seu sistema embarcado se mostra uma importante generalização. A correta </w:t>
      </w:r>
      <w:proofErr w:type="gramStart"/>
      <w:r w:rsidR="00FE3870">
        <w:t>implementação</w:t>
      </w:r>
      <w:proofErr w:type="gramEnd"/>
      <w:r w:rsidR="00FE3870">
        <w:t xml:space="preserve"> aumentaria o número de pacientes corretamente monitorados e diminuiria os recursos hospitalares direcionados às alas pediátricas.</w:t>
      </w:r>
    </w:p>
    <w:p w:rsidR="00FE3870" w:rsidRDefault="00FE3870" w:rsidP="007A0FCE">
      <w:pPr>
        <w:ind w:firstLine="284"/>
      </w:pPr>
      <w:r>
        <w:t>O outro escore a ser adicionado é o MEOWS. MEOWS é um sistema de escore de alerta precoce modificado desenvolvido para monitorar mulheres no período gestativo e pós-parto, principalmente. Ele foi projetado especificamente para identificar sinais de deterioração clínica em pacientes obstétricas e ajudar na detecção precoce de complicações obstétricas graves, muito comuns no Brasil.</w:t>
      </w:r>
    </w:p>
    <w:p w:rsidR="00AD65BD" w:rsidRDefault="00FE3870" w:rsidP="007A0FCE">
      <w:pPr>
        <w:ind w:firstLine="284"/>
      </w:pPr>
      <w:r>
        <w:t xml:space="preserve">O MEOWS segue a linha de adaptações do MEWS, onde também utiliza os mesmos parâmetros já mencionados, mas com </w:t>
      </w:r>
      <w:r w:rsidR="00AD65BD">
        <w:t>diferenças</w:t>
      </w:r>
      <w:r>
        <w:t xml:space="preserve"> nas pontuações e faixas de valores. O SH </w:t>
      </w:r>
      <w:proofErr w:type="spellStart"/>
      <w:r>
        <w:t>S</w:t>
      </w:r>
      <w:r w:rsidR="00AD65BD">
        <w:t>ens</w:t>
      </w:r>
      <w:proofErr w:type="spellEnd"/>
      <w:r w:rsidR="00AD65BD">
        <w:t>, atualmente, também não atende às pacientes obstétricas. Contudo, há dados preocupantes acerca das mortes maternas no Brasil.</w:t>
      </w:r>
    </w:p>
    <w:p w:rsidR="00B7587A" w:rsidRDefault="00AD65BD" w:rsidP="007A0FCE">
      <w:pPr>
        <w:ind w:firstLine="284"/>
      </w:pPr>
      <w:r>
        <w:t>Segundo o Observatório Obstétrico Brasileiro (</w:t>
      </w:r>
      <w:proofErr w:type="spellStart"/>
      <w:proofErr w:type="gramStart"/>
      <w:r>
        <w:t>OOBr</w:t>
      </w:r>
      <w:proofErr w:type="spellEnd"/>
      <w:proofErr w:type="gramEnd"/>
      <w:r>
        <w:t xml:space="preserve">), o número de mortes de gestantes e puérperas em território nacional é de 35% maior do que o veiculado pelo Ministério da Saúde (MS) [12] e aumentou 94% durante a pandemia da COVID-19 [13]. É possível apontar como causas </w:t>
      </w:r>
      <w:r w:rsidR="00B7587A">
        <w:t xml:space="preserve">a falta de monitoramento das </w:t>
      </w:r>
      <w:r w:rsidR="00B7587A">
        <w:lastRenderedPageBreak/>
        <w:t>pacientes por parte dos profissionais da saúde, assim como a priorização de outras condições em detrimento das mulheres no período gestativo e, principalmente, pós-parto. Portanto, contemplar tais casos, no tocante da realidade nacional, se mostra uma missão importante.</w:t>
      </w:r>
    </w:p>
    <w:p w:rsidR="0082179B" w:rsidRDefault="0082179B" w:rsidP="007A0FCE">
      <w:pPr>
        <w:ind w:firstLine="284"/>
      </w:pPr>
    </w:p>
    <w:p w:rsidR="0082179B" w:rsidRPr="0082179B" w:rsidRDefault="0082179B" w:rsidP="0085228E">
      <w:pPr>
        <w:pStyle w:val="PargrafodaLista"/>
        <w:numPr>
          <w:ilvl w:val="2"/>
          <w:numId w:val="2"/>
        </w:numPr>
        <w:ind w:left="0" w:firstLine="284"/>
        <w:outlineLvl w:val="2"/>
      </w:pPr>
      <w:bookmarkStart w:id="10" w:name="_Toc138990499"/>
      <w:bookmarkStart w:id="11" w:name="_Toc139028786"/>
      <w:r>
        <w:rPr>
          <w:b/>
          <w:sz w:val="28"/>
          <w:szCs w:val="28"/>
        </w:rPr>
        <w:t>Permitir ao usuário determinar frequências específicas para cada sensor</w:t>
      </w:r>
      <w:bookmarkEnd w:id="10"/>
      <w:bookmarkEnd w:id="11"/>
    </w:p>
    <w:p w:rsidR="00A75A0B" w:rsidRDefault="0007100F" w:rsidP="00A75A0B">
      <w:pPr>
        <w:ind w:firstLine="0"/>
      </w:pPr>
      <w:r>
        <w:t xml:space="preserve">Um requisito relevante a qualquer sistema de informação é a personalização. Um Sistema deve permitir que seus usuários </w:t>
      </w:r>
      <w:proofErr w:type="gramStart"/>
      <w:r>
        <w:t>personalizem</w:t>
      </w:r>
      <w:proofErr w:type="gramEnd"/>
      <w:r>
        <w:t xml:space="preserve"> </w:t>
      </w:r>
      <w:r w:rsidR="00A75A0B">
        <w:t>sua experiência na plataforma. A personalização é importante em Sistemas de Informação por diversos motivos, alguns dele considerados até “senso comum”.</w:t>
      </w:r>
    </w:p>
    <w:p w:rsidR="00A75A0B" w:rsidRDefault="00A75A0B" w:rsidP="007A0FCE">
      <w:pPr>
        <w:ind w:firstLine="284"/>
      </w:pPr>
      <w:r>
        <w:t xml:space="preserve"> A personalização permite o atendimento às necessidades individuais, onde cada usuário poderá ter requisitos específicos e deseja configurar o dispositivo. Provê aos usuários uma maior produtividade e melhorias na usabilidade, tornando-os mais fáceis de usar e aprender. Por fim, aumenta o engajamento e a satisfação dos que operam o sistema, já que </w:t>
      </w:r>
      <w:proofErr w:type="spellStart"/>
      <w:r>
        <w:t>oferecemm</w:t>
      </w:r>
      <w:proofErr w:type="spellEnd"/>
      <w:r>
        <w:t xml:space="preserve"> uma experiência adaptada, respeitando as necessidades e conhecimento do usuário.</w:t>
      </w:r>
    </w:p>
    <w:p w:rsidR="00CC693E" w:rsidRDefault="00A75A0B" w:rsidP="00CC693E">
      <w:pPr>
        <w:ind w:firstLine="284"/>
      </w:pPr>
      <w:r>
        <w:t xml:space="preserve">Tendo isso tudo em vista, para o contexto do SH </w:t>
      </w:r>
      <w:proofErr w:type="spellStart"/>
      <w:r>
        <w:t>Sens</w:t>
      </w:r>
      <w:proofErr w:type="spellEnd"/>
      <w:r>
        <w:t>, permitir aos profissionais da saúde responsáveis pelos pacientes determinarem frequências específicas para cada sensor cumpriria com as ideias supracitadas.</w:t>
      </w:r>
    </w:p>
    <w:p w:rsidR="00CC693E" w:rsidRDefault="00CC693E" w:rsidP="00CC693E">
      <w:pPr>
        <w:ind w:firstLine="284"/>
      </w:pPr>
      <w:r>
        <w:t xml:space="preserve">Os profissionais da saúde poderão acompanhar o progresso e a resposta dos pacientes de forma personalizada, fornecendo informações valiosas sobre a eficácia das intervenções prescritas, sem depender das coletas já programadas pelo SH </w:t>
      </w:r>
      <w:proofErr w:type="spellStart"/>
      <w:r>
        <w:t>Sens</w:t>
      </w:r>
      <w:proofErr w:type="spellEnd"/>
      <w:r>
        <w:t>.</w:t>
      </w:r>
    </w:p>
    <w:p w:rsidR="00CC693E" w:rsidRDefault="00CC693E" w:rsidP="00CC693E">
      <w:pPr>
        <w:ind w:firstLine="284"/>
      </w:pPr>
      <w:r>
        <w:t xml:space="preserve">Para pacientes com condições crônicas, definir frequências regulares de coleta de dados permite que os médicos gerenciem melhor a doença. Ao monitorar consistentemente os parâmetros fisiológicos, será possível detectar a progressão da doença, sem excesso ou falta de alarmes. O SH </w:t>
      </w:r>
      <w:proofErr w:type="spellStart"/>
      <w:r>
        <w:t>Sens</w:t>
      </w:r>
      <w:proofErr w:type="spellEnd"/>
      <w:r>
        <w:t xml:space="preserve"> ainda não lida bem com pacientes de doenças crônicas e a personalização mitigaria problemas nesse sentido.</w:t>
      </w:r>
    </w:p>
    <w:p w:rsidR="00CC693E" w:rsidRDefault="00CC693E" w:rsidP="00CC693E">
      <w:pPr>
        <w:ind w:firstLine="284"/>
      </w:pPr>
      <w:r>
        <w:t>O monitoramento personalizado ajudaria muito a experiência dos médicos especificamente, pois, por entenderem mais do domínio que cientistas da computação, poderiam “ensinar” ao sistema qual a melhor frequência de coleta de dados.</w:t>
      </w:r>
    </w:p>
    <w:p w:rsidR="0082179B" w:rsidRDefault="00CC693E" w:rsidP="00CC693E">
      <w:pPr>
        <w:ind w:firstLine="284"/>
      </w:pPr>
      <w:r>
        <w:t xml:space="preserve">As medidas para, na prática, </w:t>
      </w:r>
      <w:proofErr w:type="gramStart"/>
      <w:r>
        <w:t>implementar</w:t>
      </w:r>
      <w:proofErr w:type="gramEnd"/>
      <w:r>
        <w:t xml:space="preserve"> tal funcionalidade seriam a coleta de todos os dados de sensores recentes, enviar como “bulk </w:t>
      </w:r>
      <w:proofErr w:type="spellStart"/>
      <w:r>
        <w:t>message</w:t>
      </w:r>
      <w:proofErr w:type="spellEnd"/>
      <w:r>
        <w:t xml:space="preserve">” </w:t>
      </w:r>
      <w:r>
        <w:lastRenderedPageBreak/>
        <w:t xml:space="preserve">(mensagem em totem) para a </w:t>
      </w:r>
      <w:proofErr w:type="spellStart"/>
      <w:r>
        <w:t>cloud</w:t>
      </w:r>
      <w:proofErr w:type="spellEnd"/>
      <w:r w:rsidR="00FA298D">
        <w:t xml:space="preserve"> e exibi-los adequadamente ao usuário. </w:t>
      </w:r>
      <w:r w:rsidR="0082179B">
        <w:br/>
      </w:r>
    </w:p>
    <w:p w:rsidR="0082179B" w:rsidRPr="0082179B" w:rsidRDefault="0082179B" w:rsidP="0085228E">
      <w:pPr>
        <w:pStyle w:val="PargrafodaLista"/>
        <w:numPr>
          <w:ilvl w:val="2"/>
          <w:numId w:val="2"/>
        </w:numPr>
        <w:ind w:left="0" w:firstLine="284"/>
        <w:outlineLvl w:val="2"/>
      </w:pPr>
      <w:bookmarkStart w:id="12" w:name="_Toc138990500"/>
      <w:bookmarkStart w:id="13" w:name="_Toc139028787"/>
      <w:r>
        <w:rPr>
          <w:b/>
          <w:sz w:val="28"/>
          <w:szCs w:val="28"/>
        </w:rPr>
        <w:t>Mudar a frequência do sensor visando economia de energia</w:t>
      </w:r>
      <w:bookmarkEnd w:id="12"/>
      <w:bookmarkEnd w:id="13"/>
    </w:p>
    <w:p w:rsidR="00FA298D" w:rsidRDefault="00FA298D" w:rsidP="00FA298D">
      <w:pPr>
        <w:ind w:firstLine="0"/>
      </w:pPr>
      <w:r>
        <w:t>Um dos desafios inerentes a qualquer solução baseada em Internet das Coisas (</w:t>
      </w:r>
      <w:proofErr w:type="spellStart"/>
      <w:proofErr w:type="gramStart"/>
      <w:r>
        <w:t>IoT</w:t>
      </w:r>
      <w:proofErr w:type="spellEnd"/>
      <w:proofErr w:type="gramEnd"/>
      <w:r>
        <w:t>) é o consumo de energia dos dispositivos. Isso acontece, principalmente, pela simplicidade, em processamento e memória, dos dispositivos (“coisas”) que contêm os sensores e enviam os dados ao gateway. Ainda que sejam simples e realizem poucas funções, possuem um sistema operacional embarcado e, portanto, demandam energia.</w:t>
      </w:r>
    </w:p>
    <w:p w:rsidR="002128F5" w:rsidRDefault="002128F5" w:rsidP="007A0FCE">
      <w:pPr>
        <w:ind w:firstLine="284"/>
      </w:pPr>
      <w:r>
        <w:t xml:space="preserve">Dispositivos vestíveis inteligentes para monitoramento de pacientes, tais como o w-kit, contam com baterias como fonte de energia para realizar as funções já mencionadas: captação de sinais vitais, processamento de funções no sistema embarcado e transmissão de dados ao gateway. Os </w:t>
      </w:r>
      <w:proofErr w:type="spellStart"/>
      <w:r>
        <w:t>Wearable</w:t>
      </w:r>
      <w:proofErr w:type="spellEnd"/>
      <w:r>
        <w:t xml:space="preserve"> Kits são sem fio e devem ser pequenos, restringindo a autonomia energética e exigindo a substituição ou recarga frequente das baterias.</w:t>
      </w:r>
    </w:p>
    <w:p w:rsidR="002128F5" w:rsidRDefault="002128F5" w:rsidP="007A0FCE">
      <w:pPr>
        <w:ind w:firstLine="284"/>
      </w:pPr>
      <w:proofErr w:type="spellStart"/>
      <w:r>
        <w:t>Paganelli</w:t>
      </w:r>
      <w:proofErr w:type="spellEnd"/>
      <w:r>
        <w:t xml:space="preserve"> [14], em um trabalho de grande relevância para os sistemas de monitoramento de saúde baseados em </w:t>
      </w:r>
      <w:proofErr w:type="spellStart"/>
      <w:proofErr w:type="gramStart"/>
      <w:r>
        <w:t>IoT</w:t>
      </w:r>
      <w:proofErr w:type="spellEnd"/>
      <w:proofErr w:type="gramEnd"/>
      <w:r>
        <w:t xml:space="preserve">, afirmou que a aquisição de dados dos sensores pode apresentar um custo energético superior ao das transmissões de rádio nos </w:t>
      </w:r>
      <w:proofErr w:type="spellStart"/>
      <w:r>
        <w:t>wearables</w:t>
      </w:r>
      <w:proofErr w:type="spellEnd"/>
      <w:r>
        <w:t>. Diferentemente do senso comum, os protocolos de comunicação e roteamento não são as operações que mais gastam a energia dos dispositivos.</w:t>
      </w:r>
    </w:p>
    <w:p w:rsidR="002128F5" w:rsidRDefault="002128F5" w:rsidP="007A0FCE">
      <w:pPr>
        <w:ind w:firstLine="284"/>
      </w:pPr>
      <w:r>
        <w:t xml:space="preserve">O </w:t>
      </w:r>
      <w:proofErr w:type="spellStart"/>
      <w:r>
        <w:t>oxímetro</w:t>
      </w:r>
      <w:proofErr w:type="spellEnd"/>
      <w:r>
        <w:t xml:space="preserve"> é um importante sensor que mede a oxigenação do sangue. Ele está presente no W-kit do SH </w:t>
      </w:r>
      <w:proofErr w:type="spellStart"/>
      <w:r>
        <w:t>Sens</w:t>
      </w:r>
      <w:proofErr w:type="spellEnd"/>
      <w:r>
        <w:t xml:space="preserve">, tanto para monitoramento, tanto para cálculo do escore de alerta precoce. Foi descoberto, ainda no estudo de </w:t>
      </w:r>
      <w:proofErr w:type="spellStart"/>
      <w:r>
        <w:t>Paganelli</w:t>
      </w:r>
      <w:proofErr w:type="spellEnd"/>
      <w:r>
        <w:t xml:space="preserve"> [14], que o </w:t>
      </w:r>
      <w:proofErr w:type="spellStart"/>
      <w:r>
        <w:t>oxímetro</w:t>
      </w:r>
      <w:proofErr w:type="spellEnd"/>
      <w:r>
        <w:t xml:space="preserve"> é responsável por consumir entre 30-44% da bateria dos </w:t>
      </w:r>
      <w:proofErr w:type="spellStart"/>
      <w:r>
        <w:t>Wearables</w:t>
      </w:r>
      <w:proofErr w:type="spellEnd"/>
      <w:r>
        <w:t xml:space="preserve">. Sabendo de tal desperdício, foi desenvolvida uma solução inteligente: um algoritmo </w:t>
      </w:r>
      <w:proofErr w:type="spellStart"/>
      <w:proofErr w:type="gramStart"/>
      <w:r>
        <w:t>auto-adaptativo</w:t>
      </w:r>
      <w:proofErr w:type="spellEnd"/>
      <w:proofErr w:type="gramEnd"/>
      <w:r>
        <w:t xml:space="preserve"> que pode economizar até 80%</w:t>
      </w:r>
      <w:r w:rsidR="003B62D2">
        <w:t xml:space="preserve"> no consumo de energia em relação ao </w:t>
      </w:r>
      <w:proofErr w:type="spellStart"/>
      <w:r w:rsidR="003B62D2">
        <w:t>oxímetro</w:t>
      </w:r>
      <w:proofErr w:type="spellEnd"/>
      <w:r w:rsidR="003B62D2">
        <w:t xml:space="preserve"> ao monitorar pacientes estáveis de baixo risco e 51% em pacientes instáveis. Além desse grande aproveitamento, o sensor de temperatura pode </w:t>
      </w:r>
      <w:proofErr w:type="spellStart"/>
      <w:r w:rsidR="003B62D2">
        <w:t>atingit</w:t>
      </w:r>
      <w:proofErr w:type="spellEnd"/>
      <w:r w:rsidR="003B62D2">
        <w:t xml:space="preserve"> até 97% de economia de energia no modo </w:t>
      </w:r>
      <w:proofErr w:type="spellStart"/>
      <w:proofErr w:type="gramStart"/>
      <w:r w:rsidR="003B62D2">
        <w:t>auto</w:t>
      </w:r>
      <w:r w:rsidR="00F7747F">
        <w:t>-</w:t>
      </w:r>
      <w:r w:rsidR="003B62D2">
        <w:t>adaptativo</w:t>
      </w:r>
      <w:proofErr w:type="spellEnd"/>
      <w:proofErr w:type="gramEnd"/>
      <w:r w:rsidR="003B62D2">
        <w:t>.</w:t>
      </w:r>
    </w:p>
    <w:p w:rsidR="003B62D2" w:rsidRDefault="00507451" w:rsidP="007A0FCE">
      <w:pPr>
        <w:ind w:firstLine="284"/>
      </w:pPr>
      <w:r>
        <w:t xml:space="preserve">A solução para este problema específico consiste em compreender o algoritmo que permite a </w:t>
      </w:r>
      <w:proofErr w:type="spellStart"/>
      <w:proofErr w:type="gramStart"/>
      <w:r>
        <w:t>auto-adaptação</w:t>
      </w:r>
      <w:proofErr w:type="spellEnd"/>
      <w:proofErr w:type="gramEnd"/>
      <w:r>
        <w:t xml:space="preserve">, e menor consumo de energia, e pesquisar e concluir sobre quais seriam as melhores ocasiões para ativação dele. </w:t>
      </w:r>
      <w:r w:rsidR="00CA21E6">
        <w:t xml:space="preserve">A princípio, quando o dispositivo se encontra com pequena energia </w:t>
      </w:r>
      <w:r w:rsidR="00CA21E6">
        <w:lastRenderedPageBreak/>
        <w:t xml:space="preserve">sobrando e, também, quando o paciente se encontra em estado estável são os cenários mais propícios para o uso do algoritmo </w:t>
      </w:r>
      <w:proofErr w:type="spellStart"/>
      <w:r w:rsidR="00CA21E6">
        <w:t>otimizador</w:t>
      </w:r>
      <w:proofErr w:type="spellEnd"/>
      <w:r w:rsidR="00CA21E6">
        <w:t xml:space="preserve"> de consumo de energia.</w:t>
      </w:r>
    </w:p>
    <w:p w:rsidR="0082179B" w:rsidRDefault="0082179B" w:rsidP="003B62D2">
      <w:pPr>
        <w:ind w:firstLine="0"/>
      </w:pPr>
    </w:p>
    <w:p w:rsidR="008701E8" w:rsidRPr="008701E8" w:rsidRDefault="008701E8" w:rsidP="0085228E">
      <w:pPr>
        <w:pStyle w:val="PargrafodaLista"/>
        <w:numPr>
          <w:ilvl w:val="2"/>
          <w:numId w:val="2"/>
        </w:numPr>
        <w:ind w:left="0" w:firstLine="284"/>
        <w:outlineLvl w:val="2"/>
      </w:pPr>
      <w:bookmarkStart w:id="14" w:name="_Toc138990501"/>
      <w:bookmarkStart w:id="15" w:name="_Toc139028788"/>
      <w:r>
        <w:rPr>
          <w:b/>
          <w:sz w:val="28"/>
          <w:szCs w:val="28"/>
        </w:rPr>
        <w:t xml:space="preserve">Criar mecanismos e protocolos para </w:t>
      </w:r>
      <w:proofErr w:type="spellStart"/>
      <w:r>
        <w:rPr>
          <w:b/>
          <w:sz w:val="28"/>
          <w:szCs w:val="28"/>
        </w:rPr>
        <w:t>up</w:t>
      </w:r>
      <w:proofErr w:type="spellEnd"/>
      <w:r>
        <w:rPr>
          <w:b/>
          <w:sz w:val="28"/>
          <w:szCs w:val="28"/>
        </w:rPr>
        <w:t xml:space="preserve"> e download de funções de processamento dos dados no gateway</w:t>
      </w:r>
      <w:bookmarkEnd w:id="14"/>
      <w:bookmarkEnd w:id="15"/>
    </w:p>
    <w:p w:rsidR="00A71531" w:rsidRDefault="00A71531" w:rsidP="00052B09">
      <w:pPr>
        <w:ind w:firstLine="0"/>
      </w:pPr>
      <w:r>
        <w:t>Em soluções baseadas em Internet das Coisas (</w:t>
      </w:r>
      <w:proofErr w:type="spellStart"/>
      <w:proofErr w:type="gramStart"/>
      <w:r>
        <w:t>IoT</w:t>
      </w:r>
      <w:proofErr w:type="spellEnd"/>
      <w:proofErr w:type="gramEnd"/>
      <w:r>
        <w:t>), é notório e essencial que os gateways apresentem um poder computacional bastante superior aos dispositivos que possuem os sensores. É importante que a CPU, a memória e a conexão com a rede sejam poderosas para concentrar, processar e fornecer garantias de segurança aos dispositivos do ambiente, controlando todos os processos que lá ocorrem, além de estabelecer conexão com a nuvem.</w:t>
      </w:r>
    </w:p>
    <w:p w:rsidR="00EF32BF" w:rsidRDefault="00A71531" w:rsidP="007A0FCE">
      <w:pPr>
        <w:ind w:firstLine="284"/>
      </w:pPr>
      <w:r>
        <w:t xml:space="preserve">  </w:t>
      </w:r>
      <w:r w:rsidR="00EF32BF">
        <w:t xml:space="preserve">No contexto do SH </w:t>
      </w:r>
      <w:proofErr w:type="spellStart"/>
      <w:r w:rsidR="00EF32BF">
        <w:t>Sens</w:t>
      </w:r>
      <w:proofErr w:type="spellEnd"/>
      <w:r w:rsidR="00EF32BF">
        <w:t xml:space="preserve">, o gateway segue sendo muito importante ao sistema, possibilitando, também, a redução do consumo de energia do W-kit. Alimentar os gateways com uma fonte de energia de longa duração permite usar um protocolo de comunicação </w:t>
      </w:r>
      <w:proofErr w:type="gramStart"/>
      <w:r w:rsidR="00EF32BF">
        <w:t>otimizado</w:t>
      </w:r>
      <w:proofErr w:type="gramEnd"/>
      <w:r w:rsidR="00EF32BF">
        <w:t xml:space="preserve"> de baixa potência com os W-kits. Por exemplo, com o rádio sempre ligado, o gateway permite que os W-kits liguem seus rádios somente quando for necessário transmitir dados. Este método economiza energia durante os intervalos sem comunicação.</w:t>
      </w:r>
    </w:p>
    <w:p w:rsidR="00EF32BF" w:rsidRDefault="00EF32BF" w:rsidP="007A0FCE">
      <w:pPr>
        <w:ind w:firstLine="284"/>
      </w:pPr>
      <w:r>
        <w:t xml:space="preserve">No sentido contrário, os gateways também são </w:t>
      </w:r>
      <w:proofErr w:type="gramStart"/>
      <w:r>
        <w:t>responsáveis por encaminhar as configurações ao W-kit</w:t>
      </w:r>
      <w:proofErr w:type="gramEnd"/>
      <w:r>
        <w:t>. O sistema rastreia a qual gateway um W-kit está conectado e envia os comandos de configuração de acordo. As transferências são tratadas e as configurações rastreadas para não serem entregues e executadas duas vezes. O gateway também está preparado para lidar com o protocolo de baixa energia gerenciando o fluxo de mensagens de configuração para os W-kits.</w:t>
      </w:r>
    </w:p>
    <w:p w:rsidR="00052B09" w:rsidRDefault="00052B09" w:rsidP="007A0FCE">
      <w:pPr>
        <w:ind w:firstLine="284"/>
      </w:pPr>
      <w:r>
        <w:t xml:space="preserve">Neste caso, é possível fazer uso do transceptor dos W-kits para receber informações dos mesmos. Em um contexto de pouca energia disponível no vestível, seria de grande valia que o mesmo enviasse um comando, por meio de seu transceptor, indicando tal fato e transferindo ao gateway todas as responsabilidades de processamento dos dados. Os w-kits, neste caso, ficariam apenas com a função de enviar os dados fisiológicos, gastando </w:t>
      </w:r>
      <w:proofErr w:type="gramStart"/>
      <w:r>
        <w:t>o menos energia</w:t>
      </w:r>
      <w:proofErr w:type="gramEnd"/>
      <w:r>
        <w:t xml:space="preserve"> possível, e todas as funções do sistema ficariam para a execução do gateway. O SH </w:t>
      </w:r>
      <w:proofErr w:type="spellStart"/>
      <w:r>
        <w:t>Sens</w:t>
      </w:r>
      <w:proofErr w:type="spellEnd"/>
      <w:r>
        <w:t xml:space="preserve"> já idealizou o processamento de funções no gateway, ficando a </w:t>
      </w:r>
      <w:r>
        <w:lastRenderedPageBreak/>
        <w:t>critérios de análise a decisão de quando é o melhor momento para estabelecimento de tal tipo de configuração.</w:t>
      </w:r>
    </w:p>
    <w:p w:rsidR="008701E8" w:rsidRDefault="00052B09" w:rsidP="00052B09">
      <w:pPr>
        <w:ind w:firstLine="284"/>
      </w:pPr>
      <w:r>
        <w:t xml:space="preserve"> </w:t>
      </w:r>
      <w:r>
        <w:br/>
      </w:r>
    </w:p>
    <w:p w:rsidR="008701E8" w:rsidRPr="008701E8" w:rsidRDefault="008701E8" w:rsidP="0085228E">
      <w:pPr>
        <w:pStyle w:val="PargrafodaLista"/>
        <w:numPr>
          <w:ilvl w:val="1"/>
          <w:numId w:val="2"/>
        </w:numPr>
        <w:ind w:left="0" w:firstLine="0"/>
        <w:outlineLvl w:val="1"/>
      </w:pPr>
      <w:bookmarkStart w:id="16" w:name="_Toc138990502"/>
      <w:bookmarkStart w:id="17" w:name="_Toc139028789"/>
      <w:r>
        <w:rPr>
          <w:b/>
          <w:sz w:val="30"/>
          <w:szCs w:val="30"/>
        </w:rPr>
        <w:t xml:space="preserve">Programadores, usuários, organizações e situações que se deseja </w:t>
      </w:r>
      <w:proofErr w:type="gramStart"/>
      <w:r>
        <w:rPr>
          <w:b/>
          <w:sz w:val="30"/>
          <w:szCs w:val="30"/>
        </w:rPr>
        <w:t>apoiar</w:t>
      </w:r>
      <w:bookmarkEnd w:id="16"/>
      <w:bookmarkEnd w:id="17"/>
      <w:proofErr w:type="gramEnd"/>
    </w:p>
    <w:p w:rsidR="002459FD" w:rsidRDefault="002459FD" w:rsidP="008701E8">
      <w:r>
        <w:t>As mudanç</w:t>
      </w:r>
      <w:r w:rsidR="007933BC">
        <w:t>as planejadas visam melhorar a experiência dos usuários que já utilizam a aplicação, tais como</w:t>
      </w:r>
      <w:r>
        <w:t xml:space="preserve"> profissionais de saúde, cuidadores, administração de hos</w:t>
      </w:r>
      <w:r w:rsidR="007933BC">
        <w:t xml:space="preserve">pitais e os próprios pacientes. Também se aspira a </w:t>
      </w:r>
      <w:r w:rsidR="00F7747F">
        <w:t>contemplar</w:t>
      </w:r>
      <w:r w:rsidR="007933BC">
        <w:t xml:space="preserve"> novos possíveis usuários</w:t>
      </w:r>
      <w:r w:rsidR="00F7747F">
        <w:t>, que são os pacientes pediátricos e seus respectivos responsáveis e pacientes obstétricas.</w:t>
      </w:r>
    </w:p>
    <w:p w:rsidR="002459FD" w:rsidRDefault="002459FD" w:rsidP="002459FD">
      <w:pPr>
        <w:ind w:firstLine="284"/>
      </w:pPr>
      <w:r>
        <w:t xml:space="preserve">Os profissionais da saúde, incluindo médicos e enfermeiros, terão acesso a um SH </w:t>
      </w:r>
      <w:proofErr w:type="spellStart"/>
      <w:r>
        <w:t>Sens</w:t>
      </w:r>
      <w:proofErr w:type="spellEnd"/>
      <w:r>
        <w:t xml:space="preserve"> mais personalizável, atendendo às suas necessidades e oferecendo uma maior inteligência ao sistema.</w:t>
      </w:r>
    </w:p>
    <w:p w:rsidR="00682B3D" w:rsidRDefault="002459FD" w:rsidP="00682B3D">
      <w:pPr>
        <w:ind w:firstLine="284"/>
      </w:pPr>
      <w:r>
        <w:t>Pacientes terão uma maior autonomia dos dispositivos vestíveis e, muitos que não tinham possibilidade de contemplação pelo sistema, poderão fazer uso do mesmo. A</w:t>
      </w:r>
      <w:r w:rsidR="00682B3D">
        <w:t>s mudanças pretendidas são medidas de maior cuidado centradas no paciente.</w:t>
      </w:r>
    </w:p>
    <w:p w:rsidR="006F1E95" w:rsidRDefault="00682B3D" w:rsidP="00682B3D">
      <w:pPr>
        <w:ind w:firstLine="284"/>
      </w:pPr>
      <w:r>
        <w:t>A administração dos hospitais, ou seja, as or</w:t>
      </w:r>
      <w:r w:rsidR="006F1E95">
        <w:t>ganizações interessadas</w:t>
      </w:r>
      <w:proofErr w:type="gramStart"/>
      <w:r w:rsidR="006F1E95">
        <w:t>, poderá</w:t>
      </w:r>
      <w:proofErr w:type="gramEnd"/>
      <w:r>
        <w:t xml:space="preserve"> oferecer o SH </w:t>
      </w:r>
      <w:proofErr w:type="spellStart"/>
      <w:r>
        <w:t>Sens</w:t>
      </w:r>
      <w:proofErr w:type="spellEnd"/>
      <w:r>
        <w:t xml:space="preserve"> para mais tipos de pacientes, economizando mais recursos humanos e financeiros. Além disso, haverá maior aproveitamento da energia dos dispositivos, </w:t>
      </w:r>
      <w:proofErr w:type="gramStart"/>
      <w:r>
        <w:t>otimizando</w:t>
      </w:r>
      <w:proofErr w:type="gramEnd"/>
      <w:r>
        <w:t xml:space="preserve"> a manutenção dos aparelhos em </w:t>
      </w:r>
      <w:r>
        <w:tab/>
        <w:t>questão.</w:t>
      </w:r>
    </w:p>
    <w:p w:rsidR="0082179B" w:rsidRDefault="0082179B" w:rsidP="00682B3D">
      <w:pPr>
        <w:ind w:firstLine="284"/>
      </w:pPr>
      <w:r>
        <w:br/>
      </w:r>
    </w:p>
    <w:p w:rsidR="008701E8" w:rsidRPr="008701E8" w:rsidRDefault="008701E8" w:rsidP="0085228E">
      <w:pPr>
        <w:pStyle w:val="PargrafodaLista"/>
        <w:numPr>
          <w:ilvl w:val="1"/>
          <w:numId w:val="2"/>
        </w:numPr>
        <w:ind w:left="0" w:firstLine="0"/>
        <w:outlineLvl w:val="1"/>
      </w:pPr>
      <w:bookmarkStart w:id="18" w:name="_Toc138990503"/>
      <w:bookmarkStart w:id="19" w:name="_Toc139028790"/>
      <w:r>
        <w:rPr>
          <w:b/>
          <w:sz w:val="30"/>
          <w:szCs w:val="30"/>
        </w:rPr>
        <w:t>Avanços com relação ao estado da arte</w:t>
      </w:r>
      <w:bookmarkEnd w:id="18"/>
      <w:bookmarkEnd w:id="19"/>
    </w:p>
    <w:p w:rsidR="009A49B0" w:rsidRDefault="00682B3D" w:rsidP="008701E8">
      <w:r>
        <w:t xml:space="preserve">A produção acadêmica sobre sistemas de monitoramento de saúde baseados em Internet das Coisas ainda se encontra em amplo crescimento. O </w:t>
      </w:r>
      <w:proofErr w:type="spellStart"/>
      <w:r>
        <w:t>Smart</w:t>
      </w:r>
      <w:proofErr w:type="spellEnd"/>
      <w:r>
        <w:t xml:space="preserve"> Health </w:t>
      </w:r>
      <w:proofErr w:type="spellStart"/>
      <w:r>
        <w:t>Sensing</w:t>
      </w:r>
      <w:proofErr w:type="spellEnd"/>
      <w:r>
        <w:t xml:space="preserve"> (SH </w:t>
      </w:r>
      <w:proofErr w:type="spellStart"/>
      <w:r>
        <w:t>Sens</w:t>
      </w:r>
      <w:proofErr w:type="spellEnd"/>
      <w:r>
        <w:t xml:space="preserve">) </w:t>
      </w:r>
      <w:r w:rsidR="009A49B0">
        <w:t>se apresentou de forma inovadora com uma solução ponta-a-ponta, com dois tipos de monitoramento possíveis: domiciliares e em enfermarias hospitalares.</w:t>
      </w:r>
    </w:p>
    <w:p w:rsidR="009A49B0" w:rsidRDefault="009A49B0" w:rsidP="009A49B0">
      <w:pPr>
        <w:ind w:firstLine="284"/>
      </w:pPr>
      <w:r>
        <w:t xml:space="preserve">Conforme foi visto e analisado nos trabalhos relacionados, não há soluções tão completas como o SH </w:t>
      </w:r>
      <w:proofErr w:type="spellStart"/>
      <w:r>
        <w:t>Sens</w:t>
      </w:r>
      <w:proofErr w:type="spellEnd"/>
      <w:r>
        <w:t xml:space="preserve"> e o presente Projeto Final visa refinar e </w:t>
      </w:r>
      <w:proofErr w:type="gramStart"/>
      <w:r>
        <w:t>implementar</w:t>
      </w:r>
      <w:proofErr w:type="gramEnd"/>
      <w:r>
        <w:t xml:space="preserve"> mais dos conceitos elucidados na arquitetura conceitual.</w:t>
      </w:r>
    </w:p>
    <w:p w:rsidR="00745187" w:rsidRDefault="009A49B0" w:rsidP="009A49B0">
      <w:pPr>
        <w:ind w:firstLine="284"/>
      </w:pPr>
      <w:r>
        <w:t xml:space="preserve">Com exceção da última funcionalidade a </w:t>
      </w:r>
      <w:proofErr w:type="gramStart"/>
      <w:r>
        <w:t>ser</w:t>
      </w:r>
      <w:proofErr w:type="gramEnd"/>
      <w:r>
        <w:t xml:space="preserve"> implementada, que consiste na criação de mecanismos e protocolos para processamento no gateway, as outras três funcionalidades principais a serem implementadas não foram encontradas </w:t>
      </w:r>
      <w:r>
        <w:lastRenderedPageBreak/>
        <w:t>em nenhuma solução existente. São medidas menos complexa</w:t>
      </w:r>
      <w:r w:rsidR="00745187">
        <w:t>s do que o desenvolvimento de</w:t>
      </w:r>
      <w:r>
        <w:t xml:space="preserve"> outro sistema, mas que</w:t>
      </w:r>
      <w:r w:rsidR="00745187">
        <w:t>, por melhorarem a versão atual,</w:t>
      </w:r>
      <w:r>
        <w:t xml:space="preserve"> aumentam a possibilidade de adoção pelos hospitais e pelos pacientes</w:t>
      </w:r>
      <w:r w:rsidR="00745187">
        <w:t xml:space="preserve"> para monitoramento remoto.</w:t>
      </w:r>
    </w:p>
    <w:p w:rsidR="00706832" w:rsidRDefault="00706832" w:rsidP="009A49B0">
      <w:pPr>
        <w:ind w:firstLine="284"/>
      </w:pPr>
      <w:r>
        <w:t xml:space="preserve">Em especial, a </w:t>
      </w:r>
      <w:proofErr w:type="spellStart"/>
      <w:proofErr w:type="gramStart"/>
      <w:r>
        <w:t>auto-adaptação</w:t>
      </w:r>
      <w:proofErr w:type="spellEnd"/>
      <w:proofErr w:type="gramEnd"/>
      <w:r>
        <w:t xml:space="preserve"> dos dispositivos vestíveis diante de cenários de pouca energia disponível ou de comandos vindos do gateway, a otimização da bateria e a personalização futuramente disponível, por meio da permissão para determinar frequência específicas de coleta e da adição de novos escores de alerta precoce, tornarão o </w:t>
      </w:r>
      <w:proofErr w:type="spellStart"/>
      <w:r>
        <w:t>Smart</w:t>
      </w:r>
      <w:proofErr w:type="spellEnd"/>
      <w:r>
        <w:t xml:space="preserve"> Health </w:t>
      </w:r>
      <w:proofErr w:type="spellStart"/>
      <w:r>
        <w:t>Sensing</w:t>
      </w:r>
      <w:proofErr w:type="spellEnd"/>
      <w:r>
        <w:t xml:space="preserve"> mais robusto. </w:t>
      </w:r>
    </w:p>
    <w:p w:rsidR="00594483" w:rsidRDefault="009A49B0" w:rsidP="00745187">
      <w:pPr>
        <w:ind w:firstLine="284"/>
      </w:pPr>
      <w:r>
        <w:t xml:space="preserve"> </w:t>
      </w:r>
      <w:r w:rsidR="00DC1F4D">
        <w:br/>
      </w:r>
      <w:r w:rsidR="00DC1F4D">
        <w:br/>
      </w:r>
    </w:p>
    <w:p w:rsidR="00902B32" w:rsidRPr="00E63306" w:rsidRDefault="00DC1F4D" w:rsidP="00E63306">
      <w:pPr>
        <w:pStyle w:val="PargrafodaLista"/>
        <w:numPr>
          <w:ilvl w:val="0"/>
          <w:numId w:val="2"/>
        </w:numPr>
        <w:ind w:left="0" w:hanging="11"/>
        <w:outlineLvl w:val="0"/>
      </w:pPr>
      <w:bookmarkStart w:id="20" w:name="_Toc138990504"/>
      <w:bookmarkStart w:id="21" w:name="_Toc139028791"/>
      <w:r w:rsidRPr="002F23A5">
        <w:rPr>
          <w:b/>
          <w:sz w:val="32"/>
          <w:szCs w:val="32"/>
        </w:rPr>
        <w:t>Atividades realizadas</w:t>
      </w:r>
      <w:bookmarkEnd w:id="20"/>
      <w:bookmarkEnd w:id="21"/>
    </w:p>
    <w:p w:rsidR="00745187" w:rsidRDefault="00745187" w:rsidP="003E6951">
      <w:pPr>
        <w:pStyle w:val="PargrafodaLista"/>
        <w:numPr>
          <w:ilvl w:val="1"/>
          <w:numId w:val="2"/>
        </w:numPr>
        <w:outlineLvl w:val="1"/>
        <w:rPr>
          <w:b/>
          <w:sz w:val="28"/>
          <w:szCs w:val="28"/>
        </w:rPr>
      </w:pPr>
      <w:bookmarkStart w:id="22" w:name="_Toc139028792"/>
      <w:r w:rsidRPr="00F7747F">
        <w:rPr>
          <w:b/>
          <w:sz w:val="28"/>
          <w:szCs w:val="28"/>
        </w:rPr>
        <w:t>Estudos preliminares</w:t>
      </w:r>
      <w:bookmarkEnd w:id="22"/>
    </w:p>
    <w:p w:rsidR="00EF32ED" w:rsidRDefault="00EF32ED" w:rsidP="00EF32ED">
      <w:r>
        <w:t xml:space="preserve">Para a </w:t>
      </w:r>
      <w:proofErr w:type="gramStart"/>
      <w:r>
        <w:t>implementação</w:t>
      </w:r>
      <w:proofErr w:type="gramEnd"/>
      <w:r>
        <w:t xml:space="preserve"> das mudanças ao </w:t>
      </w:r>
      <w:proofErr w:type="spellStart"/>
      <w:r>
        <w:t>Smart</w:t>
      </w:r>
      <w:proofErr w:type="spellEnd"/>
      <w:r>
        <w:t xml:space="preserve"> Health </w:t>
      </w:r>
      <w:proofErr w:type="spellStart"/>
      <w:r>
        <w:t>Sensing</w:t>
      </w:r>
      <w:proofErr w:type="spellEnd"/>
      <w:r>
        <w:t xml:space="preserve"> mencionadas nas outras seções, foi necessário muito estudo e pesquisas prévias. Isso se deu desta forma, porque o domínio principal da aplicação, Internet das Coisas, não é ensinado na graduação, o ambiente de simulação e testes do software em questão também era uma tecnologia jamais mencionada na faculdade e algumas das tecnologias não foram ensinadas nas disciplinas que supostamente cobririam o assunto.</w:t>
      </w:r>
    </w:p>
    <w:p w:rsidR="00EF32ED" w:rsidRDefault="00EF32ED" w:rsidP="00EF32ED">
      <w:pPr>
        <w:ind w:firstLine="284"/>
      </w:pPr>
      <w:r>
        <w:t>Sendo assim, os estudos serviram como uma base para assimilar o Conhecimento básico e mínimo para compreender o domínio e como se poderia colaborar no projeto.</w:t>
      </w:r>
    </w:p>
    <w:p w:rsidR="00EF32ED" w:rsidRDefault="00EF32ED" w:rsidP="00EF32ED">
      <w:pPr>
        <w:ind w:firstLine="284"/>
      </w:pPr>
      <w:r>
        <w:t xml:space="preserve">Inicialmente, foi realizado um curso de “Internet das Coisas e seus protocolos de Comunicação”, oferecido pela Universidade Virtual do Estado de São Paulo (UNIVESP). O curso introduziu os conceitos básicos da </w:t>
      </w:r>
      <w:proofErr w:type="spellStart"/>
      <w:proofErr w:type="gramStart"/>
      <w:r>
        <w:t>IoT</w:t>
      </w:r>
      <w:proofErr w:type="spellEnd"/>
      <w:proofErr w:type="gramEnd"/>
      <w:r>
        <w:t>, apresentou as ferramentas de hardware e, finalmente, os modelos e protocolos de comunicação comumente utilizados nesta área da Computação.</w:t>
      </w:r>
    </w:p>
    <w:p w:rsidR="00EF32ED" w:rsidRDefault="00EF32ED" w:rsidP="00EF32ED">
      <w:pPr>
        <w:ind w:firstLine="284"/>
      </w:pPr>
      <w:r>
        <w:t>Posteriormente, foi feito um curso de “</w:t>
      </w:r>
      <w:proofErr w:type="spellStart"/>
      <w:r>
        <w:t>Docker</w:t>
      </w:r>
      <w:proofErr w:type="spellEnd"/>
      <w:r>
        <w:t xml:space="preserve"> para Desenvolvedores”, pois, conforme mencionado na seção 1, este compunha o ambiente de simulação e testes. Foram ensinados os principais comandos, manipulação de containers e imagens e, por fim, orquestração de containers com </w:t>
      </w:r>
      <w:proofErr w:type="spellStart"/>
      <w:r>
        <w:t>Docker</w:t>
      </w:r>
      <w:proofErr w:type="spellEnd"/>
      <w:r>
        <w:t xml:space="preserve"> </w:t>
      </w:r>
      <w:proofErr w:type="spellStart"/>
      <w:r>
        <w:t>Swarm</w:t>
      </w:r>
      <w:proofErr w:type="spellEnd"/>
      <w:r>
        <w:t xml:space="preserve"> e </w:t>
      </w:r>
      <w:proofErr w:type="spellStart"/>
      <w:r>
        <w:t>Kubernetes</w:t>
      </w:r>
      <w:proofErr w:type="spellEnd"/>
      <w:r>
        <w:t>. Apesar de apenas utilizar uma parte destes conhecimentos para o Projeto Final, aprender com certa profundidade um assunto atual e importante para o mercado de trabalho foi de grande valia.</w:t>
      </w:r>
    </w:p>
    <w:p w:rsidR="00EF32ED" w:rsidRDefault="00EF32ED" w:rsidP="00EF32ED">
      <w:pPr>
        <w:ind w:firstLine="284"/>
      </w:pPr>
      <w:r>
        <w:lastRenderedPageBreak/>
        <w:t>Para conseguir colaborar devidamente no repositório do Projeto, foi realizado um curso de “</w:t>
      </w:r>
      <w:proofErr w:type="spellStart"/>
      <w:r>
        <w:t>Git</w:t>
      </w:r>
      <w:proofErr w:type="spellEnd"/>
      <w:r>
        <w:t xml:space="preserve"> para Desenvolvedores”, onde os principais comandos e o fluxo de versionamento foram ensinados. Aprender </w:t>
      </w:r>
      <w:proofErr w:type="spellStart"/>
      <w:r>
        <w:t>Git</w:t>
      </w:r>
      <w:proofErr w:type="spellEnd"/>
      <w:r>
        <w:t xml:space="preserve"> mostrou-se relevante, pois os conhecimentos de versionamento eficiente, colaboração em equipe e criação de portfólio são de suma importância para a indústria.</w:t>
      </w:r>
    </w:p>
    <w:p w:rsidR="00EF32ED" w:rsidRDefault="00EF32ED" w:rsidP="00EF32ED">
      <w:pPr>
        <w:ind w:firstLine="284"/>
      </w:pPr>
      <w:r>
        <w:t xml:space="preserve">Para compreender os algoritmos comumente utilizados em análise de dados e na atual versão do SH </w:t>
      </w:r>
      <w:proofErr w:type="spellStart"/>
      <w:r>
        <w:t>Sens</w:t>
      </w:r>
      <w:proofErr w:type="spellEnd"/>
      <w:r>
        <w:t xml:space="preserve">, foi realizado um curso de “Inteligência Artificial e </w:t>
      </w:r>
      <w:proofErr w:type="spellStart"/>
      <w:r>
        <w:t>Machine</w:t>
      </w:r>
      <w:proofErr w:type="spellEnd"/>
      <w:r>
        <w:t xml:space="preserve"> Learning”. Algoritmos utilizados para predizer o estado de saúde dos pacientes na aplicação-alvo foram ensinados no curso mencionado, assim como foram explicitados os algoritmos utilizados em outras soluções existentes.</w:t>
      </w:r>
    </w:p>
    <w:p w:rsidR="00EF32ED" w:rsidRPr="00EF32ED" w:rsidRDefault="00EF32ED" w:rsidP="00EF32ED">
      <w:pPr>
        <w:ind w:firstLine="284"/>
        <w:rPr>
          <w:b/>
          <w:sz w:val="28"/>
          <w:szCs w:val="28"/>
        </w:rPr>
      </w:pPr>
      <w:r>
        <w:t xml:space="preserve">Por fim, para conhecer mais a fundo as soluções de Internet das Coisas de ponta-a-ponta, foi realizado um curso de “Internet </w:t>
      </w:r>
      <w:proofErr w:type="spellStart"/>
      <w:r>
        <w:t>of</w:t>
      </w:r>
      <w:proofErr w:type="spellEnd"/>
      <w:r>
        <w:t xml:space="preserve"> </w:t>
      </w:r>
      <w:proofErr w:type="spellStart"/>
      <w:r>
        <w:t>Things</w:t>
      </w:r>
      <w:proofErr w:type="spellEnd"/>
      <w:r>
        <w:t xml:space="preserve"> </w:t>
      </w:r>
      <w:proofErr w:type="spellStart"/>
      <w:r>
        <w:t>and</w:t>
      </w:r>
      <w:proofErr w:type="spellEnd"/>
      <w:r>
        <w:t xml:space="preserve"> Data </w:t>
      </w:r>
      <w:proofErr w:type="spellStart"/>
      <w:r>
        <w:t>Analytics</w:t>
      </w:r>
      <w:proofErr w:type="spellEnd"/>
      <w:r>
        <w:t xml:space="preserve">”, onde foi ensinado uma maneira de </w:t>
      </w:r>
      <w:proofErr w:type="gramStart"/>
      <w:r>
        <w:t>implementar</w:t>
      </w:r>
      <w:proofErr w:type="gramEnd"/>
      <w:r>
        <w:t xml:space="preserve">, na prática, um projeto de </w:t>
      </w:r>
      <w:proofErr w:type="spellStart"/>
      <w:r>
        <w:t>IoT</w:t>
      </w:r>
      <w:proofErr w:type="spellEnd"/>
      <w:r>
        <w:t xml:space="preserve"> com processamento de funções na nuvem. Ainda que tenha sido uma versão simplificada dos trabalhos de mundo real, serviu como valiosa introdução às soluções de monitoramento remoto baseado em Internet das Coisas.</w:t>
      </w:r>
    </w:p>
    <w:p w:rsidR="00EF32ED" w:rsidRDefault="00EF32ED" w:rsidP="00EF32ED"/>
    <w:p w:rsidR="00EF32ED" w:rsidRDefault="00EF32ED" w:rsidP="00EF32ED"/>
    <w:p w:rsidR="00EF32ED" w:rsidRDefault="00EF32ED" w:rsidP="003E6951">
      <w:pPr>
        <w:pStyle w:val="PargrafodaLista"/>
        <w:numPr>
          <w:ilvl w:val="1"/>
          <w:numId w:val="2"/>
        </w:numPr>
        <w:outlineLvl w:val="1"/>
        <w:rPr>
          <w:b/>
          <w:sz w:val="28"/>
          <w:szCs w:val="28"/>
        </w:rPr>
      </w:pPr>
      <w:bookmarkStart w:id="23" w:name="_Toc139028793"/>
      <w:r>
        <w:rPr>
          <w:b/>
          <w:sz w:val="28"/>
          <w:szCs w:val="28"/>
        </w:rPr>
        <w:t>Estudos conceituais e de tecnologias</w:t>
      </w:r>
      <w:bookmarkEnd w:id="23"/>
    </w:p>
    <w:p w:rsidR="009D4FC1" w:rsidRDefault="009D4FC1" w:rsidP="009D4FC1">
      <w:pPr>
        <w:ind w:firstLine="0"/>
      </w:pPr>
      <w:r>
        <w:t xml:space="preserve">Após as pesquisas preliminares, os estudos que mais auxiliaram na elaboração das soluções foram, principalmente, os seguintes: a arquitetura conceitual do </w:t>
      </w:r>
      <w:proofErr w:type="spellStart"/>
      <w:r>
        <w:t>Smart</w:t>
      </w:r>
      <w:proofErr w:type="spellEnd"/>
      <w:r>
        <w:t xml:space="preserve"> Health </w:t>
      </w:r>
      <w:proofErr w:type="spellStart"/>
      <w:r>
        <w:t>Sensing</w:t>
      </w:r>
      <w:proofErr w:type="spellEnd"/>
      <w:r>
        <w:t xml:space="preserve"> (SH </w:t>
      </w:r>
      <w:proofErr w:type="spellStart"/>
      <w:r>
        <w:t>Sens</w:t>
      </w:r>
      <w:proofErr w:type="spellEnd"/>
      <w:r>
        <w:t xml:space="preserve">), consumo de energia em dispositivos de </w:t>
      </w:r>
      <w:proofErr w:type="spellStart"/>
      <w:proofErr w:type="gramStart"/>
      <w:r>
        <w:t>IoT</w:t>
      </w:r>
      <w:proofErr w:type="spellEnd"/>
      <w:proofErr w:type="gramEnd"/>
      <w:r>
        <w:t>, sistemas de alarme precoce e os princípios da “Internet das Coisas de Saúde” (</w:t>
      </w:r>
      <w:proofErr w:type="spellStart"/>
      <w:r>
        <w:t>IoHT</w:t>
      </w:r>
      <w:proofErr w:type="spellEnd"/>
      <w:r>
        <w:t>).</w:t>
      </w:r>
    </w:p>
    <w:p w:rsidR="009D4FC1" w:rsidRDefault="009D4FC1" w:rsidP="009D4FC1"/>
    <w:p w:rsidR="00EF32ED" w:rsidRDefault="00EF32ED" w:rsidP="003E6951">
      <w:pPr>
        <w:pStyle w:val="PargrafodaLista"/>
        <w:numPr>
          <w:ilvl w:val="2"/>
          <w:numId w:val="2"/>
        </w:numPr>
        <w:ind w:left="284" w:firstLine="0"/>
        <w:outlineLvl w:val="2"/>
        <w:rPr>
          <w:b/>
          <w:sz w:val="28"/>
          <w:szCs w:val="28"/>
        </w:rPr>
      </w:pPr>
      <w:bookmarkStart w:id="24" w:name="_Toc139028794"/>
      <w:r>
        <w:rPr>
          <w:b/>
          <w:sz w:val="28"/>
          <w:szCs w:val="28"/>
        </w:rPr>
        <w:t>Arquitetura conceitual</w:t>
      </w:r>
      <w:bookmarkEnd w:id="24"/>
    </w:p>
    <w:p w:rsidR="00EF32ED" w:rsidRDefault="009D4FC1" w:rsidP="009D4FC1">
      <w:pPr>
        <w:ind w:firstLine="0"/>
      </w:pPr>
      <w:r>
        <w:t xml:space="preserve">O estudo da arquitetura conceitual do SH </w:t>
      </w:r>
      <w:proofErr w:type="spellStart"/>
      <w:r>
        <w:t>Sens</w:t>
      </w:r>
      <w:proofErr w:type="spellEnd"/>
      <w:r>
        <w:t xml:space="preserve">, descrita no trabalho de </w:t>
      </w:r>
      <w:proofErr w:type="spellStart"/>
      <w:r>
        <w:t>Paganelli</w:t>
      </w:r>
      <w:proofErr w:type="spellEnd"/>
      <w:r>
        <w:t xml:space="preserve"> [1], norteou com bastante clareza quais problemas e quais as soluções encontradas no que diz respeito ao monitoramento remoto de pacientes. O trabalho em questão possibilitou o entendimento da solução de ponta-a-ponta, assim como possibilitou a idealização de extensões, generalização e </w:t>
      </w:r>
      <w:proofErr w:type="gramStart"/>
      <w:r>
        <w:t>otimizações</w:t>
      </w:r>
      <w:proofErr w:type="gramEnd"/>
      <w:r>
        <w:t xml:space="preserve"> ao sistema em questão. Na medida em que o código da aplicação segue fielmente à arquitetura descrita, a colaboração apresenta-se de forma descomplicada.</w:t>
      </w:r>
    </w:p>
    <w:p w:rsidR="009D4FC1" w:rsidRDefault="009D4FC1" w:rsidP="00EF32ED"/>
    <w:p w:rsidR="00D13AD0" w:rsidRDefault="00D13AD0" w:rsidP="00EF32ED"/>
    <w:p w:rsidR="009D4FC1" w:rsidRPr="009D4FC1" w:rsidRDefault="00EF32ED" w:rsidP="003E6951">
      <w:pPr>
        <w:pStyle w:val="PargrafodaLista"/>
        <w:numPr>
          <w:ilvl w:val="2"/>
          <w:numId w:val="2"/>
        </w:numPr>
        <w:ind w:left="284" w:firstLine="0"/>
        <w:outlineLvl w:val="2"/>
        <w:rPr>
          <w:b/>
          <w:sz w:val="28"/>
          <w:szCs w:val="28"/>
        </w:rPr>
      </w:pPr>
      <w:bookmarkStart w:id="25" w:name="_Toc139028795"/>
      <w:r>
        <w:rPr>
          <w:b/>
          <w:sz w:val="28"/>
          <w:szCs w:val="28"/>
        </w:rPr>
        <w:lastRenderedPageBreak/>
        <w:t xml:space="preserve">Princípios da </w:t>
      </w:r>
      <w:proofErr w:type="spellStart"/>
      <w:proofErr w:type="gramStart"/>
      <w:r>
        <w:rPr>
          <w:b/>
          <w:sz w:val="28"/>
          <w:szCs w:val="28"/>
        </w:rPr>
        <w:t>IoHT</w:t>
      </w:r>
      <w:proofErr w:type="spellEnd"/>
      <w:proofErr w:type="gramEnd"/>
      <w:r>
        <w:rPr>
          <w:b/>
          <w:sz w:val="28"/>
          <w:szCs w:val="28"/>
        </w:rPr>
        <w:t xml:space="preserve"> (Internet </w:t>
      </w:r>
      <w:proofErr w:type="spellStart"/>
      <w:r>
        <w:rPr>
          <w:b/>
          <w:sz w:val="28"/>
          <w:szCs w:val="28"/>
        </w:rPr>
        <w:t>of</w:t>
      </w:r>
      <w:proofErr w:type="spellEnd"/>
      <w:r>
        <w:rPr>
          <w:b/>
          <w:sz w:val="28"/>
          <w:szCs w:val="28"/>
        </w:rPr>
        <w:t xml:space="preserve"> Health </w:t>
      </w:r>
      <w:proofErr w:type="spellStart"/>
      <w:r>
        <w:rPr>
          <w:b/>
          <w:sz w:val="28"/>
          <w:szCs w:val="28"/>
        </w:rPr>
        <w:t>Things</w:t>
      </w:r>
      <w:proofErr w:type="spellEnd"/>
      <w:r>
        <w:rPr>
          <w:b/>
          <w:sz w:val="28"/>
          <w:szCs w:val="28"/>
        </w:rPr>
        <w:t>)</w:t>
      </w:r>
      <w:bookmarkEnd w:id="25"/>
    </w:p>
    <w:p w:rsidR="00241AE0" w:rsidRDefault="009D4FC1" w:rsidP="009D4FC1">
      <w:pPr>
        <w:ind w:firstLine="0"/>
      </w:pPr>
      <w:r>
        <w:t xml:space="preserve">A definição dos conceitos e prioridades da </w:t>
      </w:r>
      <w:proofErr w:type="spellStart"/>
      <w:proofErr w:type="gramStart"/>
      <w:r>
        <w:t>IoHT</w:t>
      </w:r>
      <w:proofErr w:type="spellEnd"/>
      <w:proofErr w:type="gramEnd"/>
      <w:r>
        <w:t xml:space="preserve"> [2] foram importantes para o entendimento do que é “Cuidado Centrado no Paciente”, utilizado em todos os sist</w:t>
      </w:r>
      <w:r w:rsidR="00241AE0">
        <w:t>emas de monitoramento de saúde.</w:t>
      </w:r>
    </w:p>
    <w:p w:rsidR="009D4FC1" w:rsidRDefault="00241AE0" w:rsidP="00241AE0">
      <w:pPr>
        <w:ind w:firstLine="284"/>
      </w:pPr>
      <w:r>
        <w:t>O</w:t>
      </w:r>
      <w:r w:rsidR="009D4FC1">
        <w:t xml:space="preserve"> monitoramento de sinais do paciente, o uso de sinais vitais para analisar os riscos de deterioração da saúde e a comb</w:t>
      </w:r>
      <w:r>
        <w:t xml:space="preserve">inação com dados pré-existentes são os principais aspectos de cuidado com o paciente. Desta forma, </w:t>
      </w:r>
      <w:r w:rsidR="001419A0">
        <w:t>há uma mudança de paradigma de um sistema de saúde reativo para um preditivo e personalizado.</w:t>
      </w:r>
      <w:r>
        <w:t xml:space="preserve"> </w:t>
      </w:r>
    </w:p>
    <w:p w:rsidR="009D4FC1" w:rsidRDefault="009D4FC1" w:rsidP="009D4FC1"/>
    <w:p w:rsidR="009D4FC1" w:rsidRPr="009D4FC1" w:rsidRDefault="00EF32ED" w:rsidP="003E6951">
      <w:pPr>
        <w:pStyle w:val="PargrafodaLista"/>
        <w:numPr>
          <w:ilvl w:val="2"/>
          <w:numId w:val="2"/>
        </w:numPr>
        <w:ind w:left="284" w:firstLine="0"/>
        <w:outlineLvl w:val="2"/>
        <w:rPr>
          <w:b/>
          <w:sz w:val="28"/>
          <w:szCs w:val="28"/>
        </w:rPr>
      </w:pPr>
      <w:bookmarkStart w:id="26" w:name="_Toc139028796"/>
      <w:r>
        <w:rPr>
          <w:b/>
          <w:sz w:val="28"/>
          <w:szCs w:val="28"/>
        </w:rPr>
        <w:t xml:space="preserve">Consumo de energia em dispositivos de </w:t>
      </w:r>
      <w:proofErr w:type="spellStart"/>
      <w:proofErr w:type="gramStart"/>
      <w:r>
        <w:rPr>
          <w:b/>
          <w:sz w:val="28"/>
          <w:szCs w:val="28"/>
        </w:rPr>
        <w:t>IoT</w:t>
      </w:r>
      <w:bookmarkEnd w:id="26"/>
      <w:proofErr w:type="spellEnd"/>
      <w:proofErr w:type="gramEnd"/>
    </w:p>
    <w:p w:rsidR="009D4FC1" w:rsidRDefault="009D4FC1" w:rsidP="009D4FC1">
      <w:pPr>
        <w:ind w:firstLine="0"/>
      </w:pPr>
      <w:r>
        <w:t>Devido à portabilidade, restrições de dimensões e fonte de alimentação, os vestíveis também impõem limitações no consumo de energia. A capacidade da bateria é proporcional ao seu peso e tamanho. Assim, para construir dispositivos de monitoramento de pacientes energeticamente eficientes, foi necessária uma análise do comportamento energético de cada um dos sensores</w:t>
      </w:r>
      <w:r w:rsidR="00B84794">
        <w:t>, que</w:t>
      </w:r>
      <w:r>
        <w:t xml:space="preserve"> desempenha</w:t>
      </w:r>
      <w:r w:rsidR="00B84794">
        <w:t>m</w:t>
      </w:r>
      <w:r>
        <w:t xml:space="preserve"> um papel essencial no fornecimento de total funcionalidade e </w:t>
      </w:r>
      <w:r w:rsidR="00B84794">
        <w:t xml:space="preserve">uma </w:t>
      </w:r>
      <w:r>
        <w:t>redução de custos de manutenção. O estudo do consumo de energia em dispositivos vestíveis [14] auxiliou no desenvolvimento da solução do problema da energia dos w-kits, apresentando uma análise dos sensores nele utilizados.</w:t>
      </w:r>
    </w:p>
    <w:p w:rsidR="009D4FC1" w:rsidRDefault="009D4FC1" w:rsidP="009D4FC1">
      <w:pPr>
        <w:ind w:firstLine="0"/>
      </w:pPr>
    </w:p>
    <w:p w:rsidR="009D4FC1" w:rsidRPr="009D4FC1" w:rsidRDefault="00EF32ED" w:rsidP="003E6951">
      <w:pPr>
        <w:pStyle w:val="PargrafodaLista"/>
        <w:numPr>
          <w:ilvl w:val="2"/>
          <w:numId w:val="2"/>
        </w:numPr>
        <w:ind w:left="284" w:firstLine="0"/>
        <w:outlineLvl w:val="2"/>
        <w:rPr>
          <w:b/>
          <w:sz w:val="28"/>
          <w:szCs w:val="28"/>
        </w:rPr>
      </w:pPr>
      <w:bookmarkStart w:id="27" w:name="_Toc139028797"/>
      <w:r>
        <w:rPr>
          <w:b/>
          <w:sz w:val="28"/>
          <w:szCs w:val="28"/>
        </w:rPr>
        <w:t xml:space="preserve">Sistemas de </w:t>
      </w:r>
      <w:r w:rsidR="009D4FC1">
        <w:rPr>
          <w:b/>
          <w:sz w:val="28"/>
          <w:szCs w:val="28"/>
        </w:rPr>
        <w:t>alerta</w:t>
      </w:r>
      <w:r>
        <w:rPr>
          <w:b/>
          <w:sz w:val="28"/>
          <w:szCs w:val="28"/>
        </w:rPr>
        <w:t xml:space="preserve"> precoce (</w:t>
      </w:r>
      <w:proofErr w:type="spellStart"/>
      <w:r>
        <w:rPr>
          <w:b/>
          <w:sz w:val="28"/>
          <w:szCs w:val="28"/>
        </w:rPr>
        <w:t>early</w:t>
      </w:r>
      <w:proofErr w:type="spellEnd"/>
      <w:r>
        <w:rPr>
          <w:b/>
          <w:sz w:val="28"/>
          <w:szCs w:val="28"/>
        </w:rPr>
        <w:t xml:space="preserve"> </w:t>
      </w:r>
      <w:proofErr w:type="spellStart"/>
      <w:r>
        <w:rPr>
          <w:b/>
          <w:sz w:val="28"/>
          <w:szCs w:val="28"/>
        </w:rPr>
        <w:t>warning</w:t>
      </w:r>
      <w:proofErr w:type="spellEnd"/>
      <w:r>
        <w:rPr>
          <w:b/>
          <w:sz w:val="28"/>
          <w:szCs w:val="28"/>
        </w:rPr>
        <w:t xml:space="preserve"> systems; EWS</w:t>
      </w:r>
      <w:proofErr w:type="gramStart"/>
      <w:r>
        <w:rPr>
          <w:b/>
          <w:sz w:val="28"/>
          <w:szCs w:val="28"/>
        </w:rPr>
        <w:t>)</w:t>
      </w:r>
      <w:bookmarkStart w:id="28" w:name="_GoBack"/>
      <w:bookmarkEnd w:id="27"/>
      <w:bookmarkEnd w:id="28"/>
      <w:proofErr w:type="gramEnd"/>
    </w:p>
    <w:p w:rsidR="00EF32ED" w:rsidRDefault="00EF32ED" w:rsidP="009D4FC1">
      <w:pPr>
        <w:ind w:firstLine="0"/>
      </w:pPr>
      <w:r>
        <w:t xml:space="preserve">A pesquisa acerca dos escores para alerta precoce (EWS) foi extensa. Isso ocorreu dessa forma, porque não havia um escore público e geral mais eficiente que o NEWS2, segundo uma comparação [11] com outros dos mais relevantes escores utilizados em prontos-socorros ao redor do mundo. Muitos dos escores são de domínio privado e, portanto, não há fácil acesso. Outros não são limitados aos seis parâmetros (sensores) do SH </w:t>
      </w:r>
      <w:proofErr w:type="spellStart"/>
      <w:r>
        <w:t>Sens</w:t>
      </w:r>
      <w:proofErr w:type="spellEnd"/>
      <w:r>
        <w:t>, necessitando de mais sensores, o que não é viável no momento.</w:t>
      </w:r>
    </w:p>
    <w:p w:rsidR="00EF32ED" w:rsidRDefault="00EF32ED" w:rsidP="00EF32ED">
      <w:pPr>
        <w:ind w:firstLine="284"/>
      </w:pPr>
      <w:r>
        <w:t xml:space="preserve">A decisão tomada foi a de explorar escores que eram melhores soluções </w:t>
      </w:r>
      <w:r w:rsidR="003E6951">
        <w:t xml:space="preserve">em </w:t>
      </w:r>
      <w:r>
        <w:t>cenários específicos e que o NEWS2 poderia, eventualmente, atrapalhar o diagnóstico e a predição do estado de saúde do paciente. A escolha foi por adicionar outros dois escores que contemplassem diferentes tipos de pacientes: o PEWS (</w:t>
      </w:r>
      <w:proofErr w:type="spellStart"/>
      <w:r>
        <w:t>Pediatric</w:t>
      </w:r>
      <w:proofErr w:type="spellEnd"/>
      <w:r>
        <w:t xml:space="preserve"> </w:t>
      </w:r>
      <w:proofErr w:type="spellStart"/>
      <w:r>
        <w:t>Early</w:t>
      </w:r>
      <w:proofErr w:type="spellEnd"/>
      <w:r>
        <w:t xml:space="preserve"> </w:t>
      </w:r>
      <w:proofErr w:type="spellStart"/>
      <w:r>
        <w:t>Warning</w:t>
      </w:r>
      <w:proofErr w:type="spellEnd"/>
      <w:r>
        <w:t xml:space="preserve"> System) e o MEOWS (</w:t>
      </w:r>
      <w:proofErr w:type="spellStart"/>
      <w:r>
        <w:t>Modified</w:t>
      </w:r>
      <w:proofErr w:type="spellEnd"/>
      <w:r>
        <w:t xml:space="preserve"> </w:t>
      </w:r>
      <w:proofErr w:type="spellStart"/>
      <w:r>
        <w:t>Early</w:t>
      </w:r>
      <w:proofErr w:type="spellEnd"/>
      <w:r>
        <w:t xml:space="preserve"> </w:t>
      </w:r>
      <w:proofErr w:type="spellStart"/>
      <w:r>
        <w:t>Obstetric</w:t>
      </w:r>
      <w:proofErr w:type="spellEnd"/>
      <w:r>
        <w:t xml:space="preserve"> </w:t>
      </w:r>
      <w:proofErr w:type="spellStart"/>
      <w:r>
        <w:lastRenderedPageBreak/>
        <w:t>Warning</w:t>
      </w:r>
      <w:proofErr w:type="spellEnd"/>
      <w:r>
        <w:t xml:space="preserve"> System). Para isso, era necessário comprovar a eficiência e a utilização de tais escores no dia-a-dia dos hospitais.</w:t>
      </w:r>
    </w:p>
    <w:p w:rsidR="00EF32ED" w:rsidRDefault="00EF32ED" w:rsidP="00EF32ED">
      <w:pPr>
        <w:ind w:firstLine="284"/>
      </w:pPr>
      <w:r>
        <w:t>O MEOWS foi validado pela comunidade médica ainda em 2011 [15] e se mostrou eficiente para rastrear os parâmetros fisiológicos maternos e para ajudar no reconhecimento e tratamento precoce da parturiente agudamente doente. O estudo mencionado acima sugere que o MEOWS é uma ferramenta útil para leitos pacientes em leitos hospitalares e previsão de morbidade das mesmas. Um estudo mais recente [16], realizado com mulheres em situação pós-parto em 2019 no Brasil, sugeriu que a utilização do MEOWS evidenciou uma quantidade significativa de pacientes apresentando eventos gatilho, os quais não seriam reconhecidos pela equipe de enfermagem em 99,2% dos casos. O estudo sugere que a aplicação desta ferramenta resultaria numa assistência melhor, pois situações críticas seriam reconhecidas e corrigidas com maior precocidade, evitando desfechos desfavoráveis.</w:t>
      </w:r>
    </w:p>
    <w:p w:rsidR="00EF32ED" w:rsidRDefault="00EF32ED" w:rsidP="00EF32ED">
      <w:pPr>
        <w:ind w:firstLine="284"/>
      </w:pPr>
      <w:r>
        <w:t xml:space="preserve">O outro escore para alerta precoce escolhido foi o PEWS. O escore pediátrico em questão já é amplamente validado e utilizado ao redor do mundo há mais tempo. Segundo Duncan [17], a sensibilidade do PEWS é de 78% e a especificidade foi de 95% com uma pontuação de </w:t>
      </w:r>
      <w:proofErr w:type="gramStart"/>
      <w:r>
        <w:t>5</w:t>
      </w:r>
      <w:proofErr w:type="gramEnd"/>
      <w:r>
        <w:t xml:space="preserve">, ensinando ainda como calcular o PEWS. Segundo estudo realizado na China [18], onde 4717 pacientes pediátricos da ala de emergência foram incluídos, o PEWS pode alertar precocemente os profissionais de saúde sobre crianças gravemente doentes. Em um nível mais avançado, pode oferecer uma riqueza de dados e uma possível percepção da relação entre os dados fisiológicos e os resultados clínicos adversos. </w:t>
      </w:r>
    </w:p>
    <w:p w:rsidR="00EF32ED" w:rsidRDefault="00EF32ED" w:rsidP="00EF32ED"/>
    <w:p w:rsidR="00EF32ED" w:rsidRDefault="00EF32ED" w:rsidP="00EF32ED"/>
    <w:p w:rsidR="00EF32ED" w:rsidRPr="00F7747F" w:rsidRDefault="00EF32ED" w:rsidP="003E6951">
      <w:pPr>
        <w:pStyle w:val="PargrafodaLista"/>
        <w:numPr>
          <w:ilvl w:val="1"/>
          <w:numId w:val="2"/>
        </w:numPr>
        <w:outlineLvl w:val="1"/>
        <w:rPr>
          <w:b/>
          <w:sz w:val="28"/>
          <w:szCs w:val="28"/>
        </w:rPr>
      </w:pPr>
      <w:bookmarkStart w:id="29" w:name="_Toc139028798"/>
      <w:r>
        <w:rPr>
          <w:b/>
          <w:sz w:val="28"/>
          <w:szCs w:val="28"/>
        </w:rPr>
        <w:t>Testes e protótipos para aprendizado e demonstração</w:t>
      </w:r>
      <w:bookmarkEnd w:id="29"/>
    </w:p>
    <w:p w:rsidR="00745187" w:rsidRDefault="006E6DDC" w:rsidP="00A70246">
      <w:r>
        <w:t xml:space="preserve">Os testes para aprendizado </w:t>
      </w:r>
      <w:proofErr w:type="gramStart"/>
      <w:r>
        <w:t>consistiram,</w:t>
      </w:r>
      <w:proofErr w:type="gramEnd"/>
      <w:r>
        <w:t xml:space="preserve"> no que diz respeito aos cursos realizados, </w:t>
      </w:r>
      <w:r w:rsidR="00A263F8">
        <w:t>na</w:t>
      </w:r>
      <w:r>
        <w:t xml:space="preserve"> realização dos projetos propostos como requisito para certificação. </w:t>
      </w:r>
      <w:r w:rsidR="00912AE3">
        <w:t>As tecnologias em questão foram de suma importância para a instalação de dependências, estabelecimento do ambiente de desenvolvimento e, finalmente, o início dos testes na aplicação real.</w:t>
      </w:r>
    </w:p>
    <w:p w:rsidR="00594483" w:rsidRDefault="00912AE3" w:rsidP="00D13AD0">
      <w:pPr>
        <w:ind w:firstLine="284"/>
      </w:pPr>
      <w:r>
        <w:t xml:space="preserve">Os simuladores disponibilizados pelo desenvolvedor principal do </w:t>
      </w:r>
      <w:proofErr w:type="spellStart"/>
      <w:r>
        <w:t>Smart</w:t>
      </w:r>
      <w:proofErr w:type="spellEnd"/>
      <w:r>
        <w:t xml:space="preserve"> Health </w:t>
      </w:r>
      <w:proofErr w:type="spellStart"/>
      <w:r>
        <w:t>Sensing</w:t>
      </w:r>
      <w:proofErr w:type="spellEnd"/>
      <w:r>
        <w:t xml:space="preserve"> (SH </w:t>
      </w:r>
      <w:proofErr w:type="spellStart"/>
      <w:r>
        <w:t>Sens</w:t>
      </w:r>
      <w:proofErr w:type="spellEnd"/>
      <w:r>
        <w:t xml:space="preserve">) funcionam e já estão corretamente sendo utilizados para os protótipos iniciais da primeira mudança a ser </w:t>
      </w:r>
      <w:proofErr w:type="gramStart"/>
      <w:r>
        <w:t>implementada</w:t>
      </w:r>
      <w:proofErr w:type="gramEnd"/>
      <w:r>
        <w:t xml:space="preserve">, que consiste na adição de novos escores para alerta precoce. </w:t>
      </w:r>
    </w:p>
    <w:p w:rsidR="00DC1F4D" w:rsidRDefault="00DC1F4D" w:rsidP="00FB4A2A">
      <w:pPr>
        <w:pStyle w:val="PargrafodaLista"/>
        <w:numPr>
          <w:ilvl w:val="0"/>
          <w:numId w:val="2"/>
        </w:numPr>
        <w:ind w:left="0" w:hanging="11"/>
        <w:outlineLvl w:val="0"/>
      </w:pPr>
      <w:bookmarkStart w:id="30" w:name="_Toc138990505"/>
      <w:bookmarkStart w:id="31" w:name="_Toc139028799"/>
      <w:r w:rsidRPr="002F23A5">
        <w:rPr>
          <w:b/>
          <w:sz w:val="32"/>
          <w:szCs w:val="32"/>
        </w:rPr>
        <w:lastRenderedPageBreak/>
        <w:t>Revisão do Plano de Ação</w:t>
      </w:r>
      <w:bookmarkEnd w:id="30"/>
      <w:bookmarkEnd w:id="31"/>
    </w:p>
    <w:p w:rsidR="006E6DDC" w:rsidRPr="006E6DDC" w:rsidRDefault="006E6DDC" w:rsidP="00541301">
      <w:pPr>
        <w:rPr>
          <w:b/>
          <w:sz w:val="28"/>
          <w:szCs w:val="28"/>
        </w:rPr>
      </w:pPr>
      <w:r>
        <w:rPr>
          <w:b/>
          <w:sz w:val="28"/>
          <w:szCs w:val="28"/>
        </w:rPr>
        <w:t>O que foi incluído na proposta</w:t>
      </w:r>
    </w:p>
    <w:p w:rsidR="00166F9A" w:rsidRPr="009D4FC1" w:rsidRDefault="005745D7" w:rsidP="009D4FC1">
      <w:pPr>
        <w:ind w:firstLine="0"/>
        <w:rPr>
          <w:bCs w:val="0"/>
          <w:color w:val="000000"/>
        </w:rPr>
      </w:pPr>
      <w:r>
        <w:t xml:space="preserve">A Proposta de Projeto Final </w:t>
      </w:r>
      <w:r w:rsidR="00C34D89">
        <w:t xml:space="preserve">determinou o início do Projeto Final para o mês de Maio. Dessa forma, estabeleceu </w:t>
      </w:r>
      <w:r w:rsidR="00721F32">
        <w:t xml:space="preserve">como metas iniciais a análise do código e a realização de testes da versão atual do SH </w:t>
      </w:r>
      <w:proofErr w:type="spellStart"/>
      <w:r w:rsidR="00721F32">
        <w:t>Sens</w:t>
      </w:r>
      <w:proofErr w:type="spellEnd"/>
      <w:r w:rsidR="00721F32">
        <w:t xml:space="preserve">. Após as metas iniciais, foi estabelecida uma ordem de </w:t>
      </w:r>
      <w:proofErr w:type="gramStart"/>
      <w:r w:rsidR="00721F32">
        <w:t>implementações</w:t>
      </w:r>
      <w:proofErr w:type="gramEnd"/>
      <w:r w:rsidR="00721F32">
        <w:t xml:space="preserve">, em intervalos de cinco semanas entre elas. As </w:t>
      </w:r>
      <w:proofErr w:type="gramStart"/>
      <w:r w:rsidR="00721F32">
        <w:t>implementações</w:t>
      </w:r>
      <w:proofErr w:type="gramEnd"/>
      <w:r w:rsidR="00721F32">
        <w:t xml:space="preserve">, definidas nos Objetivos Específicos, são: implementação de </w:t>
      </w:r>
      <w:r w:rsidR="00721F32" w:rsidRPr="00EA4793">
        <w:rPr>
          <w:bCs w:val="0"/>
          <w:color w:val="000000"/>
        </w:rPr>
        <w:t>algoritmos referentes a outros escores de alerta precoce</w:t>
      </w:r>
      <w:r w:rsidR="00721F32">
        <w:rPr>
          <w:bCs w:val="0"/>
          <w:color w:val="000000"/>
        </w:rPr>
        <w:t>, p</w:t>
      </w:r>
      <w:r w:rsidR="00721F32" w:rsidRPr="00EA4793">
        <w:rPr>
          <w:bCs w:val="0"/>
          <w:color w:val="000000"/>
        </w:rPr>
        <w:t>ossibilitar a determinação de frequência para cada sensor</w:t>
      </w:r>
      <w:r w:rsidR="00721F32">
        <w:rPr>
          <w:bCs w:val="0"/>
          <w:color w:val="000000"/>
        </w:rPr>
        <w:t>, implementação da</w:t>
      </w:r>
      <w:r w:rsidR="00721F32" w:rsidRPr="00EA4793">
        <w:rPr>
          <w:bCs w:val="0"/>
          <w:color w:val="000000"/>
        </w:rPr>
        <w:t xml:space="preserve"> mudança de frequência para sensores específicos visando economia de bateria</w:t>
      </w:r>
      <w:r w:rsidR="00721F32">
        <w:rPr>
          <w:bCs w:val="0"/>
          <w:color w:val="000000"/>
        </w:rPr>
        <w:t xml:space="preserve"> e i</w:t>
      </w:r>
      <w:r w:rsidR="00721F32" w:rsidRPr="00EA4793">
        <w:rPr>
          <w:bCs w:val="0"/>
          <w:color w:val="000000"/>
        </w:rPr>
        <w:t xml:space="preserve">mplementação de mecanismos e protocolos para </w:t>
      </w:r>
      <w:proofErr w:type="spellStart"/>
      <w:r w:rsidR="00721F32" w:rsidRPr="00EA4793">
        <w:rPr>
          <w:bCs w:val="0"/>
          <w:color w:val="000000"/>
        </w:rPr>
        <w:t>up</w:t>
      </w:r>
      <w:proofErr w:type="spellEnd"/>
      <w:r w:rsidR="00721F32" w:rsidRPr="00EA4793">
        <w:rPr>
          <w:bCs w:val="0"/>
          <w:color w:val="000000"/>
        </w:rPr>
        <w:t xml:space="preserve"> e download de funções de processamento dos dados no gateway</w:t>
      </w:r>
      <w:r w:rsidR="00721F32">
        <w:rPr>
          <w:bCs w:val="0"/>
          <w:color w:val="000000"/>
        </w:rPr>
        <w:t>.</w:t>
      </w:r>
      <w:r w:rsidR="00C34D89">
        <w:rPr>
          <w:bCs w:val="0"/>
          <w:color w:val="000000"/>
        </w:rPr>
        <w:t xml:space="preserve"> Por fim, seriam realizados</w:t>
      </w:r>
      <w:r w:rsidR="00C34D89">
        <w:t xml:space="preserve"> a Análise dos Resultados e da Elaboração do Relatório Final.</w:t>
      </w:r>
    </w:p>
    <w:p w:rsidR="00166F9A" w:rsidRDefault="00166F9A" w:rsidP="00541301"/>
    <w:p w:rsidR="006E6DDC" w:rsidRPr="006E6DDC" w:rsidRDefault="006E6DDC" w:rsidP="00541301">
      <w:pPr>
        <w:rPr>
          <w:b/>
          <w:sz w:val="28"/>
          <w:szCs w:val="28"/>
        </w:rPr>
      </w:pPr>
      <w:r w:rsidRPr="006E6DDC">
        <w:rPr>
          <w:b/>
          <w:sz w:val="28"/>
          <w:szCs w:val="28"/>
        </w:rPr>
        <w:t>O que foi realizado de fato</w:t>
      </w:r>
    </w:p>
    <w:p w:rsidR="006E6DDC" w:rsidRDefault="00C34D89" w:rsidP="00541301">
      <w:r>
        <w:t>Os meses de Março e Abril foram utilizados para estudos preliminares e introdutórios ao domínio do Sistema. Conforme mencionado anteriormente, por se tratar de uma área da Computação não ensinada durante a Graduação, foi necessária assimilação e a breve aplicação dos novos conceitos.</w:t>
      </w:r>
    </w:p>
    <w:p w:rsidR="00C34D89" w:rsidRDefault="00C34D89" w:rsidP="00C34D89">
      <w:pPr>
        <w:ind w:firstLine="284"/>
      </w:pPr>
      <w:r>
        <w:t>O mês de Maio serviu como adaptação ao sistema, no sentido de análise de código, instalação de dependências e estabelecimento do ambiente de produção. Já com o conteúdo assimilado e entendendo o funcionamento, foi possível iniciar o contato com a aplicação real.</w:t>
      </w:r>
    </w:p>
    <w:p w:rsidR="00C34D89" w:rsidRDefault="00C34D89" w:rsidP="00C34D89">
      <w:pPr>
        <w:ind w:firstLine="284"/>
      </w:pPr>
      <w:r>
        <w:t>O mês de Junho serviu para a correção de eventuais bugs na criação dos containers e</w:t>
      </w:r>
      <w:r w:rsidR="0038448A">
        <w:t xml:space="preserve"> para o estudo de escores de alerta precoce. Foram realizadas reuniões juntamente ao desenvolvedor core do SH </w:t>
      </w:r>
      <w:proofErr w:type="spellStart"/>
      <w:r w:rsidR="0038448A">
        <w:t>Sens</w:t>
      </w:r>
      <w:proofErr w:type="spellEnd"/>
      <w:r w:rsidR="0038448A">
        <w:t xml:space="preserve"> para a localização dos erros nos containers e discussão acerca da viabilidade do uso do PEWS e do MEOWS como novos escores de alarme precoce.</w:t>
      </w:r>
    </w:p>
    <w:p w:rsidR="00721F32" w:rsidRDefault="00721F32" w:rsidP="00902B32">
      <w:pPr>
        <w:ind w:firstLine="0"/>
      </w:pPr>
    </w:p>
    <w:p w:rsidR="006E6DDC" w:rsidRPr="006E6DDC" w:rsidRDefault="006E6DDC" w:rsidP="00541301">
      <w:pPr>
        <w:rPr>
          <w:b/>
          <w:sz w:val="28"/>
          <w:szCs w:val="28"/>
        </w:rPr>
      </w:pPr>
      <w:r w:rsidRPr="006E6DDC">
        <w:rPr>
          <w:b/>
          <w:sz w:val="28"/>
          <w:szCs w:val="28"/>
        </w:rPr>
        <w:t>Diferenças entre as atividades propostas e as realizadas</w:t>
      </w:r>
    </w:p>
    <w:p w:rsidR="00C34D89" w:rsidRDefault="00721F32" w:rsidP="0038448A">
      <w:r>
        <w:t xml:space="preserve">A Proposta de Projeto Final estava incompleta. Ela não mencionava a necessidade do levantamento de requisitos, os estudos preliminares, o desenho de solução e o estabelecimento do ambiente de desenvolvimento corretamente. </w:t>
      </w:r>
      <w:r w:rsidR="00C34D89">
        <w:t xml:space="preserve">Não foi </w:t>
      </w:r>
      <w:r w:rsidR="0038448A">
        <w:t>definido</w:t>
      </w:r>
      <w:r w:rsidR="00C34D89">
        <w:t xml:space="preserve"> o início do Projeto para o mês de Março e, dessa maneira, não </w:t>
      </w:r>
      <w:r w:rsidR="00C34D89">
        <w:lastRenderedPageBreak/>
        <w:t>foram documentados os passos iniciais.</w:t>
      </w:r>
      <w:r w:rsidR="0038448A">
        <w:t xml:space="preserve"> As atividades realizadas anteriormente não foram descritas e, também, o cronograma da época.</w:t>
      </w:r>
    </w:p>
    <w:p w:rsidR="00F76D91" w:rsidRDefault="00F76D91" w:rsidP="00F76D91">
      <w:pPr>
        <w:ind w:firstLine="284"/>
      </w:pPr>
      <w:r>
        <w:t>Não estavam previstas as dificuldades do estabelecimento do ambiente de desenvolvimento, que demandaram um esforço maior do que o esperado. Também não era possível prever o atraso da permissão para uso dos bancos de dados públicos MIMIC III. O uso do MIMIC é fundamental para os testes do PEWS.</w:t>
      </w:r>
    </w:p>
    <w:p w:rsidR="00721F32" w:rsidRDefault="00721F32" w:rsidP="00721F32">
      <w:pPr>
        <w:ind w:firstLine="284"/>
      </w:pPr>
    </w:p>
    <w:p w:rsidR="00594483" w:rsidRDefault="00594483" w:rsidP="002F23A5"/>
    <w:p w:rsidR="00721F32" w:rsidRDefault="00721F32" w:rsidP="002F23A5"/>
    <w:p w:rsidR="00DC1F4D" w:rsidRDefault="00DC1F4D" w:rsidP="001B0D63">
      <w:pPr>
        <w:pStyle w:val="PargrafodaLista"/>
        <w:numPr>
          <w:ilvl w:val="0"/>
          <w:numId w:val="2"/>
        </w:numPr>
        <w:ind w:left="0" w:hanging="11"/>
        <w:outlineLvl w:val="0"/>
      </w:pPr>
      <w:bookmarkStart w:id="32" w:name="_Toc138990506"/>
      <w:bookmarkStart w:id="33" w:name="_Toc139028800"/>
      <w:r w:rsidRPr="002F23A5">
        <w:rPr>
          <w:b/>
          <w:sz w:val="32"/>
          <w:szCs w:val="32"/>
        </w:rPr>
        <w:t>Cronograma</w:t>
      </w:r>
      <w:bookmarkEnd w:id="32"/>
      <w:bookmarkEnd w:id="33"/>
    </w:p>
    <w:p w:rsidR="006E6DDC" w:rsidRPr="006E6DDC" w:rsidRDefault="006E6DDC" w:rsidP="006E6DDC">
      <w:pPr>
        <w:rPr>
          <w:b/>
          <w:sz w:val="28"/>
          <w:szCs w:val="28"/>
        </w:rPr>
      </w:pPr>
      <w:r w:rsidRPr="006E6DDC">
        <w:rPr>
          <w:b/>
          <w:sz w:val="28"/>
          <w:szCs w:val="28"/>
        </w:rPr>
        <w:t>Cronograma planejado</w:t>
      </w:r>
    </w:p>
    <w:p w:rsidR="00541301" w:rsidRDefault="00541301" w:rsidP="00EA4793">
      <w:pPr>
        <w:autoSpaceDE w:val="0"/>
        <w:autoSpaceDN w:val="0"/>
        <w:adjustRightInd w:val="0"/>
        <w:spacing w:line="240" w:lineRule="auto"/>
        <w:ind w:firstLine="0"/>
        <w:rPr>
          <w:color w:val="000000"/>
        </w:rPr>
      </w:pPr>
      <w:r>
        <w:rPr>
          <w:color w:val="000000"/>
        </w:rPr>
        <w:t>O seguinte Cronograma foi enviado na Proposta de Projeto Final:</w:t>
      </w:r>
    </w:p>
    <w:p w:rsidR="00541301" w:rsidRPr="00541301" w:rsidRDefault="00541301" w:rsidP="00EA4793">
      <w:pPr>
        <w:autoSpaceDE w:val="0"/>
        <w:autoSpaceDN w:val="0"/>
        <w:adjustRightInd w:val="0"/>
        <w:spacing w:line="240" w:lineRule="auto"/>
        <w:ind w:firstLine="0"/>
        <w:rPr>
          <w:color w:val="000000"/>
        </w:rPr>
      </w:pPr>
    </w:p>
    <w:p w:rsidR="006E6DDC" w:rsidRDefault="006E6DDC" w:rsidP="001B0D63">
      <w:pPr>
        <w:autoSpaceDE w:val="0"/>
        <w:autoSpaceDN w:val="0"/>
        <w:adjustRightInd w:val="0"/>
        <w:ind w:firstLine="0"/>
        <w:rPr>
          <w:b/>
          <w:color w:val="000000"/>
        </w:rPr>
      </w:pPr>
      <w:r w:rsidRPr="006E6DDC">
        <w:rPr>
          <w:b/>
          <w:color w:val="000000"/>
        </w:rPr>
        <w:t xml:space="preserve">Mês de maio </w:t>
      </w:r>
    </w:p>
    <w:p w:rsidR="00EA4793" w:rsidRDefault="006E6DDC" w:rsidP="001B0D63">
      <w:pPr>
        <w:pStyle w:val="PargrafodaLista"/>
        <w:numPr>
          <w:ilvl w:val="0"/>
          <w:numId w:val="5"/>
        </w:numPr>
        <w:autoSpaceDE w:val="0"/>
        <w:autoSpaceDN w:val="0"/>
        <w:adjustRightInd w:val="0"/>
        <w:ind w:left="284" w:hanging="142"/>
        <w:rPr>
          <w:bCs w:val="0"/>
          <w:color w:val="000000"/>
        </w:rPr>
      </w:pPr>
      <w:r w:rsidRPr="00EA4793">
        <w:rPr>
          <w:bCs w:val="0"/>
          <w:color w:val="000000"/>
        </w:rPr>
        <w:t>Análise do código da versão atual;</w:t>
      </w:r>
    </w:p>
    <w:p w:rsidR="006E6DDC" w:rsidRPr="00EA4793" w:rsidRDefault="006E6DDC" w:rsidP="001B0D63">
      <w:pPr>
        <w:pStyle w:val="PargrafodaLista"/>
        <w:numPr>
          <w:ilvl w:val="0"/>
          <w:numId w:val="5"/>
        </w:numPr>
        <w:autoSpaceDE w:val="0"/>
        <w:autoSpaceDN w:val="0"/>
        <w:adjustRightInd w:val="0"/>
        <w:ind w:left="284" w:hanging="142"/>
        <w:rPr>
          <w:bCs w:val="0"/>
          <w:color w:val="000000"/>
        </w:rPr>
      </w:pPr>
      <w:r w:rsidRPr="00EA4793">
        <w:rPr>
          <w:bCs w:val="0"/>
          <w:color w:val="000000"/>
        </w:rPr>
        <w:t xml:space="preserve">Realização de testes da versão atual do SH </w:t>
      </w:r>
      <w:proofErr w:type="spellStart"/>
      <w:r w:rsidRPr="00EA4793">
        <w:rPr>
          <w:bCs w:val="0"/>
          <w:color w:val="000000"/>
        </w:rPr>
        <w:t>Sense</w:t>
      </w:r>
      <w:proofErr w:type="spellEnd"/>
      <w:r w:rsidRPr="00EA4793">
        <w:rPr>
          <w:bCs w:val="0"/>
          <w:color w:val="000000"/>
        </w:rPr>
        <w:t>;</w:t>
      </w:r>
    </w:p>
    <w:p w:rsidR="006E6DDC" w:rsidRDefault="006E6DDC" w:rsidP="001B0D63">
      <w:pPr>
        <w:autoSpaceDE w:val="0"/>
        <w:autoSpaceDN w:val="0"/>
        <w:adjustRightInd w:val="0"/>
        <w:ind w:firstLine="0"/>
        <w:rPr>
          <w:bCs w:val="0"/>
          <w:color w:val="000000"/>
        </w:rPr>
      </w:pPr>
    </w:p>
    <w:p w:rsidR="006E6DDC" w:rsidRDefault="006E6DDC" w:rsidP="001B0D63">
      <w:pPr>
        <w:autoSpaceDE w:val="0"/>
        <w:autoSpaceDN w:val="0"/>
        <w:adjustRightInd w:val="0"/>
        <w:ind w:firstLine="0"/>
        <w:rPr>
          <w:b/>
          <w:color w:val="000000"/>
        </w:rPr>
      </w:pPr>
      <w:r w:rsidRPr="006E6DDC">
        <w:rPr>
          <w:b/>
          <w:color w:val="000000"/>
        </w:rPr>
        <w:t>1ª seman</w:t>
      </w:r>
      <w:r>
        <w:rPr>
          <w:b/>
          <w:color w:val="000000"/>
        </w:rPr>
        <w:t>a de junho a 2ª semana de julho</w:t>
      </w:r>
    </w:p>
    <w:p w:rsidR="006E6DDC" w:rsidRPr="00EA4793" w:rsidRDefault="006E6DDC" w:rsidP="001B0D63">
      <w:pPr>
        <w:pStyle w:val="PargrafodaLista"/>
        <w:numPr>
          <w:ilvl w:val="0"/>
          <w:numId w:val="6"/>
        </w:numPr>
        <w:autoSpaceDE w:val="0"/>
        <w:autoSpaceDN w:val="0"/>
        <w:adjustRightInd w:val="0"/>
        <w:ind w:left="284" w:hanging="142"/>
        <w:rPr>
          <w:bCs w:val="0"/>
          <w:color w:val="000000"/>
        </w:rPr>
      </w:pPr>
      <w:proofErr w:type="gramStart"/>
      <w:r w:rsidRPr="00EA4793">
        <w:rPr>
          <w:bCs w:val="0"/>
          <w:color w:val="000000"/>
        </w:rPr>
        <w:t>Implementação</w:t>
      </w:r>
      <w:proofErr w:type="gramEnd"/>
      <w:r w:rsidRPr="00EA4793">
        <w:rPr>
          <w:bCs w:val="0"/>
          <w:color w:val="000000"/>
        </w:rPr>
        <w:t xml:space="preserve"> de algoritmos referentes a outros escores de alerta precoce;</w:t>
      </w:r>
    </w:p>
    <w:p w:rsidR="006E6DDC" w:rsidRDefault="006E6DDC" w:rsidP="001B0D63">
      <w:pPr>
        <w:autoSpaceDE w:val="0"/>
        <w:autoSpaceDN w:val="0"/>
        <w:adjustRightInd w:val="0"/>
        <w:ind w:firstLine="0"/>
        <w:rPr>
          <w:bCs w:val="0"/>
          <w:color w:val="000000"/>
        </w:rPr>
      </w:pPr>
    </w:p>
    <w:p w:rsidR="006E6DDC" w:rsidRDefault="006E6DDC" w:rsidP="001B0D63">
      <w:pPr>
        <w:autoSpaceDE w:val="0"/>
        <w:autoSpaceDN w:val="0"/>
        <w:adjustRightInd w:val="0"/>
        <w:ind w:firstLine="0"/>
        <w:rPr>
          <w:b/>
          <w:color w:val="000000"/>
        </w:rPr>
      </w:pPr>
      <w:r w:rsidRPr="006E6DDC">
        <w:rPr>
          <w:b/>
          <w:color w:val="000000"/>
        </w:rPr>
        <w:t>2ª semana</w:t>
      </w:r>
      <w:r>
        <w:rPr>
          <w:b/>
          <w:color w:val="000000"/>
        </w:rPr>
        <w:t xml:space="preserve"> de julho a 3ª semana de agosto</w:t>
      </w:r>
    </w:p>
    <w:p w:rsidR="006E6DDC" w:rsidRPr="00EA4793" w:rsidRDefault="006E6DDC" w:rsidP="001B0D63">
      <w:pPr>
        <w:pStyle w:val="PargrafodaLista"/>
        <w:numPr>
          <w:ilvl w:val="0"/>
          <w:numId w:val="6"/>
        </w:numPr>
        <w:autoSpaceDE w:val="0"/>
        <w:autoSpaceDN w:val="0"/>
        <w:adjustRightInd w:val="0"/>
        <w:ind w:left="284" w:hanging="142"/>
        <w:rPr>
          <w:bCs w:val="0"/>
          <w:color w:val="000000"/>
        </w:rPr>
      </w:pPr>
      <w:r w:rsidRPr="00EA4793">
        <w:rPr>
          <w:bCs w:val="0"/>
          <w:color w:val="000000"/>
        </w:rPr>
        <w:t>Possibilitar a determinação de frequência para cada sensor;</w:t>
      </w:r>
    </w:p>
    <w:p w:rsidR="006E6DDC" w:rsidRDefault="006E6DDC" w:rsidP="001B0D63">
      <w:pPr>
        <w:autoSpaceDE w:val="0"/>
        <w:autoSpaceDN w:val="0"/>
        <w:adjustRightInd w:val="0"/>
        <w:ind w:firstLine="0"/>
        <w:rPr>
          <w:bCs w:val="0"/>
          <w:color w:val="000000"/>
        </w:rPr>
      </w:pPr>
    </w:p>
    <w:p w:rsidR="006E6DDC" w:rsidRDefault="006E6DDC" w:rsidP="001B0D63">
      <w:pPr>
        <w:autoSpaceDE w:val="0"/>
        <w:autoSpaceDN w:val="0"/>
        <w:adjustRightInd w:val="0"/>
        <w:ind w:firstLine="0"/>
        <w:rPr>
          <w:b/>
          <w:color w:val="000000"/>
        </w:rPr>
      </w:pPr>
      <w:r w:rsidRPr="006E6DDC">
        <w:rPr>
          <w:b/>
          <w:color w:val="000000"/>
        </w:rPr>
        <w:t>3ª semana de</w:t>
      </w:r>
      <w:r>
        <w:rPr>
          <w:b/>
          <w:color w:val="000000"/>
        </w:rPr>
        <w:t xml:space="preserve"> agosto a 4ª semana de setembro</w:t>
      </w:r>
    </w:p>
    <w:p w:rsidR="006E6DDC" w:rsidRPr="00EA4793" w:rsidRDefault="006E6DDC" w:rsidP="001B0D63">
      <w:pPr>
        <w:pStyle w:val="PargrafodaLista"/>
        <w:numPr>
          <w:ilvl w:val="0"/>
          <w:numId w:val="6"/>
        </w:numPr>
        <w:autoSpaceDE w:val="0"/>
        <w:autoSpaceDN w:val="0"/>
        <w:adjustRightInd w:val="0"/>
        <w:ind w:left="284" w:hanging="142"/>
        <w:rPr>
          <w:bCs w:val="0"/>
          <w:color w:val="000000"/>
        </w:rPr>
      </w:pPr>
      <w:proofErr w:type="gramStart"/>
      <w:r w:rsidRPr="00EA4793">
        <w:rPr>
          <w:bCs w:val="0"/>
          <w:color w:val="000000"/>
        </w:rPr>
        <w:t>Implementar</w:t>
      </w:r>
      <w:proofErr w:type="gramEnd"/>
      <w:r w:rsidRPr="00EA4793">
        <w:rPr>
          <w:bCs w:val="0"/>
          <w:color w:val="000000"/>
        </w:rPr>
        <w:t xml:space="preserve"> mudança de frequência para sensores específicos visando economia de bateria;</w:t>
      </w:r>
    </w:p>
    <w:p w:rsidR="006E6DDC" w:rsidRDefault="006E6DDC" w:rsidP="001B0D63">
      <w:pPr>
        <w:autoSpaceDE w:val="0"/>
        <w:autoSpaceDN w:val="0"/>
        <w:adjustRightInd w:val="0"/>
        <w:ind w:firstLine="0"/>
        <w:rPr>
          <w:bCs w:val="0"/>
          <w:color w:val="000000"/>
        </w:rPr>
      </w:pPr>
    </w:p>
    <w:p w:rsidR="006E6DDC" w:rsidRDefault="006E6DDC" w:rsidP="001B0D63">
      <w:pPr>
        <w:autoSpaceDE w:val="0"/>
        <w:autoSpaceDN w:val="0"/>
        <w:adjustRightInd w:val="0"/>
        <w:ind w:firstLine="0"/>
        <w:rPr>
          <w:b/>
          <w:color w:val="000000"/>
        </w:rPr>
      </w:pPr>
      <w:r w:rsidRPr="006E6DDC">
        <w:rPr>
          <w:b/>
          <w:color w:val="000000"/>
        </w:rPr>
        <w:t>1ª semana de</w:t>
      </w:r>
      <w:r>
        <w:rPr>
          <w:b/>
          <w:color w:val="000000"/>
        </w:rPr>
        <w:t xml:space="preserve"> outubro a 2ª semana de novembro</w:t>
      </w:r>
    </w:p>
    <w:p w:rsidR="006E6DDC" w:rsidRPr="00EA4793" w:rsidRDefault="006E6DDC" w:rsidP="001B0D63">
      <w:pPr>
        <w:pStyle w:val="PargrafodaLista"/>
        <w:numPr>
          <w:ilvl w:val="0"/>
          <w:numId w:val="6"/>
        </w:numPr>
        <w:autoSpaceDE w:val="0"/>
        <w:autoSpaceDN w:val="0"/>
        <w:adjustRightInd w:val="0"/>
        <w:ind w:left="284" w:hanging="142"/>
        <w:rPr>
          <w:bCs w:val="0"/>
          <w:color w:val="000000"/>
        </w:rPr>
      </w:pPr>
      <w:proofErr w:type="gramStart"/>
      <w:r w:rsidRPr="00EA4793">
        <w:rPr>
          <w:bCs w:val="0"/>
          <w:color w:val="000000"/>
        </w:rPr>
        <w:t>Implementação</w:t>
      </w:r>
      <w:proofErr w:type="gramEnd"/>
      <w:r w:rsidRPr="00EA4793">
        <w:rPr>
          <w:bCs w:val="0"/>
          <w:color w:val="000000"/>
        </w:rPr>
        <w:t xml:space="preserve"> de mecanismos e protocolos para </w:t>
      </w:r>
      <w:proofErr w:type="spellStart"/>
      <w:r w:rsidRPr="00EA4793">
        <w:rPr>
          <w:bCs w:val="0"/>
          <w:color w:val="000000"/>
        </w:rPr>
        <w:t>up</w:t>
      </w:r>
      <w:proofErr w:type="spellEnd"/>
      <w:r w:rsidRPr="00EA4793">
        <w:rPr>
          <w:bCs w:val="0"/>
          <w:color w:val="000000"/>
        </w:rPr>
        <w:t xml:space="preserve"> e download de funções de processamento dos dados no gateway;</w:t>
      </w:r>
    </w:p>
    <w:p w:rsidR="006E6DDC" w:rsidRDefault="006E6DDC" w:rsidP="001B0D63">
      <w:pPr>
        <w:autoSpaceDE w:val="0"/>
        <w:autoSpaceDN w:val="0"/>
        <w:adjustRightInd w:val="0"/>
        <w:ind w:firstLine="0"/>
        <w:rPr>
          <w:bCs w:val="0"/>
          <w:color w:val="000000"/>
        </w:rPr>
      </w:pPr>
    </w:p>
    <w:p w:rsidR="006E6DDC" w:rsidRDefault="006E6DDC" w:rsidP="001B0D63">
      <w:pPr>
        <w:autoSpaceDE w:val="0"/>
        <w:autoSpaceDN w:val="0"/>
        <w:adjustRightInd w:val="0"/>
        <w:ind w:firstLine="0"/>
        <w:rPr>
          <w:b/>
          <w:color w:val="000000"/>
        </w:rPr>
      </w:pPr>
      <w:r w:rsidRPr="006E6DDC">
        <w:rPr>
          <w:b/>
          <w:color w:val="000000"/>
        </w:rPr>
        <w:t xml:space="preserve">2ª semana de </w:t>
      </w:r>
      <w:r>
        <w:rPr>
          <w:b/>
          <w:color w:val="000000"/>
        </w:rPr>
        <w:t>novembro a 2ª semana de dezembro</w:t>
      </w:r>
    </w:p>
    <w:p w:rsidR="00EA4793" w:rsidRDefault="00EA4793" w:rsidP="001B0D63">
      <w:pPr>
        <w:pStyle w:val="PargrafodaLista"/>
        <w:numPr>
          <w:ilvl w:val="0"/>
          <w:numId w:val="6"/>
        </w:numPr>
        <w:autoSpaceDE w:val="0"/>
        <w:autoSpaceDN w:val="0"/>
        <w:adjustRightInd w:val="0"/>
        <w:ind w:left="284" w:hanging="142"/>
        <w:rPr>
          <w:bCs w:val="0"/>
          <w:color w:val="000000"/>
        </w:rPr>
      </w:pPr>
      <w:r>
        <w:rPr>
          <w:bCs w:val="0"/>
          <w:color w:val="000000"/>
        </w:rPr>
        <w:t>Análise dos Resultados;</w:t>
      </w:r>
    </w:p>
    <w:p w:rsidR="006E6DDC" w:rsidRPr="00EA4793" w:rsidRDefault="006E6DDC" w:rsidP="001B0D63">
      <w:pPr>
        <w:pStyle w:val="PargrafodaLista"/>
        <w:numPr>
          <w:ilvl w:val="0"/>
          <w:numId w:val="6"/>
        </w:numPr>
        <w:autoSpaceDE w:val="0"/>
        <w:autoSpaceDN w:val="0"/>
        <w:adjustRightInd w:val="0"/>
        <w:ind w:left="284" w:hanging="142"/>
        <w:rPr>
          <w:bCs w:val="0"/>
          <w:color w:val="000000"/>
        </w:rPr>
      </w:pPr>
      <w:r w:rsidRPr="00EA4793">
        <w:rPr>
          <w:bCs w:val="0"/>
          <w:color w:val="000000"/>
        </w:rPr>
        <w:t xml:space="preserve">Elaboração de Relatório Final. </w:t>
      </w:r>
    </w:p>
    <w:p w:rsidR="006E6DDC" w:rsidRDefault="006E6DDC" w:rsidP="001B0D63"/>
    <w:p w:rsidR="006E6DDC" w:rsidRDefault="006E6DDC" w:rsidP="00911D11"/>
    <w:p w:rsidR="006E6DDC" w:rsidRPr="006E6DDC" w:rsidRDefault="006E6DDC" w:rsidP="00911D11">
      <w:pPr>
        <w:rPr>
          <w:b/>
          <w:sz w:val="28"/>
          <w:szCs w:val="28"/>
        </w:rPr>
      </w:pPr>
      <w:r w:rsidRPr="006E6DDC">
        <w:rPr>
          <w:b/>
          <w:sz w:val="28"/>
          <w:szCs w:val="28"/>
        </w:rPr>
        <w:lastRenderedPageBreak/>
        <w:t>Cronograma real</w:t>
      </w:r>
    </w:p>
    <w:p w:rsidR="006E6DDC" w:rsidRDefault="005745D7" w:rsidP="00911D11">
      <w:pPr>
        <w:rPr>
          <w:b/>
        </w:rPr>
      </w:pPr>
      <w:r>
        <w:rPr>
          <w:b/>
        </w:rPr>
        <w:t>Mês de Março</w:t>
      </w:r>
    </w:p>
    <w:p w:rsidR="005745D7" w:rsidRDefault="0038448A" w:rsidP="005745D7">
      <w:pPr>
        <w:pStyle w:val="PargrafodaLista"/>
        <w:numPr>
          <w:ilvl w:val="0"/>
          <w:numId w:val="7"/>
        </w:numPr>
        <w:ind w:left="284" w:hanging="142"/>
      </w:pPr>
      <w:r>
        <w:t>Introdução aos estudos de Internet das Coisas;</w:t>
      </w:r>
    </w:p>
    <w:p w:rsidR="0038448A" w:rsidRDefault="00241AE0" w:rsidP="005745D7">
      <w:pPr>
        <w:pStyle w:val="PargrafodaLista"/>
        <w:numPr>
          <w:ilvl w:val="0"/>
          <w:numId w:val="7"/>
        </w:numPr>
        <w:ind w:left="284" w:hanging="142"/>
      </w:pPr>
      <w:r>
        <w:t>Estudo aprofundado</w:t>
      </w:r>
      <w:r w:rsidR="0038448A">
        <w:t xml:space="preserve"> dos três primeiros artigos mencionados na</w:t>
      </w:r>
      <w:r w:rsidR="00902B32">
        <w:t>s</w:t>
      </w:r>
      <w:r w:rsidR="0038448A">
        <w:t xml:space="preserve"> Referência</w:t>
      </w:r>
      <w:r w:rsidR="00902B32">
        <w:t>s</w:t>
      </w:r>
      <w:r w:rsidR="0038448A">
        <w:t xml:space="preserve"> Bibliográfica</w:t>
      </w:r>
      <w:r w:rsidR="00902B32">
        <w:t>s [1</w:t>
      </w:r>
      <w:proofErr w:type="gramStart"/>
      <w:r w:rsidR="00902B32">
        <w:t>][</w:t>
      </w:r>
      <w:proofErr w:type="gramEnd"/>
      <w:r w:rsidR="00902B32">
        <w:t>2][3]</w:t>
      </w:r>
      <w:r w:rsidR="0038448A">
        <w:t>;</w:t>
      </w:r>
    </w:p>
    <w:p w:rsidR="0038448A" w:rsidRPr="005745D7" w:rsidRDefault="0038448A" w:rsidP="005745D7">
      <w:pPr>
        <w:pStyle w:val="PargrafodaLista"/>
        <w:numPr>
          <w:ilvl w:val="0"/>
          <w:numId w:val="7"/>
        </w:numPr>
        <w:ind w:left="284" w:hanging="142"/>
      </w:pPr>
      <w:r>
        <w:t xml:space="preserve">Realização do curso de </w:t>
      </w:r>
      <w:proofErr w:type="spellStart"/>
      <w:r>
        <w:t>G</w:t>
      </w:r>
      <w:r w:rsidR="00902B32">
        <w:t>it</w:t>
      </w:r>
      <w:proofErr w:type="spellEnd"/>
      <w:r w:rsidR="00902B32">
        <w:t xml:space="preserve"> para D</w:t>
      </w:r>
      <w:r>
        <w:t>esenvolvedores.</w:t>
      </w:r>
    </w:p>
    <w:p w:rsidR="006E6DDC" w:rsidRDefault="006E6DDC" w:rsidP="00911D11"/>
    <w:p w:rsidR="005745D7" w:rsidRDefault="005745D7" w:rsidP="005745D7">
      <w:pPr>
        <w:rPr>
          <w:b/>
        </w:rPr>
      </w:pPr>
      <w:r>
        <w:rPr>
          <w:b/>
        </w:rPr>
        <w:t>Mês de Abril</w:t>
      </w:r>
    </w:p>
    <w:p w:rsidR="005745D7" w:rsidRDefault="0038448A" w:rsidP="005745D7">
      <w:pPr>
        <w:pStyle w:val="PargrafodaLista"/>
        <w:numPr>
          <w:ilvl w:val="0"/>
          <w:numId w:val="7"/>
        </w:numPr>
        <w:ind w:left="284" w:hanging="142"/>
      </w:pPr>
      <w:r>
        <w:t xml:space="preserve">Realização do curso de </w:t>
      </w:r>
      <w:proofErr w:type="spellStart"/>
      <w:r>
        <w:t>Docker</w:t>
      </w:r>
      <w:proofErr w:type="spellEnd"/>
      <w:r>
        <w:t xml:space="preserve"> para Desenvolvedores;</w:t>
      </w:r>
    </w:p>
    <w:p w:rsidR="0038448A" w:rsidRPr="005745D7" w:rsidRDefault="0038448A" w:rsidP="005745D7">
      <w:pPr>
        <w:pStyle w:val="PargrafodaLista"/>
        <w:numPr>
          <w:ilvl w:val="0"/>
          <w:numId w:val="7"/>
        </w:numPr>
        <w:ind w:left="284" w:hanging="142"/>
      </w:pPr>
      <w:r>
        <w:t xml:space="preserve">Realização do curso de Inteligência Artificial e </w:t>
      </w:r>
      <w:proofErr w:type="spellStart"/>
      <w:r>
        <w:t>Machine</w:t>
      </w:r>
      <w:proofErr w:type="spellEnd"/>
      <w:r>
        <w:t xml:space="preserve"> Learning.</w:t>
      </w:r>
    </w:p>
    <w:p w:rsidR="005745D7" w:rsidRDefault="005745D7" w:rsidP="005745D7">
      <w:pPr>
        <w:rPr>
          <w:b/>
        </w:rPr>
      </w:pPr>
    </w:p>
    <w:p w:rsidR="005745D7" w:rsidRDefault="005745D7" w:rsidP="005745D7">
      <w:pPr>
        <w:rPr>
          <w:b/>
        </w:rPr>
      </w:pPr>
      <w:r>
        <w:rPr>
          <w:b/>
        </w:rPr>
        <w:t>Mês de Maio</w:t>
      </w:r>
    </w:p>
    <w:p w:rsidR="005745D7" w:rsidRDefault="0038448A" w:rsidP="005745D7">
      <w:pPr>
        <w:pStyle w:val="PargrafodaLista"/>
        <w:numPr>
          <w:ilvl w:val="0"/>
          <w:numId w:val="7"/>
        </w:numPr>
        <w:ind w:left="284" w:hanging="142"/>
      </w:pPr>
      <w:r>
        <w:t>Realização do curso “</w:t>
      </w:r>
      <w:proofErr w:type="spellStart"/>
      <w:proofErr w:type="gramStart"/>
      <w:r>
        <w:t>IoT</w:t>
      </w:r>
      <w:proofErr w:type="spellEnd"/>
      <w:proofErr w:type="gramEnd"/>
      <w:r>
        <w:t xml:space="preserve"> </w:t>
      </w:r>
      <w:proofErr w:type="spellStart"/>
      <w:r>
        <w:t>and</w:t>
      </w:r>
      <w:proofErr w:type="spellEnd"/>
      <w:r>
        <w:t xml:space="preserve"> Data </w:t>
      </w:r>
      <w:proofErr w:type="spellStart"/>
      <w:r>
        <w:t>Analytics</w:t>
      </w:r>
      <w:proofErr w:type="spellEnd"/>
      <w:r>
        <w:t>”;</w:t>
      </w:r>
    </w:p>
    <w:p w:rsidR="0038448A" w:rsidRDefault="005F1BE0" w:rsidP="005745D7">
      <w:pPr>
        <w:pStyle w:val="PargrafodaLista"/>
        <w:numPr>
          <w:ilvl w:val="0"/>
          <w:numId w:val="7"/>
        </w:numPr>
        <w:ind w:left="284" w:hanging="142"/>
      </w:pPr>
      <w:r>
        <w:t>Estudo aprofundado</w:t>
      </w:r>
      <w:r w:rsidR="0038448A">
        <w:t xml:space="preserve"> do artigo</w:t>
      </w:r>
      <w:r w:rsidR="00902B32">
        <w:t xml:space="preserve"> [14]</w:t>
      </w:r>
      <w:r w:rsidR="0038448A">
        <w:t xml:space="preserve"> que trata do consumo de energia em dispositivos vestíveis;</w:t>
      </w:r>
    </w:p>
    <w:p w:rsidR="0038448A" w:rsidRPr="005745D7" w:rsidRDefault="00902B32" w:rsidP="005745D7">
      <w:pPr>
        <w:pStyle w:val="PargrafodaLista"/>
        <w:numPr>
          <w:ilvl w:val="0"/>
          <w:numId w:val="7"/>
        </w:numPr>
        <w:ind w:left="284" w:hanging="142"/>
      </w:pPr>
      <w:r>
        <w:t xml:space="preserve">Leitura da documentação e do código do SH </w:t>
      </w:r>
      <w:proofErr w:type="spellStart"/>
      <w:r>
        <w:t>Sens</w:t>
      </w:r>
      <w:proofErr w:type="spellEnd"/>
      <w:r>
        <w:t>.</w:t>
      </w:r>
    </w:p>
    <w:p w:rsidR="005745D7" w:rsidRDefault="005745D7" w:rsidP="005745D7">
      <w:pPr>
        <w:rPr>
          <w:b/>
        </w:rPr>
      </w:pPr>
    </w:p>
    <w:p w:rsidR="005745D7" w:rsidRDefault="005745D7" w:rsidP="005745D7">
      <w:pPr>
        <w:rPr>
          <w:b/>
        </w:rPr>
      </w:pPr>
      <w:r>
        <w:rPr>
          <w:b/>
        </w:rPr>
        <w:t>Mês de Junho</w:t>
      </w:r>
    </w:p>
    <w:p w:rsidR="00902B32" w:rsidRDefault="00902B32" w:rsidP="005745D7">
      <w:pPr>
        <w:pStyle w:val="PargrafodaLista"/>
        <w:numPr>
          <w:ilvl w:val="0"/>
          <w:numId w:val="7"/>
        </w:numPr>
        <w:ind w:left="284" w:hanging="142"/>
      </w:pPr>
      <w:r>
        <w:t>Estabelecimento do Ambiente de desenvolvimento (criação de Imagens e Containers da aplicação);</w:t>
      </w:r>
    </w:p>
    <w:p w:rsidR="00902B32" w:rsidRDefault="00902B32" w:rsidP="005745D7">
      <w:pPr>
        <w:pStyle w:val="PargrafodaLista"/>
        <w:numPr>
          <w:ilvl w:val="0"/>
          <w:numId w:val="7"/>
        </w:numPr>
        <w:ind w:left="284" w:hanging="142"/>
      </w:pPr>
      <w:r>
        <w:t>Estudo aprofundado dos escores de alerta precoce (EWS);</w:t>
      </w:r>
    </w:p>
    <w:p w:rsidR="005745D7" w:rsidRPr="005745D7" w:rsidRDefault="00902B32" w:rsidP="005745D7">
      <w:pPr>
        <w:pStyle w:val="PargrafodaLista"/>
        <w:numPr>
          <w:ilvl w:val="0"/>
          <w:numId w:val="7"/>
        </w:numPr>
        <w:ind w:left="284" w:hanging="142"/>
      </w:pPr>
      <w:r>
        <w:t xml:space="preserve">Solicitação de acesso ao MIMIC III. </w:t>
      </w:r>
    </w:p>
    <w:p w:rsidR="005745D7" w:rsidRDefault="005745D7" w:rsidP="00902B32">
      <w:pPr>
        <w:ind w:firstLine="0"/>
      </w:pPr>
    </w:p>
    <w:p w:rsidR="006E6DDC" w:rsidRPr="006E6DDC" w:rsidRDefault="006E6DDC" w:rsidP="00911D11">
      <w:pPr>
        <w:rPr>
          <w:b/>
          <w:sz w:val="28"/>
          <w:szCs w:val="28"/>
        </w:rPr>
      </w:pPr>
      <w:r w:rsidRPr="006E6DDC">
        <w:rPr>
          <w:b/>
          <w:sz w:val="28"/>
          <w:szCs w:val="28"/>
        </w:rPr>
        <w:t>Cronograma para desenvolvimento do Projeto Final II</w:t>
      </w:r>
    </w:p>
    <w:p w:rsidR="005745D7" w:rsidRDefault="005745D7" w:rsidP="005745D7">
      <w:pPr>
        <w:rPr>
          <w:b/>
        </w:rPr>
      </w:pPr>
      <w:r>
        <w:rPr>
          <w:b/>
        </w:rPr>
        <w:t>Mês de Julho</w:t>
      </w:r>
    </w:p>
    <w:p w:rsidR="005745D7" w:rsidRDefault="00902B32" w:rsidP="005745D7">
      <w:pPr>
        <w:pStyle w:val="PargrafodaLista"/>
        <w:numPr>
          <w:ilvl w:val="0"/>
          <w:numId w:val="7"/>
        </w:numPr>
        <w:ind w:left="284" w:hanging="142"/>
      </w:pPr>
      <w:r>
        <w:t>Definição e testes dos algoritmos do PEWS e do MEOWS;</w:t>
      </w:r>
    </w:p>
    <w:p w:rsidR="00902B32" w:rsidRDefault="00E63306" w:rsidP="005745D7">
      <w:pPr>
        <w:pStyle w:val="PargrafodaLista"/>
        <w:numPr>
          <w:ilvl w:val="0"/>
          <w:numId w:val="7"/>
        </w:numPr>
        <w:ind w:left="284" w:hanging="142"/>
      </w:pPr>
      <w:r>
        <w:t xml:space="preserve">Aplicação dos mesmos nos simuladores do SH </w:t>
      </w:r>
      <w:proofErr w:type="spellStart"/>
      <w:r>
        <w:t>Sens</w:t>
      </w:r>
      <w:proofErr w:type="spellEnd"/>
      <w:r>
        <w:t>;</w:t>
      </w:r>
    </w:p>
    <w:p w:rsidR="00E63306" w:rsidRPr="005745D7" w:rsidRDefault="00E63306" w:rsidP="005745D7">
      <w:pPr>
        <w:pStyle w:val="PargrafodaLista"/>
        <w:numPr>
          <w:ilvl w:val="0"/>
          <w:numId w:val="7"/>
        </w:numPr>
        <w:ind w:left="284" w:hanging="142"/>
      </w:pPr>
      <w:proofErr w:type="gramStart"/>
      <w:r>
        <w:t>Comparação de como diferentes escores se comportam</w:t>
      </w:r>
      <w:proofErr w:type="gramEnd"/>
      <w:r>
        <w:t xml:space="preserve"> em termo de alarmes gerados para o mesmo </w:t>
      </w:r>
      <w:proofErr w:type="spellStart"/>
      <w:r>
        <w:t>dataset</w:t>
      </w:r>
      <w:proofErr w:type="spellEnd"/>
      <w:r>
        <w:t xml:space="preserve"> de pacientes.</w:t>
      </w:r>
    </w:p>
    <w:p w:rsidR="005745D7" w:rsidRDefault="005745D7" w:rsidP="005745D7">
      <w:pPr>
        <w:rPr>
          <w:b/>
        </w:rPr>
      </w:pPr>
    </w:p>
    <w:p w:rsidR="005745D7" w:rsidRDefault="005745D7" w:rsidP="005745D7">
      <w:pPr>
        <w:rPr>
          <w:b/>
        </w:rPr>
      </w:pPr>
      <w:r>
        <w:rPr>
          <w:b/>
        </w:rPr>
        <w:t>Mês de Agosto</w:t>
      </w:r>
    </w:p>
    <w:p w:rsidR="005745D7" w:rsidRDefault="00E63306" w:rsidP="005745D7">
      <w:pPr>
        <w:pStyle w:val="PargrafodaLista"/>
        <w:numPr>
          <w:ilvl w:val="0"/>
          <w:numId w:val="7"/>
        </w:numPr>
        <w:ind w:left="284" w:hanging="142"/>
      </w:pPr>
      <w:r>
        <w:t xml:space="preserve">Criar mecanismos para </w:t>
      </w:r>
      <w:proofErr w:type="spellStart"/>
      <w:r>
        <w:t>setar</w:t>
      </w:r>
      <w:proofErr w:type="spellEnd"/>
      <w:r>
        <w:t xml:space="preserve"> frequências específicas para cada sensor e realizar um </w:t>
      </w:r>
      <w:proofErr w:type="gramStart"/>
      <w:r>
        <w:t>schedule</w:t>
      </w:r>
      <w:proofErr w:type="gramEnd"/>
      <w:r>
        <w:t xml:space="preserve"> de coletas;</w:t>
      </w:r>
    </w:p>
    <w:p w:rsidR="00E63306" w:rsidRPr="005745D7" w:rsidRDefault="00E63306" w:rsidP="005745D7">
      <w:pPr>
        <w:pStyle w:val="PargrafodaLista"/>
        <w:numPr>
          <w:ilvl w:val="0"/>
          <w:numId w:val="7"/>
        </w:numPr>
        <w:ind w:left="284" w:hanging="142"/>
      </w:pPr>
      <w:r>
        <w:t xml:space="preserve">Criar um mecanismo para coletar dados recentes de todos os sensores e enviá-los como bulk </w:t>
      </w:r>
      <w:proofErr w:type="spellStart"/>
      <w:r>
        <w:t>message</w:t>
      </w:r>
      <w:proofErr w:type="spellEnd"/>
      <w:r>
        <w:t xml:space="preserve"> para a </w:t>
      </w:r>
      <w:proofErr w:type="spellStart"/>
      <w:r>
        <w:t>cloud</w:t>
      </w:r>
      <w:proofErr w:type="spellEnd"/>
      <w:r>
        <w:t>.</w:t>
      </w:r>
    </w:p>
    <w:p w:rsidR="005745D7" w:rsidRDefault="005745D7" w:rsidP="005745D7">
      <w:pPr>
        <w:rPr>
          <w:b/>
        </w:rPr>
      </w:pPr>
    </w:p>
    <w:p w:rsidR="005745D7" w:rsidRDefault="005745D7" w:rsidP="005745D7">
      <w:pPr>
        <w:rPr>
          <w:b/>
        </w:rPr>
      </w:pPr>
      <w:r>
        <w:rPr>
          <w:b/>
        </w:rPr>
        <w:lastRenderedPageBreak/>
        <w:t>Mês de Setembro</w:t>
      </w:r>
    </w:p>
    <w:p w:rsidR="005F1BE0" w:rsidRDefault="00A15A6C" w:rsidP="005745D7">
      <w:pPr>
        <w:pStyle w:val="PargrafodaLista"/>
        <w:numPr>
          <w:ilvl w:val="0"/>
          <w:numId w:val="7"/>
        </w:numPr>
        <w:ind w:left="284" w:hanging="142"/>
      </w:pPr>
      <w:r>
        <w:t>Estabelecer a lógica que permita a mudança na frequência de</w:t>
      </w:r>
      <w:r w:rsidR="00E63306">
        <w:t xml:space="preserve"> sensores visando à economia de energia;</w:t>
      </w:r>
    </w:p>
    <w:p w:rsidR="00E63306" w:rsidRDefault="00A15A6C" w:rsidP="005745D7">
      <w:pPr>
        <w:pStyle w:val="PargrafodaLista"/>
        <w:numPr>
          <w:ilvl w:val="0"/>
          <w:numId w:val="7"/>
        </w:numPr>
        <w:ind w:left="284" w:hanging="142"/>
      </w:pPr>
      <w:r w:rsidRPr="005745D7">
        <w:t xml:space="preserve"> </w:t>
      </w:r>
      <w:r w:rsidR="005F1BE0">
        <w:t xml:space="preserve">Testar </w:t>
      </w:r>
      <w:r w:rsidR="00FA10C4">
        <w:t xml:space="preserve">a </w:t>
      </w:r>
      <w:proofErr w:type="spellStart"/>
      <w:proofErr w:type="gramStart"/>
      <w:r w:rsidR="00FA10C4">
        <w:t>auto-adaptação</w:t>
      </w:r>
      <w:proofErr w:type="spellEnd"/>
      <w:proofErr w:type="gramEnd"/>
      <w:r w:rsidR="00FA10C4">
        <w:t xml:space="preserve"> </w:t>
      </w:r>
      <w:r w:rsidR="00FA10C4">
        <w:t>dos w-kits nos simuladores</w:t>
      </w:r>
      <w:r w:rsidR="00FA10C4">
        <w:t xml:space="preserve"> em situações de pouca energia disponível;</w:t>
      </w:r>
    </w:p>
    <w:p w:rsidR="00FA10C4" w:rsidRPr="005745D7" w:rsidRDefault="00FA10C4" w:rsidP="005745D7">
      <w:pPr>
        <w:pStyle w:val="PargrafodaLista"/>
        <w:numPr>
          <w:ilvl w:val="0"/>
          <w:numId w:val="7"/>
        </w:numPr>
        <w:ind w:left="284" w:hanging="142"/>
      </w:pPr>
      <w:r>
        <w:t xml:space="preserve">Analisar se a </w:t>
      </w:r>
      <w:proofErr w:type="spellStart"/>
      <w:r>
        <w:t>inferição</w:t>
      </w:r>
      <w:proofErr w:type="spellEnd"/>
      <w:r>
        <w:t xml:space="preserve"> do estado de saúde em tempo real foi prejudicada (diminuição dos alarmes em pacientes graves, ausência de alarmes em pacientes </w:t>
      </w:r>
      <w:proofErr w:type="gramStart"/>
      <w:r>
        <w:t>leves/moderados</w:t>
      </w:r>
      <w:proofErr w:type="gramEnd"/>
      <w:r>
        <w:t xml:space="preserve">, </w:t>
      </w:r>
      <w:proofErr w:type="spellStart"/>
      <w:r>
        <w:t>etc</w:t>
      </w:r>
      <w:proofErr w:type="spellEnd"/>
      <w:r>
        <w:t>);</w:t>
      </w:r>
    </w:p>
    <w:p w:rsidR="005745D7" w:rsidRDefault="005745D7" w:rsidP="005745D7">
      <w:pPr>
        <w:rPr>
          <w:b/>
        </w:rPr>
      </w:pPr>
    </w:p>
    <w:p w:rsidR="005745D7" w:rsidRDefault="005745D7" w:rsidP="005745D7">
      <w:pPr>
        <w:rPr>
          <w:b/>
        </w:rPr>
      </w:pPr>
      <w:r>
        <w:rPr>
          <w:b/>
        </w:rPr>
        <w:t>Mês de Outubro</w:t>
      </w:r>
    </w:p>
    <w:p w:rsidR="005745D7" w:rsidRDefault="00E63306" w:rsidP="005745D7">
      <w:pPr>
        <w:pStyle w:val="PargrafodaLista"/>
        <w:numPr>
          <w:ilvl w:val="0"/>
          <w:numId w:val="7"/>
        </w:numPr>
        <w:ind w:left="284" w:hanging="142"/>
      </w:pPr>
      <w:r>
        <w:t xml:space="preserve">Criar mecanismo e protocolos para </w:t>
      </w:r>
      <w:proofErr w:type="spellStart"/>
      <w:r>
        <w:t>up</w:t>
      </w:r>
      <w:proofErr w:type="spellEnd"/>
      <w:r>
        <w:t xml:space="preserve"> e download de funções de processamento dos dados no gateway;</w:t>
      </w:r>
    </w:p>
    <w:p w:rsidR="00E63306" w:rsidRPr="005745D7" w:rsidRDefault="00E63306" w:rsidP="005745D7">
      <w:pPr>
        <w:pStyle w:val="PargrafodaLista"/>
        <w:numPr>
          <w:ilvl w:val="0"/>
          <w:numId w:val="7"/>
        </w:numPr>
        <w:ind w:left="284" w:hanging="142"/>
      </w:pPr>
      <w:r>
        <w:t>Estimar quando o processamento no gateway vale a pena.</w:t>
      </w:r>
    </w:p>
    <w:p w:rsidR="005745D7" w:rsidRDefault="005745D7" w:rsidP="005745D7">
      <w:pPr>
        <w:rPr>
          <w:b/>
        </w:rPr>
      </w:pPr>
    </w:p>
    <w:p w:rsidR="005745D7" w:rsidRDefault="005745D7" w:rsidP="005745D7">
      <w:pPr>
        <w:rPr>
          <w:b/>
        </w:rPr>
      </w:pPr>
      <w:r>
        <w:rPr>
          <w:b/>
        </w:rPr>
        <w:t>Mês de Novembro</w:t>
      </w:r>
    </w:p>
    <w:p w:rsidR="00F76D91" w:rsidRDefault="00FA10C4" w:rsidP="00F76D91">
      <w:pPr>
        <w:pStyle w:val="PargrafodaLista"/>
        <w:numPr>
          <w:ilvl w:val="0"/>
          <w:numId w:val="7"/>
        </w:numPr>
        <w:ind w:left="284" w:hanging="142"/>
      </w:pPr>
      <w:r>
        <w:t>Conclusão</w:t>
      </w:r>
      <w:r w:rsidR="00E63306">
        <w:t xml:space="preserve"> de tarefas incompletas;</w:t>
      </w:r>
    </w:p>
    <w:p w:rsidR="00F76D91" w:rsidRDefault="00F76D91" w:rsidP="00F76D91">
      <w:pPr>
        <w:pStyle w:val="PargrafodaLista"/>
        <w:numPr>
          <w:ilvl w:val="0"/>
          <w:numId w:val="7"/>
        </w:numPr>
        <w:ind w:left="284" w:hanging="142"/>
      </w:pPr>
      <w:r>
        <w:t xml:space="preserve">Realização do Plano de Testes: </w:t>
      </w:r>
    </w:p>
    <w:p w:rsidR="00FA10C4" w:rsidRDefault="00F76D91" w:rsidP="00F76D91">
      <w:pPr>
        <w:pStyle w:val="PargrafodaLista"/>
        <w:numPr>
          <w:ilvl w:val="1"/>
          <w:numId w:val="7"/>
        </w:numPr>
        <w:ind w:left="426" w:firstLine="0"/>
      </w:pPr>
      <w:proofErr w:type="spellStart"/>
      <w:r>
        <w:t>Inferição</w:t>
      </w:r>
      <w:proofErr w:type="spellEnd"/>
      <w:r>
        <w:t xml:space="preserve"> correta do estado de saúde dos pacientes para os diferentes escores;</w:t>
      </w:r>
    </w:p>
    <w:p w:rsidR="00F76D91" w:rsidRDefault="0090023D" w:rsidP="00F76D91">
      <w:pPr>
        <w:pStyle w:val="PargrafodaLista"/>
        <w:numPr>
          <w:ilvl w:val="1"/>
          <w:numId w:val="7"/>
        </w:numPr>
        <w:ind w:left="426" w:firstLine="0"/>
      </w:pPr>
      <w:r>
        <w:t>Verificação da integridade das mensagens contendo dados de sensores e periodicidade escolhidos pelo usuário;</w:t>
      </w:r>
    </w:p>
    <w:p w:rsidR="005745D7" w:rsidRPr="00A33CDC" w:rsidRDefault="00F76D91" w:rsidP="00F76D91">
      <w:pPr>
        <w:pStyle w:val="PargrafodaLista"/>
        <w:numPr>
          <w:ilvl w:val="1"/>
          <w:numId w:val="7"/>
        </w:numPr>
        <w:ind w:left="426" w:firstLine="0"/>
        <w:rPr>
          <w:b/>
        </w:rPr>
      </w:pPr>
      <w:r>
        <w:t>Verificação da integridade das mensagens contendo dados recentes de todos os sensores;</w:t>
      </w:r>
    </w:p>
    <w:p w:rsidR="00A33CDC" w:rsidRPr="00A33CDC" w:rsidRDefault="0090023D" w:rsidP="00F76D91">
      <w:pPr>
        <w:pStyle w:val="PargrafodaLista"/>
        <w:numPr>
          <w:ilvl w:val="1"/>
          <w:numId w:val="7"/>
        </w:numPr>
        <w:ind w:left="426" w:firstLine="0"/>
        <w:rPr>
          <w:b/>
        </w:rPr>
      </w:pPr>
      <w:r>
        <w:t>Averiguação no ambiente dos simuladores do funcionamento dos w-kit em cenários de pouca energia disponível;</w:t>
      </w:r>
    </w:p>
    <w:p w:rsidR="00A33CDC" w:rsidRDefault="00A33CDC" w:rsidP="00F76D91">
      <w:pPr>
        <w:pStyle w:val="PargrafodaLista"/>
        <w:numPr>
          <w:ilvl w:val="1"/>
          <w:numId w:val="7"/>
        </w:numPr>
        <w:ind w:left="426" w:firstLine="0"/>
        <w:rPr>
          <w:b/>
        </w:rPr>
      </w:pPr>
      <w:r>
        <w:t xml:space="preserve">Análise da </w:t>
      </w:r>
      <w:proofErr w:type="spellStart"/>
      <w:proofErr w:type="gramStart"/>
      <w:r>
        <w:t>auto-adaptação</w:t>
      </w:r>
      <w:proofErr w:type="spellEnd"/>
      <w:proofErr w:type="gramEnd"/>
      <w:r>
        <w:t xml:space="preserve"> do w-kit na transferência de funções ao gateway e, também, do retorno da execução das funç</w:t>
      </w:r>
      <w:r w:rsidR="0090023D">
        <w:t>ões a</w:t>
      </w:r>
      <w:r>
        <w:t>o w-kit;</w:t>
      </w:r>
    </w:p>
    <w:p w:rsidR="00F76D91" w:rsidRDefault="00A33CDC" w:rsidP="00F76D91">
      <w:pPr>
        <w:pStyle w:val="PargrafodaLista"/>
        <w:numPr>
          <w:ilvl w:val="1"/>
          <w:numId w:val="7"/>
        </w:numPr>
        <w:ind w:left="426" w:firstLine="0"/>
        <w:rPr>
          <w:b/>
        </w:rPr>
      </w:pPr>
      <w:proofErr w:type="spellStart"/>
      <w:r>
        <w:t>Inferição</w:t>
      </w:r>
      <w:proofErr w:type="spellEnd"/>
      <w:r>
        <w:t xml:space="preserve"> correta do estado de saúde dos pacientes com processamento das funções no gateway;</w:t>
      </w:r>
    </w:p>
    <w:p w:rsidR="00F76D91" w:rsidRDefault="00F76D91" w:rsidP="005745D7">
      <w:pPr>
        <w:rPr>
          <w:b/>
        </w:rPr>
      </w:pPr>
    </w:p>
    <w:p w:rsidR="005745D7" w:rsidRDefault="005745D7" w:rsidP="005745D7">
      <w:pPr>
        <w:rPr>
          <w:b/>
        </w:rPr>
      </w:pPr>
      <w:r>
        <w:rPr>
          <w:b/>
        </w:rPr>
        <w:t>Mês de Dezembro</w:t>
      </w:r>
    </w:p>
    <w:p w:rsidR="00E63306" w:rsidRDefault="00E63306" w:rsidP="005745D7">
      <w:pPr>
        <w:pStyle w:val="PargrafodaLista"/>
        <w:numPr>
          <w:ilvl w:val="0"/>
          <w:numId w:val="7"/>
        </w:numPr>
        <w:ind w:left="284" w:hanging="142"/>
      </w:pPr>
      <w:r>
        <w:t>Elaboração dos slides da apresentação;</w:t>
      </w:r>
    </w:p>
    <w:p w:rsidR="005745D7" w:rsidRPr="005745D7" w:rsidRDefault="00E63306" w:rsidP="005745D7">
      <w:pPr>
        <w:pStyle w:val="PargrafodaLista"/>
        <w:numPr>
          <w:ilvl w:val="0"/>
          <w:numId w:val="7"/>
        </w:numPr>
        <w:ind w:left="284" w:hanging="142"/>
      </w:pPr>
      <w:r>
        <w:t>Entrega do Relatório Final.</w:t>
      </w:r>
    </w:p>
    <w:p w:rsidR="00594483" w:rsidRDefault="00594483" w:rsidP="00241AE0">
      <w:pPr>
        <w:ind w:firstLine="0"/>
      </w:pPr>
    </w:p>
    <w:p w:rsidR="00594483" w:rsidRDefault="00594483" w:rsidP="002F23A5"/>
    <w:p w:rsidR="001B0D63" w:rsidRDefault="001B0D63" w:rsidP="002F23A5"/>
    <w:p w:rsidR="002F23A5" w:rsidRDefault="002F23A5" w:rsidP="00FB4A2A">
      <w:pPr>
        <w:pStyle w:val="PargrafodaLista"/>
        <w:numPr>
          <w:ilvl w:val="0"/>
          <w:numId w:val="2"/>
        </w:numPr>
        <w:ind w:left="0" w:hanging="11"/>
        <w:outlineLvl w:val="0"/>
        <w:rPr>
          <w:b/>
          <w:sz w:val="32"/>
          <w:szCs w:val="32"/>
        </w:rPr>
      </w:pPr>
      <w:bookmarkStart w:id="34" w:name="_Toc138990507"/>
      <w:bookmarkStart w:id="35" w:name="_Toc139028801"/>
      <w:r w:rsidRPr="002F23A5">
        <w:rPr>
          <w:b/>
          <w:sz w:val="32"/>
          <w:szCs w:val="32"/>
        </w:rPr>
        <w:lastRenderedPageBreak/>
        <w:t>Referências Bibliográficas</w:t>
      </w:r>
      <w:bookmarkEnd w:id="34"/>
      <w:bookmarkEnd w:id="35"/>
    </w:p>
    <w:p w:rsidR="0094589C" w:rsidRPr="00FA298D" w:rsidRDefault="00FF0259" w:rsidP="00FA298D">
      <w:pPr>
        <w:pStyle w:val="Default"/>
        <w:rPr>
          <w:bCs w:val="0"/>
          <w:sz w:val="22"/>
          <w:szCs w:val="22"/>
        </w:rPr>
      </w:pPr>
      <w:r w:rsidRPr="00FA298D">
        <w:rPr>
          <w:sz w:val="22"/>
          <w:szCs w:val="22"/>
        </w:rPr>
        <w:t>[1]</w:t>
      </w:r>
      <w:r w:rsidR="002A3064" w:rsidRPr="00FA298D">
        <w:rPr>
          <w:sz w:val="22"/>
          <w:szCs w:val="22"/>
        </w:rPr>
        <w:t xml:space="preserve"> </w:t>
      </w:r>
      <w:r w:rsidRPr="00FA298D">
        <w:rPr>
          <w:sz w:val="22"/>
          <w:szCs w:val="22"/>
        </w:rPr>
        <w:t xml:space="preserve">PAGANELLI, </w:t>
      </w:r>
      <w:proofErr w:type="spellStart"/>
      <w:r w:rsidRPr="00FA298D">
        <w:rPr>
          <w:sz w:val="22"/>
          <w:szCs w:val="22"/>
        </w:rPr>
        <w:t>Antonio</w:t>
      </w:r>
      <w:proofErr w:type="spellEnd"/>
      <w:r w:rsidRPr="00FA298D">
        <w:rPr>
          <w:sz w:val="22"/>
          <w:szCs w:val="22"/>
        </w:rPr>
        <w:t>; VE</w:t>
      </w:r>
      <w:r w:rsidR="00741315">
        <w:rPr>
          <w:sz w:val="22"/>
          <w:szCs w:val="22"/>
        </w:rPr>
        <w:t>LMOVITSKY, Pedro; MIRANDA, Pedro</w:t>
      </w:r>
      <w:r w:rsidRPr="00FA298D">
        <w:rPr>
          <w:sz w:val="22"/>
          <w:szCs w:val="22"/>
        </w:rPr>
        <w:t xml:space="preserve">; BRANCO, Adriano; ALENCAR, Paulo; COWAN, Donald; ENDLER, </w:t>
      </w:r>
      <w:proofErr w:type="spellStart"/>
      <w:r w:rsidRPr="00FA298D">
        <w:rPr>
          <w:sz w:val="22"/>
          <w:szCs w:val="22"/>
        </w:rPr>
        <w:t>Markus</w:t>
      </w:r>
      <w:proofErr w:type="spellEnd"/>
      <w:r w:rsidRPr="00FA298D">
        <w:rPr>
          <w:sz w:val="22"/>
          <w:szCs w:val="22"/>
        </w:rPr>
        <w:t xml:space="preserve">; MORITA, Plinio. “A conceptual </w:t>
      </w:r>
      <w:proofErr w:type="spellStart"/>
      <w:proofErr w:type="gramStart"/>
      <w:r w:rsidRPr="00FA298D">
        <w:rPr>
          <w:sz w:val="22"/>
          <w:szCs w:val="22"/>
        </w:rPr>
        <w:t>IoT</w:t>
      </w:r>
      <w:proofErr w:type="gramEnd"/>
      <w:r w:rsidRPr="00FA298D">
        <w:rPr>
          <w:sz w:val="22"/>
          <w:szCs w:val="22"/>
        </w:rPr>
        <w:t>-based</w:t>
      </w:r>
      <w:proofErr w:type="spellEnd"/>
      <w:r w:rsidRPr="00FA298D">
        <w:rPr>
          <w:sz w:val="22"/>
          <w:szCs w:val="22"/>
        </w:rPr>
        <w:t xml:space="preserve"> </w:t>
      </w:r>
      <w:proofErr w:type="spellStart"/>
      <w:r w:rsidRPr="00FA298D">
        <w:rPr>
          <w:sz w:val="22"/>
          <w:szCs w:val="22"/>
        </w:rPr>
        <w:t>early-warning</w:t>
      </w:r>
      <w:proofErr w:type="spellEnd"/>
      <w:r w:rsidRPr="00FA298D">
        <w:rPr>
          <w:sz w:val="22"/>
          <w:szCs w:val="22"/>
        </w:rPr>
        <w:t xml:space="preserve"> </w:t>
      </w:r>
      <w:proofErr w:type="spellStart"/>
      <w:r w:rsidRPr="00FA298D">
        <w:rPr>
          <w:sz w:val="22"/>
          <w:szCs w:val="22"/>
        </w:rPr>
        <w:t>architecture</w:t>
      </w:r>
      <w:proofErr w:type="spellEnd"/>
      <w:r w:rsidRPr="00FA298D">
        <w:rPr>
          <w:sz w:val="22"/>
          <w:szCs w:val="22"/>
        </w:rPr>
        <w:t xml:space="preserve"> for </w:t>
      </w:r>
      <w:proofErr w:type="spellStart"/>
      <w:r w:rsidRPr="00FA298D">
        <w:rPr>
          <w:sz w:val="22"/>
          <w:szCs w:val="22"/>
        </w:rPr>
        <w:t>remote</w:t>
      </w:r>
      <w:proofErr w:type="spellEnd"/>
      <w:r w:rsidRPr="00FA298D">
        <w:rPr>
          <w:sz w:val="22"/>
          <w:szCs w:val="22"/>
        </w:rPr>
        <w:t xml:space="preserve"> </w:t>
      </w:r>
      <w:proofErr w:type="spellStart"/>
      <w:r w:rsidRPr="00FA298D">
        <w:rPr>
          <w:sz w:val="22"/>
          <w:szCs w:val="22"/>
        </w:rPr>
        <w:t>monitoring</w:t>
      </w:r>
      <w:proofErr w:type="spellEnd"/>
      <w:r w:rsidRPr="00FA298D">
        <w:rPr>
          <w:sz w:val="22"/>
          <w:szCs w:val="22"/>
        </w:rPr>
        <w:t xml:space="preserve"> </w:t>
      </w:r>
      <w:proofErr w:type="spellStart"/>
      <w:r w:rsidRPr="00FA298D">
        <w:rPr>
          <w:sz w:val="22"/>
          <w:szCs w:val="22"/>
        </w:rPr>
        <w:t>of</w:t>
      </w:r>
      <w:proofErr w:type="spellEnd"/>
      <w:r w:rsidRPr="00FA298D">
        <w:rPr>
          <w:sz w:val="22"/>
          <w:szCs w:val="22"/>
        </w:rPr>
        <w:t xml:space="preserve"> COVID-19 </w:t>
      </w:r>
      <w:proofErr w:type="spellStart"/>
      <w:r w:rsidRPr="00FA298D">
        <w:rPr>
          <w:sz w:val="22"/>
          <w:szCs w:val="22"/>
        </w:rPr>
        <w:t>patients</w:t>
      </w:r>
      <w:proofErr w:type="spellEnd"/>
      <w:r w:rsidRPr="00FA298D">
        <w:rPr>
          <w:sz w:val="22"/>
          <w:szCs w:val="22"/>
        </w:rPr>
        <w:t xml:space="preserve"> in </w:t>
      </w:r>
      <w:proofErr w:type="spellStart"/>
      <w:r w:rsidRPr="00FA298D">
        <w:rPr>
          <w:sz w:val="22"/>
          <w:szCs w:val="22"/>
        </w:rPr>
        <w:t>wards</w:t>
      </w:r>
      <w:proofErr w:type="spellEnd"/>
      <w:r w:rsidRPr="00FA298D">
        <w:rPr>
          <w:sz w:val="22"/>
          <w:szCs w:val="22"/>
        </w:rPr>
        <w:t xml:space="preserve"> </w:t>
      </w:r>
      <w:proofErr w:type="spellStart"/>
      <w:r w:rsidRPr="00FA298D">
        <w:rPr>
          <w:sz w:val="22"/>
          <w:szCs w:val="22"/>
        </w:rPr>
        <w:t>and</w:t>
      </w:r>
      <w:proofErr w:type="spellEnd"/>
      <w:r w:rsidRPr="00FA298D">
        <w:rPr>
          <w:sz w:val="22"/>
          <w:szCs w:val="22"/>
        </w:rPr>
        <w:t xml:space="preserve"> </w:t>
      </w:r>
      <w:proofErr w:type="spellStart"/>
      <w:r w:rsidRPr="00FA298D">
        <w:rPr>
          <w:sz w:val="22"/>
          <w:szCs w:val="22"/>
        </w:rPr>
        <w:t>at</w:t>
      </w:r>
      <w:proofErr w:type="spellEnd"/>
      <w:r w:rsidRPr="00FA298D">
        <w:rPr>
          <w:sz w:val="22"/>
          <w:szCs w:val="22"/>
        </w:rPr>
        <w:t xml:space="preserve"> home”. </w:t>
      </w:r>
      <w:proofErr w:type="spellStart"/>
      <w:r w:rsidRPr="00FA298D">
        <w:rPr>
          <w:b/>
          <w:sz w:val="22"/>
          <w:szCs w:val="22"/>
        </w:rPr>
        <w:t>Elsevier</w:t>
      </w:r>
      <w:proofErr w:type="spellEnd"/>
      <w:r w:rsidRPr="00FA298D">
        <w:rPr>
          <w:bCs w:val="0"/>
          <w:sz w:val="22"/>
          <w:szCs w:val="22"/>
        </w:rPr>
        <w:t xml:space="preserve">, v. 18, n. 100399, Maio 2022. Disponível em: </w:t>
      </w:r>
      <w:proofErr w:type="gramStart"/>
      <w:r w:rsidRPr="00FA298D">
        <w:rPr>
          <w:bCs w:val="0"/>
          <w:color w:val="0000FF"/>
          <w:sz w:val="22"/>
          <w:szCs w:val="22"/>
        </w:rPr>
        <w:t>https</w:t>
      </w:r>
      <w:proofErr w:type="gramEnd"/>
      <w:r w:rsidRPr="00FA298D">
        <w:rPr>
          <w:bCs w:val="0"/>
          <w:color w:val="0000FF"/>
          <w:sz w:val="22"/>
          <w:szCs w:val="22"/>
        </w:rPr>
        <w:t>://doi.org/10.1016/j.iot.2021.100399</w:t>
      </w:r>
      <w:r w:rsidRPr="00FA298D">
        <w:rPr>
          <w:bCs w:val="0"/>
          <w:sz w:val="22"/>
          <w:szCs w:val="22"/>
        </w:rPr>
        <w:t>. Acesso em: 06/03/2023.</w:t>
      </w:r>
    </w:p>
    <w:p w:rsidR="00FF0259" w:rsidRPr="00FA298D" w:rsidRDefault="00FF0259" w:rsidP="00FA298D">
      <w:pPr>
        <w:pStyle w:val="Default"/>
        <w:rPr>
          <w:bCs w:val="0"/>
          <w:sz w:val="22"/>
          <w:szCs w:val="22"/>
        </w:rPr>
      </w:pPr>
    </w:p>
    <w:p w:rsidR="008E42CD" w:rsidRPr="00FA298D" w:rsidRDefault="00FF0259" w:rsidP="00FA298D">
      <w:pPr>
        <w:pStyle w:val="Default"/>
        <w:rPr>
          <w:bCs w:val="0"/>
          <w:sz w:val="22"/>
          <w:szCs w:val="22"/>
        </w:rPr>
      </w:pPr>
      <w:r w:rsidRPr="00FA298D">
        <w:rPr>
          <w:bCs w:val="0"/>
          <w:sz w:val="22"/>
          <w:szCs w:val="22"/>
        </w:rPr>
        <w:t xml:space="preserve">[2] </w:t>
      </w:r>
      <w:r w:rsidRPr="00FA298D">
        <w:rPr>
          <w:sz w:val="22"/>
          <w:szCs w:val="22"/>
        </w:rPr>
        <w:t xml:space="preserve">COSTA, Cristiano; PASLUOSTA, Cristian; ESKOFIER, </w:t>
      </w:r>
      <w:proofErr w:type="spellStart"/>
      <w:r w:rsidRPr="00FA298D">
        <w:rPr>
          <w:sz w:val="22"/>
          <w:szCs w:val="22"/>
        </w:rPr>
        <w:t>Björn</w:t>
      </w:r>
      <w:proofErr w:type="spellEnd"/>
      <w:r w:rsidRPr="00FA298D">
        <w:rPr>
          <w:sz w:val="22"/>
          <w:szCs w:val="22"/>
        </w:rPr>
        <w:t>; SILVA, Denise; RIGHI</w:t>
      </w:r>
      <w:r w:rsidR="002A3064" w:rsidRPr="00FA298D">
        <w:rPr>
          <w:sz w:val="22"/>
          <w:szCs w:val="22"/>
        </w:rPr>
        <w:t xml:space="preserve">, Rodrigo. “Internet </w:t>
      </w:r>
      <w:proofErr w:type="spellStart"/>
      <w:r w:rsidR="002A3064" w:rsidRPr="00FA298D">
        <w:rPr>
          <w:sz w:val="22"/>
          <w:szCs w:val="22"/>
        </w:rPr>
        <w:t>of</w:t>
      </w:r>
      <w:proofErr w:type="spellEnd"/>
      <w:r w:rsidR="002A3064" w:rsidRPr="00FA298D">
        <w:rPr>
          <w:sz w:val="22"/>
          <w:szCs w:val="22"/>
        </w:rPr>
        <w:t xml:space="preserve"> Health </w:t>
      </w:r>
      <w:proofErr w:type="spellStart"/>
      <w:r w:rsidRPr="00FA298D">
        <w:rPr>
          <w:sz w:val="22"/>
          <w:szCs w:val="22"/>
        </w:rPr>
        <w:t>Things</w:t>
      </w:r>
      <w:proofErr w:type="spellEnd"/>
      <w:r w:rsidRPr="00FA298D">
        <w:rPr>
          <w:sz w:val="22"/>
          <w:szCs w:val="22"/>
        </w:rPr>
        <w:t xml:space="preserve">: </w:t>
      </w:r>
      <w:proofErr w:type="spellStart"/>
      <w:r w:rsidRPr="00FA298D">
        <w:rPr>
          <w:sz w:val="22"/>
          <w:szCs w:val="22"/>
        </w:rPr>
        <w:t>Toward</w:t>
      </w:r>
      <w:proofErr w:type="spellEnd"/>
      <w:r w:rsidRPr="00FA298D">
        <w:rPr>
          <w:sz w:val="22"/>
          <w:szCs w:val="22"/>
        </w:rPr>
        <w:t xml:space="preserve"> </w:t>
      </w:r>
      <w:proofErr w:type="spellStart"/>
      <w:r w:rsidRPr="00FA298D">
        <w:rPr>
          <w:sz w:val="22"/>
          <w:szCs w:val="22"/>
        </w:rPr>
        <w:t>intelligent</w:t>
      </w:r>
      <w:proofErr w:type="spellEnd"/>
      <w:r w:rsidRPr="00FA298D">
        <w:rPr>
          <w:sz w:val="22"/>
          <w:szCs w:val="22"/>
        </w:rPr>
        <w:t xml:space="preserve"> vital </w:t>
      </w:r>
      <w:proofErr w:type="spellStart"/>
      <w:r w:rsidRPr="00FA298D">
        <w:rPr>
          <w:sz w:val="22"/>
          <w:szCs w:val="22"/>
        </w:rPr>
        <w:t>signs</w:t>
      </w:r>
      <w:proofErr w:type="spellEnd"/>
      <w:r w:rsidRPr="00FA298D">
        <w:rPr>
          <w:sz w:val="22"/>
          <w:szCs w:val="22"/>
        </w:rPr>
        <w:t xml:space="preserve"> </w:t>
      </w:r>
      <w:proofErr w:type="spellStart"/>
      <w:r w:rsidRPr="00FA298D">
        <w:rPr>
          <w:sz w:val="22"/>
          <w:szCs w:val="22"/>
        </w:rPr>
        <w:t>monitoring</w:t>
      </w:r>
      <w:proofErr w:type="spellEnd"/>
      <w:r w:rsidRPr="00FA298D">
        <w:rPr>
          <w:sz w:val="22"/>
          <w:szCs w:val="22"/>
        </w:rPr>
        <w:t xml:space="preserve"> in hospital </w:t>
      </w:r>
      <w:proofErr w:type="spellStart"/>
      <w:r w:rsidRPr="00FA298D">
        <w:rPr>
          <w:sz w:val="22"/>
          <w:szCs w:val="22"/>
        </w:rPr>
        <w:t>wards</w:t>
      </w:r>
      <w:proofErr w:type="spellEnd"/>
      <w:r w:rsidRPr="00FA298D">
        <w:rPr>
          <w:sz w:val="22"/>
          <w:szCs w:val="22"/>
        </w:rPr>
        <w:t xml:space="preserve">”. </w:t>
      </w:r>
      <w:proofErr w:type="spellStart"/>
      <w:r w:rsidRPr="00FA298D">
        <w:rPr>
          <w:b/>
          <w:sz w:val="22"/>
          <w:szCs w:val="22"/>
        </w:rPr>
        <w:t>Elsevier</w:t>
      </w:r>
      <w:proofErr w:type="spellEnd"/>
      <w:r w:rsidR="00432DF3" w:rsidRPr="00FA298D">
        <w:rPr>
          <w:bCs w:val="0"/>
          <w:sz w:val="22"/>
          <w:szCs w:val="22"/>
        </w:rPr>
        <w:t>,</w:t>
      </w:r>
      <w:r w:rsidRPr="00FA298D">
        <w:rPr>
          <w:bCs w:val="0"/>
          <w:sz w:val="22"/>
          <w:szCs w:val="22"/>
        </w:rPr>
        <w:t xml:space="preserve"> v. 89, pp. 61-69, Jul. 2018. Disponível em: </w:t>
      </w:r>
      <w:proofErr w:type="gramStart"/>
      <w:r w:rsidRPr="00FA298D">
        <w:rPr>
          <w:bCs w:val="0"/>
          <w:color w:val="0000FF"/>
          <w:sz w:val="22"/>
          <w:szCs w:val="22"/>
        </w:rPr>
        <w:t>https</w:t>
      </w:r>
      <w:proofErr w:type="gramEnd"/>
      <w:r w:rsidRPr="00FA298D">
        <w:rPr>
          <w:bCs w:val="0"/>
          <w:color w:val="0000FF"/>
          <w:sz w:val="22"/>
          <w:szCs w:val="22"/>
        </w:rPr>
        <w:t>://doi.org/10.1016/j.artmed.2018.05.005</w:t>
      </w:r>
      <w:r w:rsidRPr="00FA298D">
        <w:rPr>
          <w:bCs w:val="0"/>
          <w:sz w:val="22"/>
          <w:szCs w:val="22"/>
        </w:rPr>
        <w:t>. Acesso em: 02/05/2023.</w:t>
      </w:r>
      <w:r w:rsidR="002A3064" w:rsidRPr="00FA298D">
        <w:rPr>
          <w:bCs w:val="0"/>
          <w:sz w:val="22"/>
          <w:szCs w:val="22"/>
        </w:rPr>
        <w:br/>
      </w:r>
      <w:r w:rsidR="002A3064" w:rsidRPr="00FA298D">
        <w:rPr>
          <w:bCs w:val="0"/>
          <w:sz w:val="22"/>
          <w:szCs w:val="22"/>
        </w:rPr>
        <w:br/>
      </w:r>
      <w:proofErr w:type="gramStart"/>
      <w:r w:rsidR="008E42CD" w:rsidRPr="00FA298D">
        <w:rPr>
          <w:bCs w:val="0"/>
          <w:sz w:val="22"/>
          <w:szCs w:val="22"/>
        </w:rPr>
        <w:t>[</w:t>
      </w:r>
      <w:proofErr w:type="gramEnd"/>
      <w:r w:rsidR="008E42CD" w:rsidRPr="00FA298D">
        <w:rPr>
          <w:bCs w:val="0"/>
          <w:sz w:val="22"/>
          <w:szCs w:val="22"/>
        </w:rPr>
        <w:t xml:space="preserve">3] </w:t>
      </w:r>
      <w:r w:rsidR="008E42CD" w:rsidRPr="00FA298D">
        <w:rPr>
          <w:sz w:val="22"/>
          <w:szCs w:val="22"/>
        </w:rPr>
        <w:t xml:space="preserve">PAGANELLI, </w:t>
      </w:r>
      <w:proofErr w:type="spellStart"/>
      <w:r w:rsidR="008E42CD" w:rsidRPr="00FA298D">
        <w:rPr>
          <w:sz w:val="22"/>
          <w:szCs w:val="22"/>
        </w:rPr>
        <w:t>Antonio</w:t>
      </w:r>
      <w:proofErr w:type="spellEnd"/>
      <w:r w:rsidR="008E42CD" w:rsidRPr="00FA298D">
        <w:rPr>
          <w:sz w:val="22"/>
          <w:szCs w:val="22"/>
        </w:rPr>
        <w:t xml:space="preserve">; MONDÉJAR, Abel; SILVA, Abner; SILVA-CALPA, Greis; TEIXEIRA, Mateus; CARVALHO, Felipe; RAPOSO, Alberto; ENDLER, </w:t>
      </w:r>
      <w:proofErr w:type="spellStart"/>
      <w:r w:rsidR="008E42CD" w:rsidRPr="00FA298D">
        <w:rPr>
          <w:sz w:val="22"/>
          <w:szCs w:val="22"/>
        </w:rPr>
        <w:t>Markus</w:t>
      </w:r>
      <w:proofErr w:type="spellEnd"/>
      <w:r w:rsidR="008E42CD" w:rsidRPr="00FA298D">
        <w:rPr>
          <w:sz w:val="22"/>
          <w:szCs w:val="22"/>
        </w:rPr>
        <w:t>. “</w:t>
      </w:r>
      <w:proofErr w:type="gramStart"/>
      <w:r w:rsidR="008E42CD" w:rsidRPr="00FA298D">
        <w:rPr>
          <w:sz w:val="22"/>
          <w:szCs w:val="22"/>
        </w:rPr>
        <w:t>Real</w:t>
      </w:r>
      <w:proofErr w:type="gramEnd"/>
      <w:r w:rsidR="008E42CD" w:rsidRPr="00FA298D">
        <w:rPr>
          <w:sz w:val="22"/>
          <w:szCs w:val="22"/>
        </w:rPr>
        <w:t xml:space="preserve">-time data </w:t>
      </w:r>
      <w:proofErr w:type="spellStart"/>
      <w:r w:rsidR="008E42CD" w:rsidRPr="00FA298D">
        <w:rPr>
          <w:sz w:val="22"/>
          <w:szCs w:val="22"/>
        </w:rPr>
        <w:t>analysis</w:t>
      </w:r>
      <w:proofErr w:type="spellEnd"/>
      <w:r w:rsidR="008E42CD" w:rsidRPr="00FA298D">
        <w:rPr>
          <w:sz w:val="22"/>
          <w:szCs w:val="22"/>
        </w:rPr>
        <w:t xml:space="preserve"> in </w:t>
      </w:r>
      <w:proofErr w:type="spellStart"/>
      <w:r w:rsidR="008E42CD" w:rsidRPr="00FA298D">
        <w:rPr>
          <w:sz w:val="22"/>
          <w:szCs w:val="22"/>
        </w:rPr>
        <w:t>health</w:t>
      </w:r>
      <w:proofErr w:type="spellEnd"/>
      <w:r w:rsidR="008E42CD" w:rsidRPr="00FA298D">
        <w:rPr>
          <w:sz w:val="22"/>
          <w:szCs w:val="22"/>
        </w:rPr>
        <w:t xml:space="preserve"> </w:t>
      </w:r>
      <w:proofErr w:type="spellStart"/>
      <w:r w:rsidR="008E42CD" w:rsidRPr="00FA298D">
        <w:rPr>
          <w:sz w:val="22"/>
          <w:szCs w:val="22"/>
        </w:rPr>
        <w:t>monitoring</w:t>
      </w:r>
      <w:proofErr w:type="spellEnd"/>
      <w:r w:rsidR="008E42CD" w:rsidRPr="00FA298D">
        <w:rPr>
          <w:sz w:val="22"/>
          <w:szCs w:val="22"/>
        </w:rPr>
        <w:t xml:space="preserve"> systems: A </w:t>
      </w:r>
      <w:proofErr w:type="spellStart"/>
      <w:r w:rsidR="008E42CD" w:rsidRPr="00FA298D">
        <w:rPr>
          <w:sz w:val="22"/>
          <w:szCs w:val="22"/>
        </w:rPr>
        <w:t>comprehensive</w:t>
      </w:r>
      <w:proofErr w:type="spellEnd"/>
      <w:r w:rsidR="008E42CD" w:rsidRPr="00FA298D">
        <w:rPr>
          <w:sz w:val="22"/>
          <w:szCs w:val="22"/>
        </w:rPr>
        <w:t xml:space="preserve"> </w:t>
      </w:r>
      <w:proofErr w:type="spellStart"/>
      <w:r w:rsidR="008E42CD" w:rsidRPr="00FA298D">
        <w:rPr>
          <w:sz w:val="22"/>
          <w:szCs w:val="22"/>
        </w:rPr>
        <w:t>systematic</w:t>
      </w:r>
      <w:proofErr w:type="spellEnd"/>
      <w:r w:rsidR="008E42CD" w:rsidRPr="00FA298D">
        <w:rPr>
          <w:sz w:val="22"/>
          <w:szCs w:val="22"/>
        </w:rPr>
        <w:t xml:space="preserve"> </w:t>
      </w:r>
      <w:proofErr w:type="spellStart"/>
      <w:r w:rsidR="008E42CD" w:rsidRPr="00FA298D">
        <w:rPr>
          <w:sz w:val="22"/>
          <w:szCs w:val="22"/>
        </w:rPr>
        <w:t>literature</w:t>
      </w:r>
      <w:proofErr w:type="spellEnd"/>
      <w:r w:rsidR="008E42CD" w:rsidRPr="00FA298D">
        <w:rPr>
          <w:sz w:val="22"/>
          <w:szCs w:val="22"/>
        </w:rPr>
        <w:t xml:space="preserve"> </w:t>
      </w:r>
      <w:proofErr w:type="spellStart"/>
      <w:r w:rsidR="008E42CD" w:rsidRPr="00FA298D">
        <w:rPr>
          <w:sz w:val="22"/>
          <w:szCs w:val="22"/>
        </w:rPr>
        <w:t>review</w:t>
      </w:r>
      <w:proofErr w:type="spellEnd"/>
      <w:r w:rsidR="008E42CD" w:rsidRPr="00FA298D">
        <w:rPr>
          <w:sz w:val="22"/>
          <w:szCs w:val="22"/>
        </w:rPr>
        <w:t xml:space="preserve">”. </w:t>
      </w:r>
      <w:r w:rsidR="008E42CD" w:rsidRPr="00FA298D">
        <w:rPr>
          <w:b/>
          <w:sz w:val="22"/>
          <w:szCs w:val="22"/>
        </w:rPr>
        <w:t xml:space="preserve">J </w:t>
      </w:r>
      <w:proofErr w:type="spellStart"/>
      <w:r w:rsidR="008E42CD" w:rsidRPr="00FA298D">
        <w:rPr>
          <w:b/>
          <w:sz w:val="22"/>
          <w:szCs w:val="22"/>
        </w:rPr>
        <w:t>Biomed</w:t>
      </w:r>
      <w:proofErr w:type="spellEnd"/>
      <w:r w:rsidR="008E42CD" w:rsidRPr="00FA298D">
        <w:rPr>
          <w:b/>
          <w:sz w:val="22"/>
          <w:szCs w:val="22"/>
        </w:rPr>
        <w:t xml:space="preserve"> </w:t>
      </w:r>
      <w:proofErr w:type="spellStart"/>
      <w:r w:rsidR="008E42CD" w:rsidRPr="00FA298D">
        <w:rPr>
          <w:b/>
          <w:sz w:val="22"/>
          <w:szCs w:val="22"/>
        </w:rPr>
        <w:t>Inform</w:t>
      </w:r>
      <w:proofErr w:type="spellEnd"/>
      <w:r w:rsidR="00432DF3" w:rsidRPr="00FA298D">
        <w:rPr>
          <w:bCs w:val="0"/>
          <w:sz w:val="22"/>
          <w:szCs w:val="22"/>
        </w:rPr>
        <w:t>,</w:t>
      </w:r>
      <w:r w:rsidR="008E42CD" w:rsidRPr="00FA298D">
        <w:rPr>
          <w:bCs w:val="0"/>
          <w:sz w:val="22"/>
          <w:szCs w:val="22"/>
        </w:rPr>
        <w:t xml:space="preserve"> v. 127, n. 104009, Mar. 2022. Disponível em: </w:t>
      </w:r>
      <w:proofErr w:type="gramStart"/>
      <w:r w:rsidR="008E42CD" w:rsidRPr="00FA298D">
        <w:rPr>
          <w:bCs w:val="0"/>
          <w:color w:val="0000FF"/>
          <w:sz w:val="22"/>
          <w:szCs w:val="22"/>
        </w:rPr>
        <w:t>https</w:t>
      </w:r>
      <w:proofErr w:type="gramEnd"/>
      <w:r w:rsidR="008E42CD" w:rsidRPr="00FA298D">
        <w:rPr>
          <w:bCs w:val="0"/>
          <w:color w:val="0000FF"/>
          <w:sz w:val="22"/>
          <w:szCs w:val="22"/>
        </w:rPr>
        <w:t>://doi.org/10.1016/j.jbi.2022.104009</w:t>
      </w:r>
      <w:r w:rsidR="008E42CD" w:rsidRPr="00FA298D">
        <w:rPr>
          <w:bCs w:val="0"/>
          <w:sz w:val="22"/>
          <w:szCs w:val="22"/>
        </w:rPr>
        <w:t>. Acesso em: 29/04/2023.</w:t>
      </w:r>
    </w:p>
    <w:p w:rsidR="008E42CD" w:rsidRPr="00FA298D" w:rsidRDefault="008E42CD" w:rsidP="00FA298D">
      <w:pPr>
        <w:pStyle w:val="Default"/>
        <w:rPr>
          <w:bCs w:val="0"/>
          <w:sz w:val="22"/>
          <w:szCs w:val="22"/>
        </w:rPr>
      </w:pPr>
    </w:p>
    <w:p w:rsidR="007B55FF" w:rsidRPr="00FA298D" w:rsidRDefault="007B55FF" w:rsidP="00FA298D">
      <w:pPr>
        <w:pStyle w:val="Default"/>
        <w:rPr>
          <w:bCs w:val="0"/>
          <w:sz w:val="22"/>
          <w:szCs w:val="22"/>
        </w:rPr>
      </w:pPr>
      <w:r w:rsidRPr="00FA298D">
        <w:rPr>
          <w:bCs w:val="0"/>
          <w:sz w:val="22"/>
          <w:szCs w:val="22"/>
        </w:rPr>
        <w:t xml:space="preserve">[4] </w:t>
      </w:r>
      <w:r w:rsidRPr="00FA298D">
        <w:rPr>
          <w:color w:val="323232"/>
          <w:sz w:val="22"/>
          <w:szCs w:val="22"/>
        </w:rPr>
        <w:t>OTOOM, M</w:t>
      </w:r>
      <w:r w:rsidRPr="00FA298D">
        <w:rPr>
          <w:sz w:val="22"/>
          <w:szCs w:val="22"/>
        </w:rPr>
        <w:t>; OTOUM, N; ALZUBAIDI, M.A.; ETOOM, Y; BANIHANI, R. “</w:t>
      </w:r>
      <w:proofErr w:type="spellStart"/>
      <w:r w:rsidRPr="00FA298D">
        <w:rPr>
          <w:sz w:val="22"/>
          <w:szCs w:val="22"/>
        </w:rPr>
        <w:t>An</w:t>
      </w:r>
      <w:proofErr w:type="spellEnd"/>
      <w:r w:rsidRPr="00FA298D">
        <w:rPr>
          <w:sz w:val="22"/>
          <w:szCs w:val="22"/>
        </w:rPr>
        <w:t xml:space="preserve"> </w:t>
      </w:r>
      <w:proofErr w:type="spellStart"/>
      <w:proofErr w:type="gramStart"/>
      <w:r w:rsidRPr="00FA298D">
        <w:rPr>
          <w:sz w:val="22"/>
          <w:szCs w:val="22"/>
        </w:rPr>
        <w:t>IoT</w:t>
      </w:r>
      <w:proofErr w:type="gramEnd"/>
      <w:r w:rsidRPr="00FA298D">
        <w:rPr>
          <w:sz w:val="22"/>
          <w:szCs w:val="22"/>
        </w:rPr>
        <w:t>-based</w:t>
      </w:r>
      <w:proofErr w:type="spellEnd"/>
      <w:r w:rsidRPr="00FA298D">
        <w:rPr>
          <w:sz w:val="22"/>
          <w:szCs w:val="22"/>
        </w:rPr>
        <w:t xml:space="preserve"> framework for </w:t>
      </w:r>
      <w:proofErr w:type="spellStart"/>
      <w:r w:rsidRPr="00FA298D">
        <w:rPr>
          <w:sz w:val="22"/>
          <w:szCs w:val="22"/>
        </w:rPr>
        <w:t>early</w:t>
      </w:r>
      <w:proofErr w:type="spellEnd"/>
      <w:r w:rsidRPr="00FA298D">
        <w:rPr>
          <w:sz w:val="22"/>
          <w:szCs w:val="22"/>
        </w:rPr>
        <w:t xml:space="preserve"> </w:t>
      </w:r>
      <w:proofErr w:type="spellStart"/>
      <w:r w:rsidRPr="00FA298D">
        <w:rPr>
          <w:sz w:val="22"/>
          <w:szCs w:val="22"/>
        </w:rPr>
        <w:t>identification</w:t>
      </w:r>
      <w:proofErr w:type="spellEnd"/>
      <w:r w:rsidRPr="00FA298D">
        <w:rPr>
          <w:sz w:val="22"/>
          <w:szCs w:val="22"/>
        </w:rPr>
        <w:t xml:space="preserve"> </w:t>
      </w:r>
      <w:proofErr w:type="spellStart"/>
      <w:r w:rsidRPr="00FA298D">
        <w:rPr>
          <w:sz w:val="22"/>
          <w:szCs w:val="22"/>
        </w:rPr>
        <w:t>and</w:t>
      </w:r>
      <w:proofErr w:type="spellEnd"/>
      <w:r w:rsidRPr="00FA298D">
        <w:rPr>
          <w:sz w:val="22"/>
          <w:szCs w:val="22"/>
        </w:rPr>
        <w:t xml:space="preserve"> </w:t>
      </w:r>
      <w:proofErr w:type="spellStart"/>
      <w:r w:rsidRPr="00FA298D">
        <w:rPr>
          <w:sz w:val="22"/>
          <w:szCs w:val="22"/>
        </w:rPr>
        <w:t>monitoring</w:t>
      </w:r>
      <w:proofErr w:type="spellEnd"/>
      <w:r w:rsidRPr="00FA298D">
        <w:rPr>
          <w:sz w:val="22"/>
          <w:szCs w:val="22"/>
        </w:rPr>
        <w:t xml:space="preserve"> </w:t>
      </w:r>
      <w:proofErr w:type="spellStart"/>
      <w:r w:rsidRPr="00FA298D">
        <w:rPr>
          <w:sz w:val="22"/>
          <w:szCs w:val="22"/>
        </w:rPr>
        <w:t>of</w:t>
      </w:r>
      <w:proofErr w:type="spellEnd"/>
      <w:r w:rsidRPr="00FA298D">
        <w:rPr>
          <w:sz w:val="22"/>
          <w:szCs w:val="22"/>
        </w:rPr>
        <w:t xml:space="preserve"> COVID-19 cases”. </w:t>
      </w:r>
      <w:proofErr w:type="spellStart"/>
      <w:r w:rsidRPr="00FA298D">
        <w:rPr>
          <w:b/>
          <w:sz w:val="22"/>
          <w:szCs w:val="22"/>
        </w:rPr>
        <w:t>Biomed</w:t>
      </w:r>
      <w:proofErr w:type="spellEnd"/>
      <w:r w:rsidRPr="00FA298D">
        <w:rPr>
          <w:bCs w:val="0"/>
          <w:sz w:val="22"/>
          <w:szCs w:val="22"/>
        </w:rPr>
        <w:t xml:space="preserve">. </w:t>
      </w:r>
      <w:proofErr w:type="spellStart"/>
      <w:r w:rsidR="00432DF3" w:rsidRPr="00FA298D">
        <w:rPr>
          <w:b/>
          <w:sz w:val="22"/>
          <w:szCs w:val="22"/>
        </w:rPr>
        <w:t>Signal</w:t>
      </w:r>
      <w:proofErr w:type="spellEnd"/>
      <w:r w:rsidR="00432DF3" w:rsidRPr="00FA298D">
        <w:rPr>
          <w:b/>
          <w:sz w:val="22"/>
          <w:szCs w:val="22"/>
        </w:rPr>
        <w:t xml:space="preserve"> </w:t>
      </w:r>
      <w:proofErr w:type="spellStart"/>
      <w:r w:rsidR="00432DF3" w:rsidRPr="00FA298D">
        <w:rPr>
          <w:b/>
          <w:sz w:val="22"/>
          <w:szCs w:val="22"/>
        </w:rPr>
        <w:t>Process</w:t>
      </w:r>
      <w:proofErr w:type="spellEnd"/>
      <w:r w:rsidR="00432DF3" w:rsidRPr="00FA298D">
        <w:rPr>
          <w:b/>
          <w:sz w:val="22"/>
          <w:szCs w:val="22"/>
        </w:rPr>
        <w:t xml:space="preserve"> </w:t>
      </w:r>
      <w:proofErr w:type="spellStart"/>
      <w:r w:rsidR="00432DF3" w:rsidRPr="00FA298D">
        <w:rPr>
          <w:b/>
          <w:sz w:val="22"/>
          <w:szCs w:val="22"/>
        </w:rPr>
        <w:t>Control</w:t>
      </w:r>
      <w:proofErr w:type="spellEnd"/>
      <w:r w:rsidR="00432DF3" w:rsidRPr="00FA298D">
        <w:rPr>
          <w:b/>
          <w:sz w:val="22"/>
          <w:szCs w:val="22"/>
        </w:rPr>
        <w:t xml:space="preserve">, </w:t>
      </w:r>
      <w:r w:rsidRPr="00FA298D">
        <w:rPr>
          <w:bCs w:val="0"/>
          <w:sz w:val="22"/>
          <w:szCs w:val="22"/>
        </w:rPr>
        <w:t xml:space="preserve">62 (2020) 102149 Disponível em: </w:t>
      </w:r>
      <w:r w:rsidRPr="00FA298D">
        <w:rPr>
          <w:bCs w:val="0"/>
          <w:color w:val="0000FF"/>
          <w:sz w:val="22"/>
          <w:szCs w:val="22"/>
        </w:rPr>
        <w:t>http://www.sciencedirect.com/science/article/pii/S1746809420302949</w:t>
      </w:r>
      <w:r w:rsidRPr="00FA298D">
        <w:rPr>
          <w:bCs w:val="0"/>
          <w:color w:val="0080AC"/>
          <w:sz w:val="22"/>
          <w:szCs w:val="22"/>
        </w:rPr>
        <w:t xml:space="preserve">. </w:t>
      </w:r>
      <w:r w:rsidRPr="00FA298D">
        <w:rPr>
          <w:bCs w:val="0"/>
          <w:sz w:val="22"/>
          <w:szCs w:val="22"/>
        </w:rPr>
        <w:t>Acesso em: 06/03/2023.</w:t>
      </w:r>
    </w:p>
    <w:p w:rsidR="007B55FF" w:rsidRPr="00FA298D" w:rsidRDefault="007B55FF" w:rsidP="00FA298D">
      <w:pPr>
        <w:pStyle w:val="Default"/>
        <w:rPr>
          <w:bCs w:val="0"/>
          <w:sz w:val="22"/>
          <w:szCs w:val="22"/>
        </w:rPr>
      </w:pPr>
    </w:p>
    <w:p w:rsidR="007B55FF" w:rsidRPr="00FA298D" w:rsidRDefault="007B55FF" w:rsidP="00FA298D">
      <w:pPr>
        <w:pStyle w:val="Default"/>
        <w:rPr>
          <w:bCs w:val="0"/>
          <w:sz w:val="22"/>
          <w:szCs w:val="22"/>
        </w:rPr>
      </w:pPr>
      <w:r w:rsidRPr="00FA298D">
        <w:rPr>
          <w:bCs w:val="0"/>
          <w:sz w:val="22"/>
          <w:szCs w:val="22"/>
        </w:rPr>
        <w:t xml:space="preserve">[5] </w:t>
      </w:r>
      <w:r w:rsidRPr="00FA298D">
        <w:rPr>
          <w:sz w:val="22"/>
          <w:szCs w:val="22"/>
        </w:rPr>
        <w:t xml:space="preserve">HAGHI, M; NEUBERT, S; GEISSLER, A; FLEISCHER, H; STOLL, N; STOLL, R; THUROW, K. “A </w:t>
      </w:r>
      <w:proofErr w:type="spellStart"/>
      <w:r w:rsidRPr="00FA298D">
        <w:rPr>
          <w:sz w:val="22"/>
          <w:szCs w:val="22"/>
        </w:rPr>
        <w:t>flexible</w:t>
      </w:r>
      <w:proofErr w:type="spellEnd"/>
      <w:r w:rsidRPr="00FA298D">
        <w:rPr>
          <w:sz w:val="22"/>
          <w:szCs w:val="22"/>
        </w:rPr>
        <w:t xml:space="preserve"> </w:t>
      </w:r>
      <w:proofErr w:type="spellStart"/>
      <w:r w:rsidRPr="00FA298D">
        <w:rPr>
          <w:sz w:val="22"/>
          <w:szCs w:val="22"/>
        </w:rPr>
        <w:t>and</w:t>
      </w:r>
      <w:proofErr w:type="spellEnd"/>
      <w:r w:rsidRPr="00FA298D">
        <w:rPr>
          <w:sz w:val="22"/>
          <w:szCs w:val="22"/>
        </w:rPr>
        <w:t xml:space="preserve"> </w:t>
      </w:r>
      <w:proofErr w:type="spellStart"/>
      <w:r w:rsidRPr="00FA298D">
        <w:rPr>
          <w:sz w:val="22"/>
          <w:szCs w:val="22"/>
        </w:rPr>
        <w:t>pervasive</w:t>
      </w:r>
      <w:proofErr w:type="spellEnd"/>
      <w:r w:rsidRPr="00FA298D">
        <w:rPr>
          <w:sz w:val="22"/>
          <w:szCs w:val="22"/>
        </w:rPr>
        <w:t xml:space="preserve"> </w:t>
      </w:r>
      <w:proofErr w:type="spellStart"/>
      <w:proofErr w:type="gramStart"/>
      <w:r w:rsidRPr="00FA298D">
        <w:rPr>
          <w:sz w:val="22"/>
          <w:szCs w:val="22"/>
        </w:rPr>
        <w:t>IoT</w:t>
      </w:r>
      <w:proofErr w:type="gramEnd"/>
      <w:r w:rsidRPr="00FA298D">
        <w:rPr>
          <w:sz w:val="22"/>
          <w:szCs w:val="22"/>
        </w:rPr>
        <w:t>-based</w:t>
      </w:r>
      <w:proofErr w:type="spellEnd"/>
      <w:r w:rsidRPr="00FA298D">
        <w:rPr>
          <w:sz w:val="22"/>
          <w:szCs w:val="22"/>
        </w:rPr>
        <w:t xml:space="preserve"> </w:t>
      </w:r>
      <w:proofErr w:type="spellStart"/>
      <w:r w:rsidRPr="00FA298D">
        <w:rPr>
          <w:sz w:val="22"/>
          <w:szCs w:val="22"/>
        </w:rPr>
        <w:t>healthcare</w:t>
      </w:r>
      <w:proofErr w:type="spellEnd"/>
      <w:r w:rsidRPr="00FA298D">
        <w:rPr>
          <w:sz w:val="22"/>
          <w:szCs w:val="22"/>
        </w:rPr>
        <w:t xml:space="preserve"> </w:t>
      </w:r>
      <w:proofErr w:type="spellStart"/>
      <w:r w:rsidRPr="00FA298D">
        <w:rPr>
          <w:sz w:val="22"/>
          <w:szCs w:val="22"/>
        </w:rPr>
        <w:t>platform</w:t>
      </w:r>
      <w:proofErr w:type="spellEnd"/>
      <w:r w:rsidRPr="00FA298D">
        <w:rPr>
          <w:sz w:val="22"/>
          <w:szCs w:val="22"/>
        </w:rPr>
        <w:t xml:space="preserve"> for </w:t>
      </w:r>
      <w:proofErr w:type="spellStart"/>
      <w:r w:rsidRPr="00FA298D">
        <w:rPr>
          <w:sz w:val="22"/>
          <w:szCs w:val="22"/>
        </w:rPr>
        <w:t>physiological</w:t>
      </w:r>
      <w:proofErr w:type="spellEnd"/>
      <w:r w:rsidRPr="00FA298D">
        <w:rPr>
          <w:sz w:val="22"/>
          <w:szCs w:val="22"/>
        </w:rPr>
        <w:t xml:space="preserve"> </w:t>
      </w:r>
      <w:proofErr w:type="spellStart"/>
      <w:r w:rsidRPr="00FA298D">
        <w:rPr>
          <w:sz w:val="22"/>
          <w:szCs w:val="22"/>
        </w:rPr>
        <w:t>and</w:t>
      </w:r>
      <w:proofErr w:type="spellEnd"/>
      <w:r w:rsidRPr="00FA298D">
        <w:rPr>
          <w:sz w:val="22"/>
          <w:szCs w:val="22"/>
        </w:rPr>
        <w:t xml:space="preserve"> </w:t>
      </w:r>
      <w:proofErr w:type="spellStart"/>
      <w:r w:rsidRPr="00FA298D">
        <w:rPr>
          <w:sz w:val="22"/>
          <w:szCs w:val="22"/>
        </w:rPr>
        <w:t>environmental</w:t>
      </w:r>
      <w:proofErr w:type="spellEnd"/>
      <w:r w:rsidRPr="00FA298D">
        <w:rPr>
          <w:sz w:val="22"/>
          <w:szCs w:val="22"/>
        </w:rPr>
        <w:t xml:space="preserve"> </w:t>
      </w:r>
      <w:proofErr w:type="spellStart"/>
      <w:r w:rsidRPr="00FA298D">
        <w:rPr>
          <w:sz w:val="22"/>
          <w:szCs w:val="22"/>
        </w:rPr>
        <w:t>parameters</w:t>
      </w:r>
      <w:proofErr w:type="spellEnd"/>
      <w:r w:rsidRPr="00FA298D">
        <w:rPr>
          <w:sz w:val="22"/>
          <w:szCs w:val="22"/>
        </w:rPr>
        <w:t xml:space="preserve"> </w:t>
      </w:r>
      <w:proofErr w:type="spellStart"/>
      <w:r w:rsidRPr="00FA298D">
        <w:rPr>
          <w:sz w:val="22"/>
          <w:szCs w:val="22"/>
        </w:rPr>
        <w:t>monitoring</w:t>
      </w:r>
      <w:proofErr w:type="spellEnd"/>
      <w:r w:rsidRPr="00FA298D">
        <w:rPr>
          <w:sz w:val="22"/>
          <w:szCs w:val="22"/>
        </w:rPr>
        <w:t xml:space="preserve">”. </w:t>
      </w:r>
      <w:r w:rsidRPr="00FA298D">
        <w:rPr>
          <w:b/>
          <w:sz w:val="22"/>
          <w:szCs w:val="22"/>
        </w:rPr>
        <w:t xml:space="preserve">IEEE Internet </w:t>
      </w:r>
      <w:proofErr w:type="spellStart"/>
      <w:r w:rsidRPr="00FA298D">
        <w:rPr>
          <w:b/>
          <w:sz w:val="22"/>
          <w:szCs w:val="22"/>
        </w:rPr>
        <w:t>of</w:t>
      </w:r>
      <w:proofErr w:type="spellEnd"/>
      <w:r w:rsidRPr="00FA298D">
        <w:rPr>
          <w:b/>
          <w:sz w:val="22"/>
          <w:szCs w:val="22"/>
        </w:rPr>
        <w:t xml:space="preserve"> </w:t>
      </w:r>
      <w:proofErr w:type="spellStart"/>
      <w:r w:rsidRPr="00FA298D">
        <w:rPr>
          <w:b/>
          <w:sz w:val="22"/>
          <w:szCs w:val="22"/>
        </w:rPr>
        <w:t>Things</w:t>
      </w:r>
      <w:proofErr w:type="spellEnd"/>
      <w:r w:rsidRPr="00FA298D">
        <w:rPr>
          <w:b/>
          <w:sz w:val="22"/>
          <w:szCs w:val="22"/>
        </w:rPr>
        <w:t xml:space="preserve"> </w:t>
      </w:r>
      <w:proofErr w:type="spellStart"/>
      <w:r w:rsidRPr="00FA298D">
        <w:rPr>
          <w:b/>
          <w:sz w:val="22"/>
          <w:szCs w:val="22"/>
        </w:rPr>
        <w:t>Journal</w:t>
      </w:r>
      <w:proofErr w:type="spellEnd"/>
      <w:r w:rsidR="00432DF3" w:rsidRPr="00FA298D">
        <w:rPr>
          <w:bCs w:val="0"/>
          <w:sz w:val="22"/>
          <w:szCs w:val="22"/>
        </w:rPr>
        <w:t>,</w:t>
      </w:r>
      <w:r w:rsidRPr="00FA298D">
        <w:rPr>
          <w:bCs w:val="0"/>
          <w:sz w:val="22"/>
          <w:szCs w:val="22"/>
        </w:rPr>
        <w:t xml:space="preserve"> v. 7, n. 6, pp. 5628-5647. Jun. 2020. Disponível em: </w:t>
      </w:r>
      <w:proofErr w:type="gramStart"/>
      <w:r w:rsidRPr="00FA298D">
        <w:rPr>
          <w:bCs w:val="0"/>
          <w:color w:val="0000FF"/>
          <w:sz w:val="22"/>
          <w:szCs w:val="22"/>
        </w:rPr>
        <w:t>https</w:t>
      </w:r>
      <w:proofErr w:type="gramEnd"/>
      <w:r w:rsidRPr="00FA298D">
        <w:rPr>
          <w:bCs w:val="0"/>
          <w:color w:val="0000FF"/>
          <w:sz w:val="22"/>
          <w:szCs w:val="22"/>
        </w:rPr>
        <w:t>://ieeexplore.ieee.org/document/9034146</w:t>
      </w:r>
      <w:r w:rsidRPr="00FA298D">
        <w:rPr>
          <w:bCs w:val="0"/>
          <w:sz w:val="22"/>
          <w:szCs w:val="22"/>
        </w:rPr>
        <w:t>. Acesso em: 06/03/2023.</w:t>
      </w:r>
    </w:p>
    <w:p w:rsidR="007B55FF" w:rsidRPr="00FA298D" w:rsidRDefault="007B55FF" w:rsidP="00FA298D">
      <w:pPr>
        <w:pStyle w:val="Default"/>
        <w:rPr>
          <w:bCs w:val="0"/>
          <w:sz w:val="22"/>
          <w:szCs w:val="22"/>
        </w:rPr>
      </w:pPr>
    </w:p>
    <w:p w:rsidR="007B55FF" w:rsidRPr="00FA298D" w:rsidRDefault="007B55FF" w:rsidP="00FA298D">
      <w:pPr>
        <w:pStyle w:val="Default"/>
        <w:rPr>
          <w:bCs w:val="0"/>
          <w:sz w:val="22"/>
          <w:szCs w:val="22"/>
        </w:rPr>
      </w:pPr>
      <w:r w:rsidRPr="00FA298D">
        <w:rPr>
          <w:bCs w:val="0"/>
          <w:sz w:val="22"/>
          <w:szCs w:val="22"/>
        </w:rPr>
        <w:t xml:space="preserve">[6] </w:t>
      </w:r>
      <w:r w:rsidRPr="00FA298D">
        <w:rPr>
          <w:sz w:val="22"/>
          <w:szCs w:val="22"/>
        </w:rPr>
        <w:t xml:space="preserve">BARROCA FILHO, </w:t>
      </w:r>
      <w:proofErr w:type="spellStart"/>
      <w:proofErr w:type="gramStart"/>
      <w:r w:rsidRPr="00FA298D">
        <w:rPr>
          <w:sz w:val="22"/>
          <w:szCs w:val="22"/>
        </w:rPr>
        <w:t>I.d.</w:t>
      </w:r>
      <w:proofErr w:type="gramEnd"/>
      <w:r w:rsidRPr="00FA298D">
        <w:rPr>
          <w:sz w:val="22"/>
          <w:szCs w:val="22"/>
        </w:rPr>
        <w:t>M</w:t>
      </w:r>
      <w:proofErr w:type="spellEnd"/>
      <w:r w:rsidRPr="00FA298D">
        <w:rPr>
          <w:sz w:val="22"/>
          <w:szCs w:val="22"/>
        </w:rPr>
        <w:t>; BARROCA FILHO, G. AQUINO; MALAQUIAS, R.S.;GIRÃO, G; MELO, S.R.M. “</w:t>
      </w:r>
      <w:proofErr w:type="spellStart"/>
      <w:r w:rsidRPr="00FA298D">
        <w:rPr>
          <w:sz w:val="22"/>
          <w:szCs w:val="22"/>
        </w:rPr>
        <w:t>An</w:t>
      </w:r>
      <w:proofErr w:type="spellEnd"/>
      <w:r w:rsidRPr="00FA298D">
        <w:rPr>
          <w:sz w:val="22"/>
          <w:szCs w:val="22"/>
        </w:rPr>
        <w:t xml:space="preserve"> </w:t>
      </w:r>
      <w:proofErr w:type="spellStart"/>
      <w:r w:rsidRPr="00FA298D">
        <w:rPr>
          <w:sz w:val="22"/>
          <w:szCs w:val="22"/>
        </w:rPr>
        <w:t>IoT-based</w:t>
      </w:r>
      <w:proofErr w:type="spellEnd"/>
      <w:r w:rsidRPr="00FA298D">
        <w:rPr>
          <w:sz w:val="22"/>
          <w:szCs w:val="22"/>
        </w:rPr>
        <w:t xml:space="preserve"> </w:t>
      </w:r>
      <w:proofErr w:type="spellStart"/>
      <w:r w:rsidRPr="00FA298D">
        <w:rPr>
          <w:sz w:val="22"/>
          <w:szCs w:val="22"/>
        </w:rPr>
        <w:t>healthcare</w:t>
      </w:r>
      <w:proofErr w:type="spellEnd"/>
      <w:r w:rsidRPr="00FA298D">
        <w:rPr>
          <w:sz w:val="22"/>
          <w:szCs w:val="22"/>
        </w:rPr>
        <w:t xml:space="preserve"> </w:t>
      </w:r>
      <w:proofErr w:type="spellStart"/>
      <w:r w:rsidRPr="00FA298D">
        <w:rPr>
          <w:sz w:val="22"/>
          <w:szCs w:val="22"/>
        </w:rPr>
        <w:t>platform</w:t>
      </w:r>
      <w:proofErr w:type="spellEnd"/>
      <w:r w:rsidRPr="00FA298D">
        <w:rPr>
          <w:sz w:val="22"/>
          <w:szCs w:val="22"/>
        </w:rPr>
        <w:t xml:space="preserve"> for </w:t>
      </w:r>
      <w:proofErr w:type="spellStart"/>
      <w:r w:rsidRPr="00FA298D">
        <w:rPr>
          <w:sz w:val="22"/>
          <w:szCs w:val="22"/>
        </w:rPr>
        <w:t>patients</w:t>
      </w:r>
      <w:proofErr w:type="spellEnd"/>
      <w:r w:rsidRPr="00FA298D">
        <w:rPr>
          <w:sz w:val="22"/>
          <w:szCs w:val="22"/>
        </w:rPr>
        <w:t xml:space="preserve"> in ICU </w:t>
      </w:r>
      <w:proofErr w:type="spellStart"/>
      <w:r w:rsidRPr="00FA298D">
        <w:rPr>
          <w:sz w:val="22"/>
          <w:szCs w:val="22"/>
        </w:rPr>
        <w:t>beds</w:t>
      </w:r>
      <w:proofErr w:type="spellEnd"/>
      <w:r w:rsidRPr="00FA298D">
        <w:rPr>
          <w:sz w:val="22"/>
          <w:szCs w:val="22"/>
        </w:rPr>
        <w:t xml:space="preserve"> </w:t>
      </w:r>
      <w:proofErr w:type="spellStart"/>
      <w:r w:rsidRPr="00FA298D">
        <w:rPr>
          <w:sz w:val="22"/>
          <w:szCs w:val="22"/>
        </w:rPr>
        <w:t>during</w:t>
      </w:r>
      <w:proofErr w:type="spellEnd"/>
      <w:r w:rsidRPr="00FA298D">
        <w:rPr>
          <w:sz w:val="22"/>
          <w:szCs w:val="22"/>
        </w:rPr>
        <w:t xml:space="preserve"> </w:t>
      </w:r>
      <w:proofErr w:type="spellStart"/>
      <w:r w:rsidRPr="00FA298D">
        <w:rPr>
          <w:sz w:val="22"/>
          <w:szCs w:val="22"/>
        </w:rPr>
        <w:t>the</w:t>
      </w:r>
      <w:proofErr w:type="spellEnd"/>
      <w:r w:rsidRPr="00FA298D">
        <w:rPr>
          <w:sz w:val="22"/>
          <w:szCs w:val="22"/>
        </w:rPr>
        <w:t xml:space="preserve"> COVID-19 </w:t>
      </w:r>
      <w:proofErr w:type="spellStart"/>
      <w:r w:rsidRPr="00FA298D">
        <w:rPr>
          <w:sz w:val="22"/>
          <w:szCs w:val="22"/>
        </w:rPr>
        <w:t>outbreak</w:t>
      </w:r>
      <w:proofErr w:type="spellEnd"/>
      <w:r w:rsidRPr="00FA298D">
        <w:rPr>
          <w:sz w:val="22"/>
          <w:szCs w:val="22"/>
        </w:rPr>
        <w:t xml:space="preserve">”. </w:t>
      </w:r>
      <w:r w:rsidR="00642145" w:rsidRPr="00FA298D">
        <w:rPr>
          <w:b/>
          <w:sz w:val="22"/>
          <w:szCs w:val="22"/>
        </w:rPr>
        <w:t>IEEE</w:t>
      </w:r>
      <w:r w:rsidR="00432DF3" w:rsidRPr="00FA298D">
        <w:rPr>
          <w:sz w:val="22"/>
          <w:szCs w:val="22"/>
        </w:rPr>
        <w:t>,</w:t>
      </w:r>
      <w:r w:rsidR="00642145" w:rsidRPr="00FA298D">
        <w:rPr>
          <w:sz w:val="22"/>
          <w:szCs w:val="22"/>
        </w:rPr>
        <w:t xml:space="preserve"> </w:t>
      </w:r>
      <w:r w:rsidR="00642145" w:rsidRPr="00FA298D">
        <w:rPr>
          <w:color w:val="333333"/>
          <w:sz w:val="22"/>
          <w:szCs w:val="22"/>
          <w:shd w:val="clear" w:color="auto" w:fill="FFFFFF"/>
        </w:rPr>
        <w:t>vol. 9, pp. 27262-27277, 2021</w:t>
      </w:r>
      <w:r w:rsidR="00F83AF4" w:rsidRPr="00FA298D">
        <w:rPr>
          <w:bCs w:val="0"/>
          <w:sz w:val="22"/>
          <w:szCs w:val="22"/>
        </w:rPr>
        <w:t>.</w:t>
      </w:r>
      <w:r w:rsidR="00432DF3" w:rsidRPr="00FA298D">
        <w:rPr>
          <w:bCs w:val="0"/>
          <w:sz w:val="22"/>
          <w:szCs w:val="22"/>
        </w:rPr>
        <w:t xml:space="preserve"> Disponível em: </w:t>
      </w:r>
      <w:hyperlink r:id="rId12" w:history="1">
        <w:r w:rsidR="00432DF3" w:rsidRPr="00FA298D">
          <w:rPr>
            <w:rStyle w:val="Hyperlink"/>
            <w:bCs w:val="0"/>
            <w:sz w:val="22"/>
            <w:szCs w:val="22"/>
          </w:rPr>
          <w:t>https://ieeexplore.ieee.org/document/9351912</w:t>
        </w:r>
      </w:hyperlink>
      <w:r w:rsidR="00432DF3" w:rsidRPr="00FA298D">
        <w:rPr>
          <w:bCs w:val="0"/>
          <w:sz w:val="22"/>
          <w:szCs w:val="22"/>
        </w:rPr>
        <w:t xml:space="preserve">. </w:t>
      </w:r>
      <w:r w:rsidR="00642145" w:rsidRPr="00FA298D">
        <w:rPr>
          <w:bCs w:val="0"/>
          <w:sz w:val="22"/>
          <w:szCs w:val="22"/>
        </w:rPr>
        <w:t>Acesso em 08/03/2023</w:t>
      </w:r>
      <w:r w:rsidR="00F83AF4" w:rsidRPr="00FA298D">
        <w:rPr>
          <w:bCs w:val="0"/>
          <w:sz w:val="22"/>
          <w:szCs w:val="22"/>
        </w:rPr>
        <w:t>.</w:t>
      </w:r>
    </w:p>
    <w:p w:rsidR="00642145" w:rsidRPr="00FA298D" w:rsidRDefault="00642145" w:rsidP="00FA298D">
      <w:pPr>
        <w:pStyle w:val="Default"/>
        <w:rPr>
          <w:bCs w:val="0"/>
          <w:sz w:val="22"/>
          <w:szCs w:val="22"/>
        </w:rPr>
      </w:pPr>
    </w:p>
    <w:p w:rsidR="00642145" w:rsidRPr="00FA298D" w:rsidRDefault="00642145" w:rsidP="00FA298D">
      <w:pPr>
        <w:pStyle w:val="Default"/>
        <w:rPr>
          <w:bCs w:val="0"/>
          <w:sz w:val="22"/>
          <w:szCs w:val="22"/>
        </w:rPr>
      </w:pPr>
      <w:r w:rsidRPr="00FA298D">
        <w:rPr>
          <w:bCs w:val="0"/>
          <w:sz w:val="22"/>
          <w:szCs w:val="22"/>
        </w:rPr>
        <w:t xml:space="preserve">[7] STEINHUBL, Steven; FEYE, </w:t>
      </w:r>
      <w:proofErr w:type="spellStart"/>
      <w:r w:rsidRPr="00FA298D">
        <w:rPr>
          <w:bCs w:val="0"/>
          <w:sz w:val="22"/>
          <w:szCs w:val="22"/>
        </w:rPr>
        <w:t>Dawit</w:t>
      </w:r>
      <w:proofErr w:type="spellEnd"/>
      <w:r w:rsidRPr="00FA298D">
        <w:rPr>
          <w:bCs w:val="0"/>
          <w:sz w:val="22"/>
          <w:szCs w:val="22"/>
        </w:rPr>
        <w:t>. “</w:t>
      </w:r>
      <w:proofErr w:type="spellStart"/>
      <w:r w:rsidRPr="00FA298D">
        <w:rPr>
          <w:bCs w:val="0"/>
          <w:sz w:val="22"/>
          <w:szCs w:val="22"/>
        </w:rPr>
        <w:t>Validation</w:t>
      </w:r>
      <w:proofErr w:type="spellEnd"/>
      <w:r w:rsidRPr="00FA298D">
        <w:rPr>
          <w:bCs w:val="0"/>
          <w:sz w:val="22"/>
          <w:szCs w:val="22"/>
        </w:rPr>
        <w:t xml:space="preserve"> </w:t>
      </w:r>
      <w:proofErr w:type="spellStart"/>
      <w:r w:rsidRPr="00FA298D">
        <w:rPr>
          <w:bCs w:val="0"/>
          <w:sz w:val="22"/>
          <w:szCs w:val="22"/>
        </w:rPr>
        <w:t>of</w:t>
      </w:r>
      <w:proofErr w:type="spellEnd"/>
      <w:r w:rsidRPr="00FA298D">
        <w:rPr>
          <w:bCs w:val="0"/>
          <w:sz w:val="22"/>
          <w:szCs w:val="22"/>
        </w:rPr>
        <w:t xml:space="preserve"> a </w:t>
      </w:r>
      <w:proofErr w:type="spellStart"/>
      <w:r w:rsidRPr="00FA298D">
        <w:rPr>
          <w:bCs w:val="0"/>
          <w:sz w:val="22"/>
          <w:szCs w:val="22"/>
        </w:rPr>
        <w:t>portable</w:t>
      </w:r>
      <w:proofErr w:type="spellEnd"/>
      <w:r w:rsidRPr="00FA298D">
        <w:rPr>
          <w:bCs w:val="0"/>
          <w:sz w:val="22"/>
          <w:szCs w:val="22"/>
        </w:rPr>
        <w:t xml:space="preserve">, </w:t>
      </w:r>
      <w:proofErr w:type="spellStart"/>
      <w:r w:rsidRPr="00FA298D">
        <w:rPr>
          <w:bCs w:val="0"/>
          <w:sz w:val="22"/>
          <w:szCs w:val="22"/>
        </w:rPr>
        <w:t>deployable</w:t>
      </w:r>
      <w:proofErr w:type="spellEnd"/>
      <w:r w:rsidRPr="00FA298D">
        <w:rPr>
          <w:bCs w:val="0"/>
          <w:sz w:val="22"/>
          <w:szCs w:val="22"/>
        </w:rPr>
        <w:t xml:space="preserve"> system for </w:t>
      </w:r>
      <w:proofErr w:type="spellStart"/>
      <w:r w:rsidRPr="00FA298D">
        <w:rPr>
          <w:bCs w:val="0"/>
          <w:sz w:val="22"/>
          <w:szCs w:val="22"/>
        </w:rPr>
        <w:t>continuous</w:t>
      </w:r>
      <w:proofErr w:type="spellEnd"/>
      <w:r w:rsidRPr="00FA298D">
        <w:rPr>
          <w:bCs w:val="0"/>
          <w:sz w:val="22"/>
          <w:szCs w:val="22"/>
        </w:rPr>
        <w:t xml:space="preserve"> vital </w:t>
      </w:r>
      <w:proofErr w:type="spellStart"/>
      <w:r w:rsidRPr="00FA298D">
        <w:rPr>
          <w:bCs w:val="0"/>
          <w:sz w:val="22"/>
          <w:szCs w:val="22"/>
        </w:rPr>
        <w:t>sign</w:t>
      </w:r>
      <w:proofErr w:type="spellEnd"/>
      <w:r w:rsidRPr="00FA298D">
        <w:rPr>
          <w:bCs w:val="0"/>
          <w:sz w:val="22"/>
          <w:szCs w:val="22"/>
        </w:rPr>
        <w:t xml:space="preserve"> </w:t>
      </w:r>
      <w:proofErr w:type="spellStart"/>
      <w:r w:rsidRPr="00FA298D">
        <w:rPr>
          <w:bCs w:val="0"/>
          <w:sz w:val="22"/>
          <w:szCs w:val="22"/>
        </w:rPr>
        <w:t>monitoring</w:t>
      </w:r>
      <w:proofErr w:type="spellEnd"/>
      <w:r w:rsidRPr="00FA298D">
        <w:rPr>
          <w:bCs w:val="0"/>
          <w:sz w:val="22"/>
          <w:szCs w:val="22"/>
        </w:rPr>
        <w:t xml:space="preserve"> </w:t>
      </w:r>
      <w:proofErr w:type="spellStart"/>
      <w:r w:rsidRPr="00FA298D">
        <w:rPr>
          <w:bCs w:val="0"/>
          <w:sz w:val="22"/>
          <w:szCs w:val="22"/>
        </w:rPr>
        <w:t>using</w:t>
      </w:r>
      <w:proofErr w:type="spellEnd"/>
      <w:r w:rsidRPr="00FA298D">
        <w:rPr>
          <w:bCs w:val="0"/>
          <w:sz w:val="22"/>
          <w:szCs w:val="22"/>
        </w:rPr>
        <w:t xml:space="preserve"> a </w:t>
      </w:r>
      <w:proofErr w:type="spellStart"/>
      <w:r w:rsidRPr="00FA298D">
        <w:rPr>
          <w:bCs w:val="0"/>
          <w:sz w:val="22"/>
          <w:szCs w:val="22"/>
        </w:rPr>
        <w:t>multiparametric</w:t>
      </w:r>
      <w:proofErr w:type="spellEnd"/>
      <w:r w:rsidRPr="00FA298D">
        <w:rPr>
          <w:bCs w:val="0"/>
          <w:sz w:val="22"/>
          <w:szCs w:val="22"/>
        </w:rPr>
        <w:t xml:space="preserve"> </w:t>
      </w:r>
      <w:proofErr w:type="spellStart"/>
      <w:r w:rsidRPr="00FA298D">
        <w:rPr>
          <w:bCs w:val="0"/>
          <w:sz w:val="22"/>
          <w:szCs w:val="22"/>
        </w:rPr>
        <w:t>wearable</w:t>
      </w:r>
      <w:proofErr w:type="spellEnd"/>
      <w:r w:rsidRPr="00FA298D">
        <w:rPr>
          <w:bCs w:val="0"/>
          <w:sz w:val="22"/>
          <w:szCs w:val="22"/>
        </w:rPr>
        <w:t xml:space="preserve"> sensor </w:t>
      </w:r>
      <w:proofErr w:type="spellStart"/>
      <w:r w:rsidRPr="00FA298D">
        <w:rPr>
          <w:bCs w:val="0"/>
          <w:sz w:val="22"/>
          <w:szCs w:val="22"/>
        </w:rPr>
        <w:t>and</w:t>
      </w:r>
      <w:proofErr w:type="spellEnd"/>
      <w:r w:rsidRPr="00FA298D">
        <w:rPr>
          <w:bCs w:val="0"/>
          <w:sz w:val="22"/>
          <w:szCs w:val="22"/>
        </w:rPr>
        <w:t xml:space="preserve"> </w:t>
      </w:r>
      <w:proofErr w:type="spellStart"/>
      <w:r w:rsidRPr="00FA298D">
        <w:rPr>
          <w:bCs w:val="0"/>
          <w:sz w:val="22"/>
          <w:szCs w:val="22"/>
        </w:rPr>
        <w:t>personalised</w:t>
      </w:r>
      <w:proofErr w:type="spellEnd"/>
      <w:r w:rsidRPr="00FA298D">
        <w:rPr>
          <w:bCs w:val="0"/>
          <w:sz w:val="22"/>
          <w:szCs w:val="22"/>
        </w:rPr>
        <w:t xml:space="preserve"> </w:t>
      </w:r>
      <w:proofErr w:type="spellStart"/>
      <w:r w:rsidRPr="00FA298D">
        <w:rPr>
          <w:bCs w:val="0"/>
          <w:sz w:val="22"/>
          <w:szCs w:val="22"/>
        </w:rPr>
        <w:t>analytic</w:t>
      </w:r>
      <w:proofErr w:type="spellEnd"/>
      <w:r w:rsidRPr="00FA298D">
        <w:rPr>
          <w:bCs w:val="0"/>
          <w:sz w:val="22"/>
          <w:szCs w:val="22"/>
        </w:rPr>
        <w:t xml:space="preserve"> in na Ebola </w:t>
      </w:r>
      <w:proofErr w:type="spellStart"/>
      <w:r w:rsidRPr="00FA298D">
        <w:rPr>
          <w:bCs w:val="0"/>
          <w:sz w:val="22"/>
          <w:szCs w:val="22"/>
        </w:rPr>
        <w:t>treatment</w:t>
      </w:r>
      <w:proofErr w:type="spellEnd"/>
      <w:r w:rsidRPr="00FA298D">
        <w:rPr>
          <w:bCs w:val="0"/>
          <w:sz w:val="22"/>
          <w:szCs w:val="22"/>
        </w:rPr>
        <w:t xml:space="preserve"> centre”. </w:t>
      </w:r>
      <w:r w:rsidRPr="00FA298D">
        <w:rPr>
          <w:b/>
          <w:bCs w:val="0"/>
          <w:sz w:val="22"/>
          <w:szCs w:val="22"/>
        </w:rPr>
        <w:t>BMJ Global Health</w:t>
      </w:r>
      <w:r w:rsidR="00A44FA6" w:rsidRPr="00FA298D">
        <w:rPr>
          <w:bCs w:val="0"/>
          <w:sz w:val="22"/>
          <w:szCs w:val="22"/>
        </w:rPr>
        <w:t xml:space="preserve">, </w:t>
      </w:r>
      <w:r w:rsidR="00432DF3" w:rsidRPr="00FA298D">
        <w:rPr>
          <w:bCs w:val="0"/>
          <w:sz w:val="22"/>
          <w:szCs w:val="22"/>
        </w:rPr>
        <w:t xml:space="preserve">2016; vol. 1, </w:t>
      </w:r>
      <w:proofErr w:type="gramStart"/>
      <w:r w:rsidR="00432DF3" w:rsidRPr="00FA298D">
        <w:rPr>
          <w:bCs w:val="0"/>
          <w:sz w:val="22"/>
          <w:szCs w:val="22"/>
        </w:rPr>
        <w:t>e:</w:t>
      </w:r>
      <w:proofErr w:type="gramEnd"/>
      <w:r w:rsidR="00432DF3" w:rsidRPr="00FA298D">
        <w:rPr>
          <w:bCs w:val="0"/>
          <w:sz w:val="22"/>
          <w:szCs w:val="22"/>
        </w:rPr>
        <w:t xml:space="preserve">1:e000070, 2016. Disponível em: </w:t>
      </w:r>
      <w:hyperlink r:id="rId13" w:history="1">
        <w:r w:rsidR="00432DF3" w:rsidRPr="00FA298D">
          <w:rPr>
            <w:rStyle w:val="Hyperlink"/>
            <w:bCs w:val="0"/>
            <w:sz w:val="22"/>
            <w:szCs w:val="22"/>
          </w:rPr>
          <w:t>https://gh.bmj.com/content/1/1/e000070</w:t>
        </w:r>
      </w:hyperlink>
      <w:r w:rsidR="00432DF3" w:rsidRPr="00FA298D">
        <w:rPr>
          <w:bCs w:val="0"/>
          <w:sz w:val="22"/>
          <w:szCs w:val="22"/>
        </w:rPr>
        <w:t>. Acesso em: 10/03/2023.</w:t>
      </w:r>
    </w:p>
    <w:p w:rsidR="00432DF3" w:rsidRPr="00FA298D" w:rsidRDefault="00432DF3" w:rsidP="00FA298D">
      <w:pPr>
        <w:pStyle w:val="Default"/>
        <w:rPr>
          <w:bCs w:val="0"/>
          <w:sz w:val="22"/>
          <w:szCs w:val="22"/>
        </w:rPr>
      </w:pPr>
    </w:p>
    <w:p w:rsidR="00432DF3" w:rsidRPr="00FA298D" w:rsidRDefault="00432DF3" w:rsidP="00FA298D">
      <w:pPr>
        <w:pStyle w:val="Default"/>
        <w:rPr>
          <w:bCs w:val="0"/>
          <w:sz w:val="22"/>
          <w:szCs w:val="22"/>
        </w:rPr>
      </w:pPr>
      <w:r w:rsidRPr="00FA298D">
        <w:rPr>
          <w:bCs w:val="0"/>
          <w:sz w:val="22"/>
          <w:szCs w:val="22"/>
        </w:rPr>
        <w:t xml:space="preserve">[8] AKKAS, M.A.; SOKULLU, R.; ÇETIN, </w:t>
      </w:r>
      <w:proofErr w:type="spellStart"/>
      <w:r w:rsidRPr="00FA298D">
        <w:rPr>
          <w:bCs w:val="0"/>
          <w:sz w:val="22"/>
          <w:szCs w:val="22"/>
        </w:rPr>
        <w:t>Ertürk</w:t>
      </w:r>
      <w:proofErr w:type="spellEnd"/>
      <w:r w:rsidRPr="00FA298D">
        <w:rPr>
          <w:bCs w:val="0"/>
          <w:sz w:val="22"/>
          <w:szCs w:val="22"/>
        </w:rPr>
        <w:t>. “</w:t>
      </w:r>
      <w:proofErr w:type="spellStart"/>
      <w:r w:rsidRPr="00FA298D">
        <w:rPr>
          <w:bCs w:val="0"/>
          <w:sz w:val="22"/>
          <w:szCs w:val="22"/>
        </w:rPr>
        <w:t>Healthcare</w:t>
      </w:r>
      <w:proofErr w:type="spellEnd"/>
      <w:r w:rsidRPr="00FA298D">
        <w:rPr>
          <w:bCs w:val="0"/>
          <w:sz w:val="22"/>
          <w:szCs w:val="22"/>
        </w:rPr>
        <w:t xml:space="preserve"> </w:t>
      </w:r>
      <w:proofErr w:type="spellStart"/>
      <w:r w:rsidRPr="00FA298D">
        <w:rPr>
          <w:bCs w:val="0"/>
          <w:sz w:val="22"/>
          <w:szCs w:val="22"/>
        </w:rPr>
        <w:t>and</w:t>
      </w:r>
      <w:proofErr w:type="spellEnd"/>
      <w:r w:rsidRPr="00FA298D">
        <w:rPr>
          <w:bCs w:val="0"/>
          <w:sz w:val="22"/>
          <w:szCs w:val="22"/>
        </w:rPr>
        <w:t xml:space="preserve"> </w:t>
      </w:r>
      <w:proofErr w:type="spellStart"/>
      <w:r w:rsidRPr="00FA298D">
        <w:rPr>
          <w:bCs w:val="0"/>
          <w:sz w:val="22"/>
          <w:szCs w:val="22"/>
        </w:rPr>
        <w:t>patient</w:t>
      </w:r>
      <w:proofErr w:type="spellEnd"/>
      <w:r w:rsidRPr="00FA298D">
        <w:rPr>
          <w:bCs w:val="0"/>
          <w:sz w:val="22"/>
          <w:szCs w:val="22"/>
        </w:rPr>
        <w:t xml:space="preserve"> </w:t>
      </w:r>
      <w:proofErr w:type="spellStart"/>
      <w:r w:rsidRPr="00FA298D">
        <w:rPr>
          <w:bCs w:val="0"/>
          <w:sz w:val="22"/>
          <w:szCs w:val="22"/>
        </w:rPr>
        <w:t>monitoring</w:t>
      </w:r>
      <w:proofErr w:type="spellEnd"/>
      <w:r w:rsidRPr="00FA298D">
        <w:rPr>
          <w:bCs w:val="0"/>
          <w:sz w:val="22"/>
          <w:szCs w:val="22"/>
        </w:rPr>
        <w:t xml:space="preserve"> </w:t>
      </w:r>
      <w:proofErr w:type="spellStart"/>
      <w:r w:rsidRPr="00FA298D">
        <w:rPr>
          <w:bCs w:val="0"/>
          <w:sz w:val="22"/>
          <w:szCs w:val="22"/>
        </w:rPr>
        <w:t>using</w:t>
      </w:r>
      <w:proofErr w:type="spellEnd"/>
      <w:r w:rsidRPr="00FA298D">
        <w:rPr>
          <w:bCs w:val="0"/>
          <w:sz w:val="22"/>
          <w:szCs w:val="22"/>
        </w:rPr>
        <w:t xml:space="preserve"> </w:t>
      </w:r>
      <w:proofErr w:type="spellStart"/>
      <w:proofErr w:type="gramStart"/>
      <w:r w:rsidRPr="00FA298D">
        <w:rPr>
          <w:bCs w:val="0"/>
          <w:sz w:val="22"/>
          <w:szCs w:val="22"/>
        </w:rPr>
        <w:t>IoT</w:t>
      </w:r>
      <w:proofErr w:type="spellEnd"/>
      <w:proofErr w:type="gramEnd"/>
      <w:r w:rsidRPr="00FA298D">
        <w:rPr>
          <w:bCs w:val="0"/>
          <w:sz w:val="22"/>
          <w:szCs w:val="22"/>
        </w:rPr>
        <w:t xml:space="preserve">”. </w:t>
      </w:r>
      <w:proofErr w:type="spellStart"/>
      <w:r w:rsidRPr="00FA298D">
        <w:rPr>
          <w:b/>
          <w:bCs w:val="0"/>
          <w:sz w:val="22"/>
          <w:szCs w:val="22"/>
        </w:rPr>
        <w:t>Elsevier</w:t>
      </w:r>
      <w:proofErr w:type="spellEnd"/>
      <w:r w:rsidRPr="00FA298D">
        <w:rPr>
          <w:bCs w:val="0"/>
          <w:sz w:val="22"/>
          <w:szCs w:val="22"/>
        </w:rPr>
        <w:t xml:space="preserve">, v. 11, 100173, 2020. Disponível em: </w:t>
      </w:r>
      <w:hyperlink r:id="rId14" w:history="1">
        <w:r w:rsidRPr="00FA298D">
          <w:rPr>
            <w:rStyle w:val="Hyperlink"/>
            <w:bCs w:val="0"/>
            <w:sz w:val="22"/>
            <w:szCs w:val="22"/>
          </w:rPr>
          <w:t>https://www.sciencedirect.com/science/article/pii/S2542660520300147</w:t>
        </w:r>
      </w:hyperlink>
      <w:r w:rsidRPr="00FA298D">
        <w:rPr>
          <w:bCs w:val="0"/>
          <w:sz w:val="22"/>
          <w:szCs w:val="22"/>
        </w:rPr>
        <w:t>. Acesso em: 10/03/2023.</w:t>
      </w:r>
    </w:p>
    <w:p w:rsidR="00432DF3" w:rsidRPr="00FA298D" w:rsidRDefault="00432DF3" w:rsidP="00FA298D">
      <w:pPr>
        <w:pStyle w:val="Default"/>
        <w:rPr>
          <w:bCs w:val="0"/>
          <w:sz w:val="22"/>
          <w:szCs w:val="22"/>
        </w:rPr>
      </w:pPr>
    </w:p>
    <w:p w:rsidR="00432DF3" w:rsidRPr="00FA298D" w:rsidRDefault="00432DF3" w:rsidP="00FA298D">
      <w:pPr>
        <w:pStyle w:val="Default"/>
        <w:rPr>
          <w:bCs w:val="0"/>
          <w:sz w:val="22"/>
          <w:szCs w:val="22"/>
        </w:rPr>
      </w:pPr>
      <w:r w:rsidRPr="00FA298D">
        <w:rPr>
          <w:bCs w:val="0"/>
          <w:sz w:val="22"/>
          <w:szCs w:val="22"/>
        </w:rPr>
        <w:t xml:space="preserve">[9] AMER, </w:t>
      </w:r>
      <w:proofErr w:type="spellStart"/>
      <w:r w:rsidRPr="00FA298D">
        <w:rPr>
          <w:bCs w:val="0"/>
          <w:sz w:val="22"/>
          <w:szCs w:val="22"/>
        </w:rPr>
        <w:t>Youssef</w:t>
      </w:r>
      <w:proofErr w:type="spellEnd"/>
      <w:r w:rsidRPr="00FA298D">
        <w:rPr>
          <w:bCs w:val="0"/>
          <w:sz w:val="22"/>
          <w:szCs w:val="22"/>
        </w:rPr>
        <w:t xml:space="preserve">; WOUTERS, F; VRANKEN, J; DE JORTE-DE-BOER, D; SMIT-FUN, V; DUFLOT, P; BEAUPAIN, M-H; VANDERVOORT P; LUCA, S; AERTS, J-M. “Vital </w:t>
      </w:r>
      <w:proofErr w:type="spellStart"/>
      <w:r w:rsidRPr="00FA298D">
        <w:rPr>
          <w:bCs w:val="0"/>
          <w:sz w:val="22"/>
          <w:szCs w:val="22"/>
        </w:rPr>
        <w:t>Signs</w:t>
      </w:r>
      <w:proofErr w:type="spellEnd"/>
      <w:r w:rsidRPr="00FA298D">
        <w:rPr>
          <w:bCs w:val="0"/>
          <w:sz w:val="22"/>
          <w:szCs w:val="22"/>
        </w:rPr>
        <w:t xml:space="preserve"> </w:t>
      </w:r>
      <w:proofErr w:type="spellStart"/>
      <w:r w:rsidRPr="00FA298D">
        <w:rPr>
          <w:bCs w:val="0"/>
          <w:sz w:val="22"/>
          <w:szCs w:val="22"/>
        </w:rPr>
        <w:t>Prediction</w:t>
      </w:r>
      <w:proofErr w:type="spellEnd"/>
      <w:r w:rsidRPr="00FA298D">
        <w:rPr>
          <w:bCs w:val="0"/>
          <w:sz w:val="22"/>
          <w:szCs w:val="22"/>
        </w:rPr>
        <w:t xml:space="preserve"> </w:t>
      </w:r>
      <w:proofErr w:type="spellStart"/>
      <w:r w:rsidRPr="00FA298D">
        <w:rPr>
          <w:bCs w:val="0"/>
          <w:sz w:val="22"/>
          <w:szCs w:val="22"/>
        </w:rPr>
        <w:t>and</w:t>
      </w:r>
      <w:proofErr w:type="spellEnd"/>
      <w:r w:rsidRPr="00FA298D">
        <w:rPr>
          <w:bCs w:val="0"/>
          <w:sz w:val="22"/>
          <w:szCs w:val="22"/>
        </w:rPr>
        <w:t xml:space="preserve"> </w:t>
      </w:r>
      <w:proofErr w:type="spellStart"/>
      <w:r w:rsidRPr="00FA298D">
        <w:rPr>
          <w:bCs w:val="0"/>
          <w:sz w:val="22"/>
          <w:szCs w:val="22"/>
        </w:rPr>
        <w:t>Early</w:t>
      </w:r>
      <w:proofErr w:type="spellEnd"/>
      <w:r w:rsidRPr="00FA298D">
        <w:rPr>
          <w:bCs w:val="0"/>
          <w:sz w:val="22"/>
          <w:szCs w:val="22"/>
        </w:rPr>
        <w:t xml:space="preserve"> </w:t>
      </w:r>
      <w:proofErr w:type="spellStart"/>
      <w:r w:rsidRPr="00FA298D">
        <w:rPr>
          <w:bCs w:val="0"/>
          <w:sz w:val="22"/>
          <w:szCs w:val="22"/>
        </w:rPr>
        <w:t>Warning</w:t>
      </w:r>
      <w:proofErr w:type="spellEnd"/>
      <w:r w:rsidRPr="00FA298D">
        <w:rPr>
          <w:bCs w:val="0"/>
          <w:sz w:val="22"/>
          <w:szCs w:val="22"/>
        </w:rPr>
        <w:t xml:space="preserve"> Score </w:t>
      </w:r>
      <w:proofErr w:type="spellStart"/>
      <w:r w:rsidRPr="00FA298D">
        <w:rPr>
          <w:bCs w:val="0"/>
          <w:sz w:val="22"/>
          <w:szCs w:val="22"/>
        </w:rPr>
        <w:t>Calculation</w:t>
      </w:r>
      <w:proofErr w:type="spellEnd"/>
      <w:r w:rsidRPr="00FA298D">
        <w:rPr>
          <w:bCs w:val="0"/>
          <w:sz w:val="22"/>
          <w:szCs w:val="22"/>
        </w:rPr>
        <w:t xml:space="preserve"> </w:t>
      </w:r>
      <w:proofErr w:type="spellStart"/>
      <w:r w:rsidRPr="00FA298D">
        <w:rPr>
          <w:bCs w:val="0"/>
          <w:sz w:val="22"/>
          <w:szCs w:val="22"/>
        </w:rPr>
        <w:t>Based</w:t>
      </w:r>
      <w:proofErr w:type="spellEnd"/>
      <w:r w:rsidRPr="00FA298D">
        <w:rPr>
          <w:bCs w:val="0"/>
          <w:sz w:val="22"/>
          <w:szCs w:val="22"/>
        </w:rPr>
        <w:t xml:space="preserve"> </w:t>
      </w:r>
      <w:proofErr w:type="spellStart"/>
      <w:r w:rsidRPr="00FA298D">
        <w:rPr>
          <w:bCs w:val="0"/>
          <w:sz w:val="22"/>
          <w:szCs w:val="22"/>
        </w:rPr>
        <w:t>on</w:t>
      </w:r>
      <w:proofErr w:type="spellEnd"/>
      <w:r w:rsidRPr="00FA298D">
        <w:rPr>
          <w:bCs w:val="0"/>
          <w:sz w:val="22"/>
          <w:szCs w:val="22"/>
        </w:rPr>
        <w:t xml:space="preserve"> </w:t>
      </w:r>
      <w:proofErr w:type="spellStart"/>
      <w:r w:rsidRPr="00FA298D">
        <w:rPr>
          <w:bCs w:val="0"/>
          <w:sz w:val="22"/>
          <w:szCs w:val="22"/>
        </w:rPr>
        <w:t>Continuous</w:t>
      </w:r>
      <w:proofErr w:type="spellEnd"/>
      <w:r w:rsidRPr="00FA298D">
        <w:rPr>
          <w:bCs w:val="0"/>
          <w:sz w:val="22"/>
          <w:szCs w:val="22"/>
        </w:rPr>
        <w:t xml:space="preserve"> </w:t>
      </w:r>
      <w:proofErr w:type="spellStart"/>
      <w:r w:rsidRPr="00FA298D">
        <w:rPr>
          <w:bCs w:val="0"/>
          <w:sz w:val="22"/>
          <w:szCs w:val="22"/>
        </w:rPr>
        <w:t>Monitoring</w:t>
      </w:r>
      <w:proofErr w:type="spellEnd"/>
      <w:r w:rsidRPr="00FA298D">
        <w:rPr>
          <w:bCs w:val="0"/>
          <w:sz w:val="22"/>
          <w:szCs w:val="22"/>
        </w:rPr>
        <w:t xml:space="preserve"> </w:t>
      </w:r>
      <w:proofErr w:type="spellStart"/>
      <w:r w:rsidRPr="00FA298D">
        <w:rPr>
          <w:bCs w:val="0"/>
          <w:sz w:val="22"/>
          <w:szCs w:val="22"/>
        </w:rPr>
        <w:t>of</w:t>
      </w:r>
      <w:proofErr w:type="spellEnd"/>
      <w:r w:rsidRPr="00FA298D">
        <w:rPr>
          <w:bCs w:val="0"/>
          <w:sz w:val="22"/>
          <w:szCs w:val="22"/>
        </w:rPr>
        <w:t xml:space="preserve"> </w:t>
      </w:r>
      <w:proofErr w:type="spellStart"/>
      <w:r w:rsidRPr="00FA298D">
        <w:rPr>
          <w:bCs w:val="0"/>
          <w:sz w:val="22"/>
          <w:szCs w:val="22"/>
        </w:rPr>
        <w:t>Hospitalised</w:t>
      </w:r>
      <w:proofErr w:type="spellEnd"/>
      <w:r w:rsidRPr="00FA298D">
        <w:rPr>
          <w:bCs w:val="0"/>
          <w:sz w:val="22"/>
          <w:szCs w:val="22"/>
        </w:rPr>
        <w:t xml:space="preserve"> </w:t>
      </w:r>
      <w:proofErr w:type="spellStart"/>
      <w:r w:rsidRPr="00FA298D">
        <w:rPr>
          <w:bCs w:val="0"/>
          <w:sz w:val="22"/>
          <w:szCs w:val="22"/>
        </w:rPr>
        <w:t>Patients</w:t>
      </w:r>
      <w:proofErr w:type="spellEnd"/>
      <w:r w:rsidRPr="00FA298D">
        <w:rPr>
          <w:bCs w:val="0"/>
          <w:sz w:val="22"/>
          <w:szCs w:val="22"/>
        </w:rPr>
        <w:t xml:space="preserve"> </w:t>
      </w:r>
      <w:proofErr w:type="spellStart"/>
      <w:r w:rsidRPr="00FA298D">
        <w:rPr>
          <w:bCs w:val="0"/>
          <w:sz w:val="22"/>
          <w:szCs w:val="22"/>
        </w:rPr>
        <w:t>Using</w:t>
      </w:r>
      <w:proofErr w:type="spellEnd"/>
      <w:r w:rsidRPr="00FA298D">
        <w:rPr>
          <w:bCs w:val="0"/>
          <w:sz w:val="22"/>
          <w:szCs w:val="22"/>
        </w:rPr>
        <w:t xml:space="preserve"> </w:t>
      </w:r>
      <w:proofErr w:type="spellStart"/>
      <w:r w:rsidRPr="00FA298D">
        <w:rPr>
          <w:bCs w:val="0"/>
          <w:sz w:val="22"/>
          <w:szCs w:val="22"/>
        </w:rPr>
        <w:t>Wearable</w:t>
      </w:r>
      <w:proofErr w:type="spellEnd"/>
      <w:r w:rsidRPr="00FA298D">
        <w:rPr>
          <w:bCs w:val="0"/>
          <w:sz w:val="22"/>
          <w:szCs w:val="22"/>
        </w:rPr>
        <w:t xml:space="preserve"> Technology”. </w:t>
      </w:r>
      <w:r w:rsidR="00CE22D4" w:rsidRPr="00FA298D">
        <w:rPr>
          <w:b/>
          <w:bCs w:val="0"/>
          <w:sz w:val="22"/>
          <w:szCs w:val="22"/>
        </w:rPr>
        <w:lastRenderedPageBreak/>
        <w:t xml:space="preserve">MDPI </w:t>
      </w:r>
      <w:proofErr w:type="spellStart"/>
      <w:r w:rsidR="00CE22D4" w:rsidRPr="00FA298D">
        <w:rPr>
          <w:b/>
          <w:bCs w:val="0"/>
          <w:sz w:val="22"/>
          <w:szCs w:val="22"/>
        </w:rPr>
        <w:t>Sensors</w:t>
      </w:r>
      <w:proofErr w:type="spellEnd"/>
      <w:r w:rsidR="00CE22D4" w:rsidRPr="00FA298D">
        <w:rPr>
          <w:bCs w:val="0"/>
          <w:sz w:val="22"/>
          <w:szCs w:val="22"/>
        </w:rPr>
        <w:t xml:space="preserve">, vol. 20, </w:t>
      </w:r>
      <w:proofErr w:type="spellStart"/>
      <w:r w:rsidR="00CE22D4" w:rsidRPr="00FA298D">
        <w:rPr>
          <w:bCs w:val="0"/>
          <w:sz w:val="22"/>
          <w:szCs w:val="22"/>
        </w:rPr>
        <w:t>Issue</w:t>
      </w:r>
      <w:proofErr w:type="spellEnd"/>
      <w:r w:rsidR="00CE22D4" w:rsidRPr="00FA298D">
        <w:rPr>
          <w:bCs w:val="0"/>
          <w:sz w:val="22"/>
          <w:szCs w:val="22"/>
        </w:rPr>
        <w:t xml:space="preserve"> 22, 6593, 2020. Disponível em: </w:t>
      </w:r>
      <w:hyperlink r:id="rId15" w:history="1">
        <w:r w:rsidR="00CE22D4" w:rsidRPr="00FA298D">
          <w:rPr>
            <w:rStyle w:val="Hyperlink"/>
            <w:bCs w:val="0"/>
            <w:sz w:val="22"/>
            <w:szCs w:val="22"/>
          </w:rPr>
          <w:t>https://www.mdpi.com/1424-8220/20/22/6593</w:t>
        </w:r>
      </w:hyperlink>
      <w:r w:rsidR="00CE22D4" w:rsidRPr="00FA298D">
        <w:rPr>
          <w:bCs w:val="0"/>
          <w:sz w:val="22"/>
          <w:szCs w:val="22"/>
        </w:rPr>
        <w:t>. Acesso em: 10/03/2023.</w:t>
      </w:r>
    </w:p>
    <w:p w:rsidR="00CE22D4" w:rsidRPr="00FA298D" w:rsidRDefault="00CE22D4" w:rsidP="00FA298D">
      <w:pPr>
        <w:pStyle w:val="Default"/>
        <w:rPr>
          <w:bCs w:val="0"/>
          <w:sz w:val="22"/>
          <w:szCs w:val="22"/>
        </w:rPr>
      </w:pPr>
    </w:p>
    <w:p w:rsidR="00CE22D4" w:rsidRPr="00FA298D" w:rsidRDefault="00CE22D4" w:rsidP="00FA298D">
      <w:pPr>
        <w:pStyle w:val="Default"/>
        <w:rPr>
          <w:bCs w:val="0"/>
          <w:sz w:val="22"/>
          <w:szCs w:val="22"/>
        </w:rPr>
      </w:pPr>
      <w:r w:rsidRPr="00FA298D">
        <w:rPr>
          <w:bCs w:val="0"/>
          <w:sz w:val="22"/>
          <w:szCs w:val="22"/>
        </w:rPr>
        <w:t>[10] JARA, A. J</w:t>
      </w:r>
      <w:proofErr w:type="gramStart"/>
      <w:r w:rsidRPr="00FA298D">
        <w:rPr>
          <w:bCs w:val="0"/>
          <w:sz w:val="22"/>
          <w:szCs w:val="22"/>
        </w:rPr>
        <w:t>.;</w:t>
      </w:r>
      <w:proofErr w:type="gramEnd"/>
      <w:r w:rsidRPr="00FA298D">
        <w:rPr>
          <w:bCs w:val="0"/>
          <w:sz w:val="22"/>
          <w:szCs w:val="22"/>
        </w:rPr>
        <w:t xml:space="preserve"> ZAMORA-IZQUIERDO, M. A.; SKARMETA, A.F. “</w:t>
      </w:r>
      <w:proofErr w:type="spellStart"/>
      <w:r w:rsidRPr="00FA298D">
        <w:rPr>
          <w:bCs w:val="0"/>
          <w:sz w:val="22"/>
          <w:szCs w:val="22"/>
        </w:rPr>
        <w:t>Interconnection</w:t>
      </w:r>
      <w:proofErr w:type="spellEnd"/>
      <w:r w:rsidRPr="00FA298D">
        <w:rPr>
          <w:bCs w:val="0"/>
          <w:sz w:val="22"/>
          <w:szCs w:val="22"/>
        </w:rPr>
        <w:t xml:space="preserve"> Framework for </w:t>
      </w:r>
      <w:proofErr w:type="spellStart"/>
      <w:r w:rsidRPr="00FA298D">
        <w:rPr>
          <w:bCs w:val="0"/>
          <w:sz w:val="22"/>
          <w:szCs w:val="22"/>
        </w:rPr>
        <w:t>mHealth</w:t>
      </w:r>
      <w:proofErr w:type="spellEnd"/>
      <w:r w:rsidRPr="00FA298D">
        <w:rPr>
          <w:bCs w:val="0"/>
          <w:sz w:val="22"/>
          <w:szCs w:val="22"/>
        </w:rPr>
        <w:t xml:space="preserve"> </w:t>
      </w:r>
      <w:proofErr w:type="spellStart"/>
      <w:r w:rsidRPr="00FA298D">
        <w:rPr>
          <w:bCs w:val="0"/>
          <w:sz w:val="22"/>
          <w:szCs w:val="22"/>
        </w:rPr>
        <w:t>and</w:t>
      </w:r>
      <w:proofErr w:type="spellEnd"/>
      <w:r w:rsidRPr="00FA298D">
        <w:rPr>
          <w:bCs w:val="0"/>
          <w:sz w:val="22"/>
          <w:szCs w:val="22"/>
        </w:rPr>
        <w:t xml:space="preserve"> Remote </w:t>
      </w:r>
      <w:proofErr w:type="spellStart"/>
      <w:r w:rsidRPr="00FA298D">
        <w:rPr>
          <w:bCs w:val="0"/>
          <w:sz w:val="22"/>
          <w:szCs w:val="22"/>
        </w:rPr>
        <w:t>Monitoring</w:t>
      </w:r>
      <w:proofErr w:type="spellEnd"/>
      <w:r w:rsidRPr="00FA298D">
        <w:rPr>
          <w:bCs w:val="0"/>
          <w:sz w:val="22"/>
          <w:szCs w:val="22"/>
        </w:rPr>
        <w:t xml:space="preserve"> </w:t>
      </w:r>
      <w:proofErr w:type="spellStart"/>
      <w:r w:rsidRPr="00FA298D">
        <w:rPr>
          <w:bCs w:val="0"/>
          <w:sz w:val="22"/>
          <w:szCs w:val="22"/>
        </w:rPr>
        <w:t>Based</w:t>
      </w:r>
      <w:proofErr w:type="spellEnd"/>
      <w:r w:rsidRPr="00FA298D">
        <w:rPr>
          <w:bCs w:val="0"/>
          <w:sz w:val="22"/>
          <w:szCs w:val="22"/>
        </w:rPr>
        <w:t xml:space="preserve"> </w:t>
      </w:r>
      <w:proofErr w:type="spellStart"/>
      <w:r w:rsidRPr="00FA298D">
        <w:rPr>
          <w:bCs w:val="0"/>
          <w:sz w:val="22"/>
          <w:szCs w:val="22"/>
        </w:rPr>
        <w:t>on</w:t>
      </w:r>
      <w:proofErr w:type="spellEnd"/>
      <w:r w:rsidRPr="00FA298D">
        <w:rPr>
          <w:bCs w:val="0"/>
          <w:sz w:val="22"/>
          <w:szCs w:val="22"/>
        </w:rPr>
        <w:t xml:space="preserve"> </w:t>
      </w:r>
      <w:proofErr w:type="spellStart"/>
      <w:r w:rsidRPr="00FA298D">
        <w:rPr>
          <w:bCs w:val="0"/>
          <w:sz w:val="22"/>
          <w:szCs w:val="22"/>
        </w:rPr>
        <w:t>the</w:t>
      </w:r>
      <w:proofErr w:type="spellEnd"/>
      <w:r w:rsidRPr="00FA298D">
        <w:rPr>
          <w:bCs w:val="0"/>
          <w:sz w:val="22"/>
          <w:szCs w:val="22"/>
        </w:rPr>
        <w:t xml:space="preserve"> Internet </w:t>
      </w:r>
      <w:proofErr w:type="spellStart"/>
      <w:r w:rsidRPr="00FA298D">
        <w:rPr>
          <w:bCs w:val="0"/>
          <w:sz w:val="22"/>
          <w:szCs w:val="22"/>
        </w:rPr>
        <w:t>of</w:t>
      </w:r>
      <w:proofErr w:type="spellEnd"/>
      <w:r w:rsidRPr="00FA298D">
        <w:rPr>
          <w:bCs w:val="0"/>
          <w:sz w:val="22"/>
          <w:szCs w:val="22"/>
        </w:rPr>
        <w:t xml:space="preserve"> </w:t>
      </w:r>
      <w:proofErr w:type="spellStart"/>
      <w:r w:rsidRPr="00FA298D">
        <w:rPr>
          <w:bCs w:val="0"/>
          <w:sz w:val="22"/>
          <w:szCs w:val="22"/>
        </w:rPr>
        <w:t>Things</w:t>
      </w:r>
      <w:proofErr w:type="spellEnd"/>
      <w:r w:rsidRPr="00FA298D">
        <w:rPr>
          <w:bCs w:val="0"/>
          <w:sz w:val="22"/>
          <w:szCs w:val="22"/>
        </w:rPr>
        <w:t xml:space="preserve">”. </w:t>
      </w:r>
      <w:r w:rsidRPr="00FA298D">
        <w:rPr>
          <w:b/>
          <w:bCs w:val="0"/>
          <w:sz w:val="22"/>
          <w:szCs w:val="22"/>
        </w:rPr>
        <w:t xml:space="preserve">IEEE </w:t>
      </w:r>
      <w:proofErr w:type="spellStart"/>
      <w:r w:rsidRPr="00FA298D">
        <w:rPr>
          <w:b/>
          <w:bCs w:val="0"/>
          <w:sz w:val="22"/>
          <w:szCs w:val="22"/>
        </w:rPr>
        <w:t>Journal</w:t>
      </w:r>
      <w:proofErr w:type="spellEnd"/>
      <w:r w:rsidRPr="00FA298D">
        <w:rPr>
          <w:b/>
          <w:bCs w:val="0"/>
          <w:sz w:val="22"/>
          <w:szCs w:val="22"/>
        </w:rPr>
        <w:t xml:space="preserve"> </w:t>
      </w:r>
      <w:proofErr w:type="spellStart"/>
      <w:r w:rsidRPr="00FA298D">
        <w:rPr>
          <w:b/>
          <w:bCs w:val="0"/>
          <w:sz w:val="22"/>
          <w:szCs w:val="22"/>
        </w:rPr>
        <w:t>on</w:t>
      </w:r>
      <w:proofErr w:type="spellEnd"/>
      <w:r w:rsidRPr="00FA298D">
        <w:rPr>
          <w:b/>
          <w:bCs w:val="0"/>
          <w:sz w:val="22"/>
          <w:szCs w:val="22"/>
        </w:rPr>
        <w:t xml:space="preserve"> </w:t>
      </w:r>
      <w:proofErr w:type="spellStart"/>
      <w:r w:rsidRPr="00FA298D">
        <w:rPr>
          <w:b/>
          <w:bCs w:val="0"/>
          <w:sz w:val="22"/>
          <w:szCs w:val="22"/>
        </w:rPr>
        <w:t>Selected</w:t>
      </w:r>
      <w:proofErr w:type="spellEnd"/>
      <w:r w:rsidRPr="00FA298D">
        <w:rPr>
          <w:b/>
          <w:bCs w:val="0"/>
          <w:sz w:val="22"/>
          <w:szCs w:val="22"/>
        </w:rPr>
        <w:t xml:space="preserve"> </w:t>
      </w:r>
      <w:proofErr w:type="spellStart"/>
      <w:r w:rsidRPr="00FA298D">
        <w:rPr>
          <w:b/>
          <w:bCs w:val="0"/>
          <w:sz w:val="22"/>
          <w:szCs w:val="22"/>
        </w:rPr>
        <w:t>Areas</w:t>
      </w:r>
      <w:proofErr w:type="spellEnd"/>
      <w:r w:rsidRPr="00FA298D">
        <w:rPr>
          <w:b/>
          <w:bCs w:val="0"/>
          <w:sz w:val="22"/>
          <w:szCs w:val="22"/>
        </w:rPr>
        <w:t xml:space="preserve"> in Communications</w:t>
      </w:r>
      <w:r w:rsidRPr="00FA298D">
        <w:rPr>
          <w:bCs w:val="0"/>
          <w:sz w:val="22"/>
          <w:szCs w:val="22"/>
        </w:rPr>
        <w:t xml:space="preserve">, vol. 31, no. </w:t>
      </w:r>
      <w:proofErr w:type="gramStart"/>
      <w:r w:rsidRPr="00FA298D">
        <w:rPr>
          <w:bCs w:val="0"/>
          <w:sz w:val="22"/>
          <w:szCs w:val="22"/>
        </w:rPr>
        <w:t>9</w:t>
      </w:r>
      <w:proofErr w:type="gramEnd"/>
      <w:r w:rsidRPr="00FA298D">
        <w:rPr>
          <w:bCs w:val="0"/>
          <w:sz w:val="22"/>
          <w:szCs w:val="22"/>
        </w:rPr>
        <w:t xml:space="preserve">, pp. 47-65, Setembro 2013. Disponível em: </w:t>
      </w:r>
      <w:hyperlink r:id="rId16" w:history="1">
        <w:r w:rsidRPr="00FA298D">
          <w:rPr>
            <w:rStyle w:val="Hyperlink"/>
            <w:bCs w:val="0"/>
            <w:sz w:val="22"/>
            <w:szCs w:val="22"/>
          </w:rPr>
          <w:t>https://ieeexplore.ieee.org/document/6585881</w:t>
        </w:r>
      </w:hyperlink>
      <w:r w:rsidRPr="00FA298D">
        <w:rPr>
          <w:bCs w:val="0"/>
          <w:sz w:val="22"/>
          <w:szCs w:val="22"/>
        </w:rPr>
        <w:t>. Acesso em: 15/03/2023.</w:t>
      </w:r>
    </w:p>
    <w:p w:rsidR="00CE22D4" w:rsidRPr="00FA298D" w:rsidRDefault="00CE22D4" w:rsidP="00FA298D">
      <w:pPr>
        <w:pStyle w:val="Default"/>
        <w:rPr>
          <w:bCs w:val="0"/>
          <w:sz w:val="22"/>
          <w:szCs w:val="22"/>
        </w:rPr>
      </w:pPr>
    </w:p>
    <w:p w:rsidR="00196BB0" w:rsidRPr="00FA298D" w:rsidRDefault="00CE22D4" w:rsidP="00FA298D">
      <w:pPr>
        <w:pStyle w:val="Default"/>
        <w:rPr>
          <w:bCs w:val="0"/>
          <w:sz w:val="22"/>
          <w:szCs w:val="22"/>
        </w:rPr>
      </w:pPr>
      <w:r w:rsidRPr="00FA298D">
        <w:rPr>
          <w:bCs w:val="0"/>
          <w:sz w:val="22"/>
          <w:szCs w:val="22"/>
        </w:rPr>
        <w:t>[11]</w:t>
      </w:r>
      <w:r w:rsidR="00196BB0" w:rsidRPr="00FA298D">
        <w:rPr>
          <w:bCs w:val="0"/>
          <w:sz w:val="22"/>
          <w:szCs w:val="22"/>
        </w:rPr>
        <w:t xml:space="preserve"> </w:t>
      </w:r>
      <w:r w:rsidR="00196BB0" w:rsidRPr="00FA298D">
        <w:rPr>
          <w:sz w:val="22"/>
          <w:szCs w:val="22"/>
        </w:rPr>
        <w:t>SPENCER, W; SMITH, J; DATE, P. “</w:t>
      </w:r>
      <w:proofErr w:type="spellStart"/>
      <w:r w:rsidR="00196BB0" w:rsidRPr="00FA298D">
        <w:rPr>
          <w:sz w:val="22"/>
          <w:szCs w:val="22"/>
        </w:rPr>
        <w:t>Determination</w:t>
      </w:r>
      <w:proofErr w:type="spellEnd"/>
      <w:r w:rsidR="00196BB0" w:rsidRPr="00FA298D">
        <w:rPr>
          <w:sz w:val="22"/>
          <w:szCs w:val="22"/>
        </w:rPr>
        <w:t xml:space="preserve"> </w:t>
      </w:r>
      <w:proofErr w:type="spellStart"/>
      <w:r w:rsidR="00196BB0" w:rsidRPr="00FA298D">
        <w:rPr>
          <w:sz w:val="22"/>
          <w:szCs w:val="22"/>
        </w:rPr>
        <w:t>of</w:t>
      </w:r>
      <w:proofErr w:type="spellEnd"/>
      <w:r w:rsidR="00196BB0" w:rsidRPr="00FA298D">
        <w:rPr>
          <w:sz w:val="22"/>
          <w:szCs w:val="22"/>
        </w:rPr>
        <w:t xml:space="preserve"> </w:t>
      </w:r>
      <w:proofErr w:type="spellStart"/>
      <w:r w:rsidR="00196BB0" w:rsidRPr="00FA298D">
        <w:rPr>
          <w:sz w:val="22"/>
          <w:szCs w:val="22"/>
        </w:rPr>
        <w:t>the</w:t>
      </w:r>
      <w:proofErr w:type="spellEnd"/>
      <w:r w:rsidR="00196BB0" w:rsidRPr="00FA298D">
        <w:rPr>
          <w:sz w:val="22"/>
          <w:szCs w:val="22"/>
        </w:rPr>
        <w:t xml:space="preserve"> </w:t>
      </w:r>
      <w:proofErr w:type="spellStart"/>
      <w:proofErr w:type="gramStart"/>
      <w:r w:rsidR="00196BB0" w:rsidRPr="00FA298D">
        <w:rPr>
          <w:sz w:val="22"/>
          <w:szCs w:val="22"/>
        </w:rPr>
        <w:t>best</w:t>
      </w:r>
      <w:proofErr w:type="spellEnd"/>
      <w:proofErr w:type="gramEnd"/>
      <w:r w:rsidR="00196BB0" w:rsidRPr="00FA298D">
        <w:rPr>
          <w:sz w:val="22"/>
          <w:szCs w:val="22"/>
        </w:rPr>
        <w:t xml:space="preserve"> </w:t>
      </w:r>
      <w:proofErr w:type="spellStart"/>
      <w:r w:rsidR="00196BB0" w:rsidRPr="00FA298D">
        <w:rPr>
          <w:sz w:val="22"/>
          <w:szCs w:val="22"/>
        </w:rPr>
        <w:t>early</w:t>
      </w:r>
      <w:proofErr w:type="spellEnd"/>
      <w:r w:rsidR="00196BB0" w:rsidRPr="00FA298D">
        <w:rPr>
          <w:sz w:val="22"/>
          <w:szCs w:val="22"/>
        </w:rPr>
        <w:t xml:space="preserve"> </w:t>
      </w:r>
      <w:proofErr w:type="spellStart"/>
      <w:r w:rsidR="00196BB0" w:rsidRPr="00FA298D">
        <w:rPr>
          <w:sz w:val="22"/>
          <w:szCs w:val="22"/>
        </w:rPr>
        <w:t>warning</w:t>
      </w:r>
      <w:proofErr w:type="spellEnd"/>
      <w:r w:rsidR="00196BB0" w:rsidRPr="00FA298D">
        <w:rPr>
          <w:sz w:val="22"/>
          <w:szCs w:val="22"/>
        </w:rPr>
        <w:t xml:space="preserve"> scores </w:t>
      </w:r>
      <w:proofErr w:type="spellStart"/>
      <w:r w:rsidR="00196BB0" w:rsidRPr="00FA298D">
        <w:rPr>
          <w:sz w:val="22"/>
          <w:szCs w:val="22"/>
        </w:rPr>
        <w:t>to</w:t>
      </w:r>
      <w:proofErr w:type="spellEnd"/>
      <w:r w:rsidR="00196BB0" w:rsidRPr="00FA298D">
        <w:rPr>
          <w:sz w:val="22"/>
          <w:szCs w:val="22"/>
        </w:rPr>
        <w:t xml:space="preserve"> </w:t>
      </w:r>
      <w:proofErr w:type="spellStart"/>
      <w:r w:rsidR="00196BB0" w:rsidRPr="00FA298D">
        <w:rPr>
          <w:sz w:val="22"/>
          <w:szCs w:val="22"/>
        </w:rPr>
        <w:t>predict</w:t>
      </w:r>
      <w:proofErr w:type="spellEnd"/>
      <w:r w:rsidR="00196BB0" w:rsidRPr="00FA298D">
        <w:rPr>
          <w:sz w:val="22"/>
          <w:szCs w:val="22"/>
        </w:rPr>
        <w:t xml:space="preserve"> </w:t>
      </w:r>
      <w:proofErr w:type="spellStart"/>
      <w:r w:rsidR="00196BB0" w:rsidRPr="00FA298D">
        <w:rPr>
          <w:sz w:val="22"/>
          <w:szCs w:val="22"/>
        </w:rPr>
        <w:t>clinical</w:t>
      </w:r>
      <w:proofErr w:type="spellEnd"/>
      <w:r w:rsidR="00196BB0" w:rsidRPr="00FA298D">
        <w:rPr>
          <w:sz w:val="22"/>
          <w:szCs w:val="22"/>
        </w:rPr>
        <w:t xml:space="preserve"> </w:t>
      </w:r>
      <w:proofErr w:type="spellStart"/>
      <w:r w:rsidR="00196BB0" w:rsidRPr="00FA298D">
        <w:rPr>
          <w:sz w:val="22"/>
          <w:szCs w:val="22"/>
        </w:rPr>
        <w:t>outcomes</w:t>
      </w:r>
      <w:proofErr w:type="spellEnd"/>
      <w:r w:rsidR="00196BB0" w:rsidRPr="00FA298D">
        <w:rPr>
          <w:sz w:val="22"/>
          <w:szCs w:val="22"/>
        </w:rPr>
        <w:t xml:space="preserve"> </w:t>
      </w:r>
      <w:proofErr w:type="spellStart"/>
      <w:r w:rsidR="00196BB0" w:rsidRPr="00FA298D">
        <w:rPr>
          <w:sz w:val="22"/>
          <w:szCs w:val="22"/>
        </w:rPr>
        <w:t>of</w:t>
      </w:r>
      <w:proofErr w:type="spellEnd"/>
      <w:r w:rsidR="00196BB0" w:rsidRPr="00FA298D">
        <w:rPr>
          <w:sz w:val="22"/>
          <w:szCs w:val="22"/>
        </w:rPr>
        <w:t xml:space="preserve"> </w:t>
      </w:r>
      <w:proofErr w:type="spellStart"/>
      <w:r w:rsidR="00196BB0" w:rsidRPr="00FA298D">
        <w:rPr>
          <w:sz w:val="22"/>
          <w:szCs w:val="22"/>
        </w:rPr>
        <w:t>patients</w:t>
      </w:r>
      <w:proofErr w:type="spellEnd"/>
      <w:r w:rsidR="00196BB0" w:rsidRPr="00FA298D">
        <w:rPr>
          <w:sz w:val="22"/>
          <w:szCs w:val="22"/>
        </w:rPr>
        <w:t xml:space="preserve"> in </w:t>
      </w:r>
      <w:proofErr w:type="spellStart"/>
      <w:r w:rsidR="00196BB0" w:rsidRPr="00FA298D">
        <w:rPr>
          <w:sz w:val="22"/>
          <w:szCs w:val="22"/>
        </w:rPr>
        <w:t>the</w:t>
      </w:r>
      <w:proofErr w:type="spellEnd"/>
      <w:r w:rsidR="00196BB0" w:rsidRPr="00FA298D">
        <w:rPr>
          <w:sz w:val="22"/>
          <w:szCs w:val="22"/>
        </w:rPr>
        <w:t xml:space="preserve"> </w:t>
      </w:r>
      <w:proofErr w:type="spellStart"/>
      <w:r w:rsidR="00196BB0" w:rsidRPr="00FA298D">
        <w:rPr>
          <w:sz w:val="22"/>
          <w:szCs w:val="22"/>
        </w:rPr>
        <w:t>emergency</w:t>
      </w:r>
      <w:proofErr w:type="spellEnd"/>
      <w:r w:rsidR="00196BB0" w:rsidRPr="00FA298D">
        <w:rPr>
          <w:sz w:val="22"/>
          <w:szCs w:val="22"/>
        </w:rPr>
        <w:t xml:space="preserve"> </w:t>
      </w:r>
      <w:proofErr w:type="spellStart"/>
      <w:r w:rsidR="00196BB0" w:rsidRPr="00FA298D">
        <w:rPr>
          <w:sz w:val="22"/>
          <w:szCs w:val="22"/>
        </w:rPr>
        <w:t>department</w:t>
      </w:r>
      <w:proofErr w:type="spellEnd"/>
      <w:r w:rsidR="00196BB0" w:rsidRPr="00FA298D">
        <w:rPr>
          <w:sz w:val="22"/>
          <w:szCs w:val="22"/>
        </w:rPr>
        <w:t xml:space="preserve">”. </w:t>
      </w:r>
      <w:proofErr w:type="spellStart"/>
      <w:r w:rsidR="00196BB0" w:rsidRPr="00FA298D">
        <w:rPr>
          <w:b/>
          <w:sz w:val="22"/>
          <w:szCs w:val="22"/>
        </w:rPr>
        <w:t>Emergency</w:t>
      </w:r>
      <w:proofErr w:type="spellEnd"/>
      <w:r w:rsidR="00196BB0" w:rsidRPr="00FA298D">
        <w:rPr>
          <w:b/>
          <w:sz w:val="22"/>
          <w:szCs w:val="22"/>
        </w:rPr>
        <w:t xml:space="preserve"> Medicine </w:t>
      </w:r>
      <w:proofErr w:type="spellStart"/>
      <w:r w:rsidR="00196BB0" w:rsidRPr="00FA298D">
        <w:rPr>
          <w:b/>
          <w:sz w:val="22"/>
          <w:szCs w:val="22"/>
        </w:rPr>
        <w:t>Journal</w:t>
      </w:r>
      <w:proofErr w:type="spellEnd"/>
      <w:r w:rsidR="00196BB0" w:rsidRPr="00FA298D">
        <w:rPr>
          <w:bCs w:val="0"/>
          <w:sz w:val="22"/>
          <w:szCs w:val="22"/>
        </w:rPr>
        <w:t xml:space="preserve">. </w:t>
      </w:r>
      <w:proofErr w:type="gramStart"/>
      <w:r w:rsidR="00196BB0" w:rsidRPr="00FA298D">
        <w:rPr>
          <w:bCs w:val="0"/>
          <w:sz w:val="22"/>
          <w:szCs w:val="22"/>
        </w:rPr>
        <w:t>v.</w:t>
      </w:r>
      <w:proofErr w:type="gramEnd"/>
      <w:r w:rsidR="00196BB0" w:rsidRPr="00FA298D">
        <w:rPr>
          <w:bCs w:val="0"/>
          <w:sz w:val="22"/>
          <w:szCs w:val="22"/>
        </w:rPr>
        <w:t xml:space="preserve"> 36, n. 12, pp. 716-721, Jul. 2019. Disponível em: </w:t>
      </w:r>
      <w:proofErr w:type="gramStart"/>
      <w:r w:rsidR="00196BB0" w:rsidRPr="00FA298D">
        <w:rPr>
          <w:bCs w:val="0"/>
          <w:color w:val="0000FF"/>
          <w:sz w:val="22"/>
          <w:szCs w:val="22"/>
        </w:rPr>
        <w:t>https</w:t>
      </w:r>
      <w:proofErr w:type="gramEnd"/>
      <w:r w:rsidR="00196BB0" w:rsidRPr="00FA298D">
        <w:rPr>
          <w:bCs w:val="0"/>
          <w:color w:val="0000FF"/>
          <w:sz w:val="22"/>
          <w:szCs w:val="22"/>
        </w:rPr>
        <w:t>://emj.bmj.com/content/36/12/716</w:t>
      </w:r>
      <w:r w:rsidR="00A44FA6" w:rsidRPr="00FA298D">
        <w:rPr>
          <w:bCs w:val="0"/>
          <w:sz w:val="22"/>
          <w:szCs w:val="22"/>
        </w:rPr>
        <w:t>.</w:t>
      </w:r>
      <w:r w:rsidR="00196BB0" w:rsidRPr="00FA298D">
        <w:rPr>
          <w:bCs w:val="0"/>
          <w:sz w:val="22"/>
          <w:szCs w:val="22"/>
        </w:rPr>
        <w:t xml:space="preserve"> Acesso em: 02/05/2023.</w:t>
      </w:r>
    </w:p>
    <w:p w:rsidR="00196BB0" w:rsidRPr="00FA298D" w:rsidRDefault="00196BB0" w:rsidP="00FA298D">
      <w:pPr>
        <w:pStyle w:val="Default"/>
        <w:rPr>
          <w:bCs w:val="0"/>
          <w:sz w:val="22"/>
          <w:szCs w:val="22"/>
        </w:rPr>
      </w:pPr>
    </w:p>
    <w:p w:rsidR="002F23A5" w:rsidRPr="00FA298D" w:rsidRDefault="00196BB0" w:rsidP="00FA298D">
      <w:pPr>
        <w:pStyle w:val="Default"/>
        <w:rPr>
          <w:bCs w:val="0"/>
          <w:sz w:val="22"/>
          <w:szCs w:val="22"/>
        </w:rPr>
      </w:pPr>
      <w:r w:rsidRPr="00FA298D">
        <w:rPr>
          <w:bCs w:val="0"/>
          <w:sz w:val="22"/>
          <w:szCs w:val="22"/>
        </w:rPr>
        <w:t>[12]</w:t>
      </w:r>
      <w:r w:rsidR="00A44FA6" w:rsidRPr="00FA298D">
        <w:rPr>
          <w:bCs w:val="0"/>
          <w:sz w:val="22"/>
          <w:szCs w:val="22"/>
        </w:rPr>
        <w:t xml:space="preserve"> </w:t>
      </w:r>
      <w:r w:rsidR="00B7587A" w:rsidRPr="00FA298D">
        <w:rPr>
          <w:bCs w:val="0"/>
          <w:sz w:val="22"/>
          <w:szCs w:val="22"/>
        </w:rPr>
        <w:t xml:space="preserve">SOGESP (Associação de Obstetrícia e Ginecologia do Estado de São Paulo). </w:t>
      </w:r>
      <w:r w:rsidR="00B7587A" w:rsidRPr="00FA298D">
        <w:rPr>
          <w:b/>
          <w:bCs w:val="0"/>
          <w:sz w:val="22"/>
          <w:szCs w:val="22"/>
        </w:rPr>
        <w:t>Observatório Obstétrico Brasileiro, estudo inédito: mortes maternas no Brasil são 35% a mais do que dados oficiais</w:t>
      </w:r>
      <w:r w:rsidR="00B7587A" w:rsidRPr="00FA298D">
        <w:rPr>
          <w:bCs w:val="0"/>
          <w:sz w:val="22"/>
          <w:szCs w:val="22"/>
        </w:rPr>
        <w:t xml:space="preserve">. Disponível em: </w:t>
      </w:r>
      <w:hyperlink r:id="rId17" w:history="1">
        <w:r w:rsidR="00AD65BD" w:rsidRPr="00FA298D">
          <w:rPr>
            <w:rStyle w:val="Hyperlink"/>
            <w:bCs w:val="0"/>
            <w:sz w:val="22"/>
            <w:szCs w:val="22"/>
          </w:rPr>
          <w:t>https://www.sogesp.com.br/noticias/observatorio-obstetrico-brasileiro-estudo-inedito-mortes-maternas-no-brasil-sao-35-a-mais-do-que-dados-oficiais/</w:t>
        </w:r>
      </w:hyperlink>
      <w:r w:rsidR="00B7587A" w:rsidRPr="00FA298D">
        <w:rPr>
          <w:bCs w:val="0"/>
          <w:sz w:val="22"/>
          <w:szCs w:val="22"/>
        </w:rPr>
        <w:t>. Acesso em 05/06/2023.</w:t>
      </w:r>
    </w:p>
    <w:p w:rsidR="00AD65BD" w:rsidRPr="00FA298D" w:rsidRDefault="00AD65BD" w:rsidP="00FA298D">
      <w:pPr>
        <w:pStyle w:val="Default"/>
        <w:rPr>
          <w:bCs w:val="0"/>
          <w:sz w:val="22"/>
          <w:szCs w:val="22"/>
        </w:rPr>
      </w:pPr>
    </w:p>
    <w:p w:rsidR="00AD65BD" w:rsidRPr="00FA298D" w:rsidRDefault="00AD65BD" w:rsidP="00FA298D">
      <w:pPr>
        <w:pStyle w:val="Default"/>
        <w:rPr>
          <w:bCs w:val="0"/>
          <w:sz w:val="22"/>
          <w:szCs w:val="22"/>
        </w:rPr>
      </w:pPr>
      <w:r w:rsidRPr="00FA298D">
        <w:rPr>
          <w:bCs w:val="0"/>
          <w:sz w:val="22"/>
          <w:szCs w:val="22"/>
        </w:rPr>
        <w:t xml:space="preserve">[13] </w:t>
      </w:r>
      <w:r w:rsidR="00B7587A" w:rsidRPr="00FA298D">
        <w:rPr>
          <w:bCs w:val="0"/>
          <w:sz w:val="22"/>
          <w:szCs w:val="22"/>
        </w:rPr>
        <w:t xml:space="preserve">UNFPA (Fundo de População das Nações Unidas). </w:t>
      </w:r>
      <w:r w:rsidR="00B7587A" w:rsidRPr="00FA298D">
        <w:rPr>
          <w:b/>
          <w:bCs w:val="0"/>
          <w:sz w:val="22"/>
          <w:szCs w:val="22"/>
        </w:rPr>
        <w:t xml:space="preserve">A razão da mortalidade materna no Brasil aumentou 94% durante a pandemia. Fundo de População da ONU alerta para grave </w:t>
      </w:r>
      <w:proofErr w:type="spellStart"/>
      <w:proofErr w:type="gramStart"/>
      <w:r w:rsidR="00B7587A" w:rsidRPr="00FA298D">
        <w:rPr>
          <w:b/>
          <w:bCs w:val="0"/>
          <w:sz w:val="22"/>
          <w:szCs w:val="22"/>
        </w:rPr>
        <w:t>retrocesso</w:t>
      </w:r>
      <w:r w:rsidR="00B7587A" w:rsidRPr="00FA298D">
        <w:rPr>
          <w:bCs w:val="0"/>
          <w:sz w:val="22"/>
          <w:szCs w:val="22"/>
        </w:rPr>
        <w:t>.</w:t>
      </w:r>
      <w:proofErr w:type="gramEnd"/>
      <w:r w:rsidR="00B7587A" w:rsidRPr="00FA298D">
        <w:rPr>
          <w:bCs w:val="0"/>
          <w:sz w:val="22"/>
          <w:szCs w:val="22"/>
        </w:rPr>
        <w:t>Disponível</w:t>
      </w:r>
      <w:proofErr w:type="spellEnd"/>
      <w:r w:rsidR="00B7587A" w:rsidRPr="00FA298D">
        <w:rPr>
          <w:bCs w:val="0"/>
          <w:sz w:val="22"/>
          <w:szCs w:val="22"/>
        </w:rPr>
        <w:t xml:space="preserve"> em: </w:t>
      </w:r>
      <w:hyperlink r:id="rId18" w:anchor=":~:text=Registros%20apontam%20que%20em%202021,mapeados%20pelo%20Observat%C3%B3rio%20Obst%C3%A9trico%20Brasileiro" w:history="1">
        <w:r w:rsidR="00B7587A" w:rsidRPr="00FA298D">
          <w:rPr>
            <w:rStyle w:val="Hyperlink"/>
            <w:bCs w:val="0"/>
            <w:sz w:val="22"/>
            <w:szCs w:val="22"/>
          </w:rPr>
          <w:t>https://brazil.unfpa.org/pt-br/news/razao-da-mortalidade-materna-no-brasil-aumentou-94-durante-pandemia-fundo-de-populacao-da-onu#:~:text=Registros%20apontam%20que%20em%202021,mapeados%20pelo%20Observat%C3%B3rio%20Obst%C3%A9trico%20Brasileiro</w:t>
        </w:r>
      </w:hyperlink>
      <w:r w:rsidR="00B7587A" w:rsidRPr="00FA298D">
        <w:rPr>
          <w:bCs w:val="0"/>
          <w:sz w:val="22"/>
          <w:szCs w:val="22"/>
        </w:rPr>
        <w:t>. Acesso em 10/06/2023.</w:t>
      </w:r>
    </w:p>
    <w:p w:rsidR="00B7587A" w:rsidRPr="00FA298D" w:rsidRDefault="00B7587A" w:rsidP="00FA298D">
      <w:pPr>
        <w:pStyle w:val="Default"/>
        <w:rPr>
          <w:bCs w:val="0"/>
          <w:sz w:val="22"/>
          <w:szCs w:val="22"/>
        </w:rPr>
      </w:pPr>
    </w:p>
    <w:p w:rsidR="00FA298D" w:rsidRDefault="00B7587A" w:rsidP="00FA298D">
      <w:pPr>
        <w:pStyle w:val="Default"/>
        <w:rPr>
          <w:bCs w:val="0"/>
          <w:sz w:val="22"/>
          <w:szCs w:val="22"/>
        </w:rPr>
      </w:pPr>
      <w:r w:rsidRPr="00FA298D">
        <w:rPr>
          <w:bCs w:val="0"/>
          <w:sz w:val="22"/>
          <w:szCs w:val="22"/>
        </w:rPr>
        <w:t>[14]</w:t>
      </w:r>
      <w:r w:rsidR="00FA298D" w:rsidRPr="00FA298D">
        <w:rPr>
          <w:bCs w:val="0"/>
          <w:sz w:val="22"/>
          <w:szCs w:val="22"/>
        </w:rPr>
        <w:t xml:space="preserve"> </w:t>
      </w:r>
      <w:r w:rsidR="00FA298D" w:rsidRPr="00FA298D">
        <w:rPr>
          <w:sz w:val="22"/>
          <w:szCs w:val="22"/>
        </w:rPr>
        <w:t xml:space="preserve">PAGANELLI, </w:t>
      </w:r>
      <w:proofErr w:type="spellStart"/>
      <w:r w:rsidR="00FA298D" w:rsidRPr="00FA298D">
        <w:rPr>
          <w:sz w:val="22"/>
          <w:szCs w:val="22"/>
        </w:rPr>
        <w:t>Antonio</w:t>
      </w:r>
      <w:proofErr w:type="spellEnd"/>
      <w:r w:rsidR="00FA298D" w:rsidRPr="00FA298D">
        <w:rPr>
          <w:i/>
          <w:iCs/>
          <w:sz w:val="22"/>
          <w:szCs w:val="22"/>
        </w:rPr>
        <w:t xml:space="preserve">. </w:t>
      </w:r>
      <w:r w:rsidR="00FA298D" w:rsidRPr="00FA298D">
        <w:rPr>
          <w:sz w:val="22"/>
          <w:szCs w:val="22"/>
        </w:rPr>
        <w:t>“</w:t>
      </w:r>
      <w:proofErr w:type="spellStart"/>
      <w:r w:rsidR="00FA298D" w:rsidRPr="00FA298D">
        <w:rPr>
          <w:sz w:val="22"/>
          <w:szCs w:val="22"/>
        </w:rPr>
        <w:t>Assessing</w:t>
      </w:r>
      <w:proofErr w:type="spellEnd"/>
      <w:r w:rsidR="00FA298D" w:rsidRPr="00FA298D">
        <w:rPr>
          <w:sz w:val="22"/>
          <w:szCs w:val="22"/>
        </w:rPr>
        <w:t xml:space="preserve"> Energy </w:t>
      </w:r>
      <w:proofErr w:type="spellStart"/>
      <w:r w:rsidR="00FA298D" w:rsidRPr="00FA298D">
        <w:rPr>
          <w:sz w:val="22"/>
          <w:szCs w:val="22"/>
        </w:rPr>
        <w:t>Consumption</w:t>
      </w:r>
      <w:proofErr w:type="spellEnd"/>
      <w:r w:rsidR="00FA298D" w:rsidRPr="00FA298D">
        <w:rPr>
          <w:sz w:val="22"/>
          <w:szCs w:val="22"/>
        </w:rPr>
        <w:t xml:space="preserve"> in Data </w:t>
      </w:r>
      <w:proofErr w:type="spellStart"/>
      <w:r w:rsidR="00FA298D" w:rsidRPr="00FA298D">
        <w:rPr>
          <w:sz w:val="22"/>
          <w:szCs w:val="22"/>
        </w:rPr>
        <w:t>Acquisition</w:t>
      </w:r>
      <w:proofErr w:type="spellEnd"/>
      <w:r w:rsidR="00FA298D" w:rsidRPr="00FA298D">
        <w:rPr>
          <w:sz w:val="22"/>
          <w:szCs w:val="22"/>
        </w:rPr>
        <w:t xml:space="preserve"> </w:t>
      </w:r>
      <w:proofErr w:type="spellStart"/>
      <w:r w:rsidR="00FA298D" w:rsidRPr="00FA298D">
        <w:rPr>
          <w:sz w:val="22"/>
          <w:szCs w:val="22"/>
        </w:rPr>
        <w:t>from</w:t>
      </w:r>
      <w:proofErr w:type="spellEnd"/>
      <w:r w:rsidR="00FA298D" w:rsidRPr="00FA298D">
        <w:rPr>
          <w:sz w:val="22"/>
          <w:szCs w:val="22"/>
        </w:rPr>
        <w:t xml:space="preserve"> </w:t>
      </w:r>
      <w:proofErr w:type="spellStart"/>
      <w:r w:rsidR="00FA298D" w:rsidRPr="00FA298D">
        <w:rPr>
          <w:sz w:val="22"/>
          <w:szCs w:val="22"/>
        </w:rPr>
        <w:t>Smart</w:t>
      </w:r>
      <w:proofErr w:type="spellEnd"/>
      <w:r w:rsidR="00FA298D" w:rsidRPr="00FA298D">
        <w:rPr>
          <w:sz w:val="22"/>
          <w:szCs w:val="22"/>
        </w:rPr>
        <w:t xml:space="preserve"> </w:t>
      </w:r>
      <w:proofErr w:type="spellStart"/>
      <w:r w:rsidR="00FA298D" w:rsidRPr="00FA298D">
        <w:rPr>
          <w:sz w:val="22"/>
          <w:szCs w:val="22"/>
        </w:rPr>
        <w:t>Wearable</w:t>
      </w:r>
      <w:proofErr w:type="spellEnd"/>
      <w:r w:rsidR="00FA298D" w:rsidRPr="00FA298D">
        <w:rPr>
          <w:sz w:val="22"/>
          <w:szCs w:val="22"/>
        </w:rPr>
        <w:t xml:space="preserve"> </w:t>
      </w:r>
      <w:proofErr w:type="spellStart"/>
      <w:r w:rsidR="00FA298D" w:rsidRPr="00FA298D">
        <w:rPr>
          <w:sz w:val="22"/>
          <w:szCs w:val="22"/>
        </w:rPr>
        <w:t>Sensors</w:t>
      </w:r>
      <w:proofErr w:type="spellEnd"/>
      <w:r w:rsidR="00FA298D" w:rsidRPr="00FA298D">
        <w:rPr>
          <w:sz w:val="22"/>
          <w:szCs w:val="22"/>
        </w:rPr>
        <w:t xml:space="preserve"> in </w:t>
      </w:r>
      <w:proofErr w:type="spellStart"/>
      <w:proofErr w:type="gramStart"/>
      <w:r w:rsidR="00FA298D" w:rsidRPr="00FA298D">
        <w:rPr>
          <w:sz w:val="22"/>
          <w:szCs w:val="22"/>
        </w:rPr>
        <w:t>IoT</w:t>
      </w:r>
      <w:proofErr w:type="gramEnd"/>
      <w:r w:rsidR="00FA298D" w:rsidRPr="00FA298D">
        <w:rPr>
          <w:sz w:val="22"/>
          <w:szCs w:val="22"/>
        </w:rPr>
        <w:t>-Based</w:t>
      </w:r>
      <w:proofErr w:type="spellEnd"/>
      <w:r w:rsidR="00FA298D" w:rsidRPr="00FA298D">
        <w:rPr>
          <w:sz w:val="22"/>
          <w:szCs w:val="22"/>
        </w:rPr>
        <w:t xml:space="preserve"> Health </w:t>
      </w:r>
      <w:proofErr w:type="spellStart"/>
      <w:r w:rsidR="00FA298D" w:rsidRPr="00FA298D">
        <w:rPr>
          <w:sz w:val="22"/>
          <w:szCs w:val="22"/>
        </w:rPr>
        <w:t>Applications</w:t>
      </w:r>
      <w:proofErr w:type="spellEnd"/>
      <w:r w:rsidR="00FA298D" w:rsidRPr="00FA298D">
        <w:rPr>
          <w:sz w:val="22"/>
          <w:szCs w:val="22"/>
        </w:rPr>
        <w:t xml:space="preserve">, </w:t>
      </w:r>
      <w:r w:rsidR="00FA298D" w:rsidRPr="00FA298D">
        <w:rPr>
          <w:b/>
          <w:sz w:val="22"/>
          <w:szCs w:val="22"/>
        </w:rPr>
        <w:t xml:space="preserve">2022 IEEE </w:t>
      </w:r>
      <w:proofErr w:type="spellStart"/>
      <w:r w:rsidR="00FA298D" w:rsidRPr="00FA298D">
        <w:rPr>
          <w:b/>
          <w:sz w:val="22"/>
          <w:szCs w:val="22"/>
        </w:rPr>
        <w:t>International</w:t>
      </w:r>
      <w:proofErr w:type="spellEnd"/>
      <w:r w:rsidR="00FA298D" w:rsidRPr="00FA298D">
        <w:rPr>
          <w:b/>
          <w:sz w:val="22"/>
          <w:szCs w:val="22"/>
        </w:rPr>
        <w:t xml:space="preserve"> </w:t>
      </w:r>
      <w:proofErr w:type="spellStart"/>
      <w:r w:rsidR="00FA298D" w:rsidRPr="00FA298D">
        <w:rPr>
          <w:b/>
          <w:sz w:val="22"/>
          <w:szCs w:val="22"/>
        </w:rPr>
        <w:t>Conference</w:t>
      </w:r>
      <w:proofErr w:type="spellEnd"/>
      <w:r w:rsidR="00FA298D" w:rsidRPr="00FA298D">
        <w:rPr>
          <w:b/>
          <w:sz w:val="22"/>
          <w:szCs w:val="22"/>
        </w:rPr>
        <w:t xml:space="preserve"> </w:t>
      </w:r>
      <w:proofErr w:type="spellStart"/>
      <w:r w:rsidR="00FA298D" w:rsidRPr="00FA298D">
        <w:rPr>
          <w:b/>
          <w:sz w:val="22"/>
          <w:szCs w:val="22"/>
        </w:rPr>
        <w:t>on</w:t>
      </w:r>
      <w:proofErr w:type="spellEnd"/>
      <w:r w:rsidR="00FA298D" w:rsidRPr="00FA298D">
        <w:rPr>
          <w:b/>
          <w:sz w:val="22"/>
          <w:szCs w:val="22"/>
        </w:rPr>
        <w:t xml:space="preserve"> Big Data (Big Data)</w:t>
      </w:r>
      <w:r w:rsidR="00FA298D" w:rsidRPr="00FA298D">
        <w:rPr>
          <w:bCs w:val="0"/>
          <w:sz w:val="22"/>
          <w:szCs w:val="22"/>
        </w:rPr>
        <w:t xml:space="preserve">. Osaka, </w:t>
      </w:r>
      <w:proofErr w:type="spellStart"/>
      <w:r w:rsidR="00FA298D" w:rsidRPr="00FA298D">
        <w:rPr>
          <w:bCs w:val="0"/>
          <w:sz w:val="22"/>
          <w:szCs w:val="22"/>
        </w:rPr>
        <w:t>Japan</w:t>
      </w:r>
      <w:proofErr w:type="spellEnd"/>
      <w:r w:rsidR="00FA298D" w:rsidRPr="00FA298D">
        <w:rPr>
          <w:bCs w:val="0"/>
          <w:sz w:val="22"/>
          <w:szCs w:val="22"/>
        </w:rPr>
        <w:t>, Jan. 2023</w:t>
      </w:r>
      <w:r w:rsidR="00FA298D">
        <w:rPr>
          <w:bCs w:val="0"/>
          <w:sz w:val="22"/>
          <w:szCs w:val="22"/>
        </w:rPr>
        <w:t>, pp. 2882-2885. Disponível em:</w:t>
      </w:r>
    </w:p>
    <w:p w:rsidR="00FA298D" w:rsidRDefault="005F1BE0" w:rsidP="00FA298D">
      <w:pPr>
        <w:pStyle w:val="Default"/>
        <w:rPr>
          <w:bCs w:val="0"/>
          <w:sz w:val="22"/>
          <w:szCs w:val="22"/>
        </w:rPr>
      </w:pPr>
      <w:hyperlink r:id="rId19" w:history="1">
        <w:r w:rsidR="00FA298D" w:rsidRPr="007138DA">
          <w:rPr>
            <w:rStyle w:val="Hyperlink"/>
            <w:bCs w:val="0"/>
            <w:sz w:val="22"/>
            <w:szCs w:val="22"/>
          </w:rPr>
          <w:t>https://ieeexplore.ieee.org/abstract/document/10020572</w:t>
        </w:r>
      </w:hyperlink>
      <w:r w:rsidR="00FA298D">
        <w:rPr>
          <w:bCs w:val="0"/>
          <w:sz w:val="22"/>
          <w:szCs w:val="22"/>
        </w:rPr>
        <w:t xml:space="preserve">. </w:t>
      </w:r>
      <w:r w:rsidR="00FA298D" w:rsidRPr="00FA298D">
        <w:rPr>
          <w:bCs w:val="0"/>
          <w:sz w:val="22"/>
          <w:szCs w:val="22"/>
        </w:rPr>
        <w:t>Acesso em: 02/05/2023.</w:t>
      </w:r>
    </w:p>
    <w:p w:rsidR="002C0280" w:rsidRDefault="002C0280" w:rsidP="00FA298D">
      <w:pPr>
        <w:pStyle w:val="Default"/>
        <w:rPr>
          <w:bCs w:val="0"/>
          <w:sz w:val="22"/>
          <w:szCs w:val="22"/>
        </w:rPr>
      </w:pPr>
    </w:p>
    <w:p w:rsidR="002C0280" w:rsidRDefault="002C0280" w:rsidP="00FA298D">
      <w:pPr>
        <w:pStyle w:val="Default"/>
        <w:rPr>
          <w:bCs w:val="0"/>
          <w:sz w:val="22"/>
          <w:szCs w:val="22"/>
        </w:rPr>
      </w:pPr>
      <w:r>
        <w:rPr>
          <w:bCs w:val="0"/>
          <w:sz w:val="22"/>
          <w:szCs w:val="22"/>
        </w:rPr>
        <w:t xml:space="preserve">[15] SINGH, S; MCGLENNAN, A; ENGLAND, A; SIMONS, R.A. </w:t>
      </w:r>
      <w:r w:rsidR="000F5824">
        <w:rPr>
          <w:bCs w:val="0"/>
          <w:sz w:val="22"/>
          <w:szCs w:val="22"/>
        </w:rPr>
        <w:t xml:space="preserve">“A </w:t>
      </w:r>
      <w:proofErr w:type="spellStart"/>
      <w:r w:rsidR="000F5824">
        <w:rPr>
          <w:bCs w:val="0"/>
          <w:sz w:val="22"/>
          <w:szCs w:val="22"/>
        </w:rPr>
        <w:t>validation</w:t>
      </w:r>
      <w:proofErr w:type="spellEnd"/>
      <w:r w:rsidR="000F5824">
        <w:rPr>
          <w:bCs w:val="0"/>
          <w:sz w:val="22"/>
          <w:szCs w:val="22"/>
        </w:rPr>
        <w:t xml:space="preserve"> </w:t>
      </w:r>
      <w:proofErr w:type="spellStart"/>
      <w:r w:rsidR="000F5824">
        <w:rPr>
          <w:bCs w:val="0"/>
          <w:sz w:val="22"/>
          <w:szCs w:val="22"/>
        </w:rPr>
        <w:t>study</w:t>
      </w:r>
      <w:proofErr w:type="spellEnd"/>
      <w:r w:rsidR="000F5824">
        <w:rPr>
          <w:bCs w:val="0"/>
          <w:sz w:val="22"/>
          <w:szCs w:val="22"/>
        </w:rPr>
        <w:t xml:space="preserve"> </w:t>
      </w:r>
      <w:proofErr w:type="spellStart"/>
      <w:r w:rsidR="000F5824">
        <w:rPr>
          <w:bCs w:val="0"/>
          <w:sz w:val="22"/>
          <w:szCs w:val="22"/>
        </w:rPr>
        <w:t>of</w:t>
      </w:r>
      <w:proofErr w:type="spellEnd"/>
      <w:r w:rsidR="000F5824">
        <w:rPr>
          <w:bCs w:val="0"/>
          <w:sz w:val="22"/>
          <w:szCs w:val="22"/>
        </w:rPr>
        <w:t xml:space="preserve"> </w:t>
      </w:r>
      <w:proofErr w:type="spellStart"/>
      <w:r w:rsidR="000F5824">
        <w:rPr>
          <w:bCs w:val="0"/>
          <w:sz w:val="22"/>
          <w:szCs w:val="22"/>
        </w:rPr>
        <w:t>the</w:t>
      </w:r>
      <w:proofErr w:type="spellEnd"/>
      <w:r w:rsidR="000F5824">
        <w:rPr>
          <w:bCs w:val="0"/>
          <w:sz w:val="22"/>
          <w:szCs w:val="22"/>
        </w:rPr>
        <w:t xml:space="preserve"> CEMACH </w:t>
      </w:r>
      <w:proofErr w:type="spellStart"/>
      <w:r w:rsidR="000F5824">
        <w:rPr>
          <w:bCs w:val="0"/>
          <w:sz w:val="22"/>
          <w:szCs w:val="22"/>
        </w:rPr>
        <w:t>recommended</w:t>
      </w:r>
      <w:proofErr w:type="spellEnd"/>
      <w:r w:rsidR="000F5824">
        <w:rPr>
          <w:bCs w:val="0"/>
          <w:sz w:val="22"/>
          <w:szCs w:val="22"/>
        </w:rPr>
        <w:t xml:space="preserve"> </w:t>
      </w:r>
      <w:proofErr w:type="spellStart"/>
      <w:r w:rsidR="000F5824">
        <w:rPr>
          <w:bCs w:val="0"/>
          <w:sz w:val="22"/>
          <w:szCs w:val="22"/>
        </w:rPr>
        <w:t>modified</w:t>
      </w:r>
      <w:proofErr w:type="spellEnd"/>
      <w:r w:rsidR="000F5824">
        <w:rPr>
          <w:bCs w:val="0"/>
          <w:sz w:val="22"/>
          <w:szCs w:val="22"/>
        </w:rPr>
        <w:t xml:space="preserve"> </w:t>
      </w:r>
      <w:proofErr w:type="spellStart"/>
      <w:r w:rsidR="000F5824">
        <w:rPr>
          <w:bCs w:val="0"/>
          <w:sz w:val="22"/>
          <w:szCs w:val="22"/>
        </w:rPr>
        <w:t>early</w:t>
      </w:r>
      <w:proofErr w:type="spellEnd"/>
      <w:r w:rsidR="000F5824">
        <w:rPr>
          <w:bCs w:val="0"/>
          <w:sz w:val="22"/>
          <w:szCs w:val="22"/>
        </w:rPr>
        <w:t xml:space="preserve"> </w:t>
      </w:r>
      <w:proofErr w:type="spellStart"/>
      <w:r w:rsidR="000F5824">
        <w:rPr>
          <w:bCs w:val="0"/>
          <w:sz w:val="22"/>
          <w:szCs w:val="22"/>
        </w:rPr>
        <w:t>obstetric</w:t>
      </w:r>
      <w:proofErr w:type="spellEnd"/>
      <w:r w:rsidR="000F5824">
        <w:rPr>
          <w:bCs w:val="0"/>
          <w:sz w:val="22"/>
          <w:szCs w:val="22"/>
        </w:rPr>
        <w:t xml:space="preserve"> </w:t>
      </w:r>
      <w:proofErr w:type="spellStart"/>
      <w:r w:rsidR="000F5824">
        <w:rPr>
          <w:bCs w:val="0"/>
          <w:sz w:val="22"/>
          <w:szCs w:val="22"/>
        </w:rPr>
        <w:t>warning</w:t>
      </w:r>
      <w:proofErr w:type="spellEnd"/>
      <w:r w:rsidR="000F5824">
        <w:rPr>
          <w:bCs w:val="0"/>
          <w:sz w:val="22"/>
          <w:szCs w:val="22"/>
        </w:rPr>
        <w:t xml:space="preserve"> system (MEOWS)”. </w:t>
      </w:r>
      <w:proofErr w:type="spellStart"/>
      <w:r w:rsidR="000F5824">
        <w:rPr>
          <w:b/>
          <w:bCs w:val="0"/>
          <w:sz w:val="22"/>
          <w:szCs w:val="22"/>
        </w:rPr>
        <w:t>Anaesthesia</w:t>
      </w:r>
      <w:proofErr w:type="spellEnd"/>
      <w:r w:rsidR="000F5824">
        <w:rPr>
          <w:bCs w:val="0"/>
          <w:sz w:val="22"/>
          <w:szCs w:val="22"/>
        </w:rPr>
        <w:t xml:space="preserve">. Vol. 67, </w:t>
      </w:r>
      <w:proofErr w:type="spellStart"/>
      <w:r w:rsidR="000F5824">
        <w:rPr>
          <w:bCs w:val="0"/>
          <w:sz w:val="22"/>
          <w:szCs w:val="22"/>
        </w:rPr>
        <w:t>Issue</w:t>
      </w:r>
      <w:proofErr w:type="spellEnd"/>
      <w:r w:rsidR="000F5824">
        <w:rPr>
          <w:bCs w:val="0"/>
          <w:sz w:val="22"/>
          <w:szCs w:val="22"/>
        </w:rPr>
        <w:t xml:space="preserve"> </w:t>
      </w:r>
      <w:proofErr w:type="gramStart"/>
      <w:r w:rsidR="000F5824">
        <w:rPr>
          <w:bCs w:val="0"/>
          <w:sz w:val="22"/>
          <w:szCs w:val="22"/>
        </w:rPr>
        <w:t>1</w:t>
      </w:r>
      <w:proofErr w:type="gramEnd"/>
      <w:r w:rsidR="000F5824">
        <w:rPr>
          <w:bCs w:val="0"/>
          <w:sz w:val="22"/>
          <w:szCs w:val="22"/>
        </w:rPr>
        <w:t xml:space="preserve">, pp. 12-18, </w:t>
      </w:r>
      <w:proofErr w:type="spellStart"/>
      <w:r w:rsidR="000F5824">
        <w:rPr>
          <w:bCs w:val="0"/>
          <w:sz w:val="22"/>
          <w:szCs w:val="22"/>
        </w:rPr>
        <w:t>Nov</w:t>
      </w:r>
      <w:proofErr w:type="spellEnd"/>
      <w:r w:rsidR="000F5824">
        <w:rPr>
          <w:bCs w:val="0"/>
          <w:sz w:val="22"/>
          <w:szCs w:val="22"/>
        </w:rPr>
        <w:t xml:space="preserve"> 2011. Disponível em: </w:t>
      </w:r>
      <w:hyperlink r:id="rId20" w:history="1">
        <w:r w:rsidR="000F5824" w:rsidRPr="007138DA">
          <w:rPr>
            <w:rStyle w:val="Hyperlink"/>
            <w:bCs w:val="0"/>
            <w:sz w:val="22"/>
            <w:szCs w:val="22"/>
          </w:rPr>
          <w:t>https://associationofanaesthetists-publications.onlinelibrary.wiley.com/doi/10.1111/j.1365-2044.2011.06896.x</w:t>
        </w:r>
      </w:hyperlink>
      <w:r w:rsidR="000F5824">
        <w:rPr>
          <w:bCs w:val="0"/>
          <w:sz w:val="22"/>
          <w:szCs w:val="22"/>
        </w:rPr>
        <w:t>. Acesso em: 15/06/2023.</w:t>
      </w:r>
    </w:p>
    <w:p w:rsidR="000F5824" w:rsidRDefault="000F5824" w:rsidP="00FA298D">
      <w:pPr>
        <w:pStyle w:val="Default"/>
        <w:rPr>
          <w:bCs w:val="0"/>
          <w:sz w:val="22"/>
          <w:szCs w:val="22"/>
        </w:rPr>
      </w:pPr>
    </w:p>
    <w:p w:rsidR="004D5B18" w:rsidRDefault="000F5824" w:rsidP="00FA298D">
      <w:pPr>
        <w:pStyle w:val="Default"/>
        <w:rPr>
          <w:bCs w:val="0"/>
          <w:sz w:val="22"/>
          <w:szCs w:val="22"/>
        </w:rPr>
      </w:pPr>
      <w:r>
        <w:rPr>
          <w:bCs w:val="0"/>
          <w:sz w:val="22"/>
          <w:szCs w:val="22"/>
        </w:rPr>
        <w:t xml:space="preserve">[16] SCHULER, Luciana; KATZ, Leila; </w:t>
      </w:r>
      <w:proofErr w:type="gramStart"/>
      <w:r>
        <w:rPr>
          <w:bCs w:val="0"/>
          <w:sz w:val="22"/>
          <w:szCs w:val="22"/>
        </w:rPr>
        <w:t>MELO,</w:t>
      </w:r>
      <w:proofErr w:type="gramEnd"/>
      <w:r>
        <w:rPr>
          <w:bCs w:val="0"/>
          <w:sz w:val="22"/>
          <w:szCs w:val="22"/>
        </w:rPr>
        <w:t xml:space="preserve"> </w:t>
      </w:r>
      <w:proofErr w:type="spellStart"/>
      <w:r>
        <w:rPr>
          <w:bCs w:val="0"/>
          <w:sz w:val="22"/>
          <w:szCs w:val="22"/>
        </w:rPr>
        <w:t>Brena</w:t>
      </w:r>
      <w:proofErr w:type="spellEnd"/>
      <w:r>
        <w:rPr>
          <w:bCs w:val="0"/>
          <w:sz w:val="22"/>
          <w:szCs w:val="22"/>
        </w:rPr>
        <w:t xml:space="preserve">; COUTINHO, Isabela. “The use </w:t>
      </w:r>
      <w:proofErr w:type="spellStart"/>
      <w:r>
        <w:rPr>
          <w:bCs w:val="0"/>
          <w:sz w:val="22"/>
          <w:szCs w:val="22"/>
        </w:rPr>
        <w:t>of</w:t>
      </w:r>
      <w:proofErr w:type="spellEnd"/>
      <w:r>
        <w:rPr>
          <w:bCs w:val="0"/>
          <w:sz w:val="22"/>
          <w:szCs w:val="22"/>
        </w:rPr>
        <w:t xml:space="preserve"> </w:t>
      </w:r>
      <w:proofErr w:type="spellStart"/>
      <w:r>
        <w:rPr>
          <w:bCs w:val="0"/>
          <w:sz w:val="22"/>
          <w:szCs w:val="22"/>
        </w:rPr>
        <w:t>the</w:t>
      </w:r>
      <w:proofErr w:type="spellEnd"/>
      <w:r>
        <w:rPr>
          <w:bCs w:val="0"/>
          <w:sz w:val="22"/>
          <w:szCs w:val="22"/>
        </w:rPr>
        <w:t xml:space="preserve"> </w:t>
      </w:r>
      <w:proofErr w:type="spellStart"/>
      <w:r>
        <w:rPr>
          <w:bCs w:val="0"/>
          <w:sz w:val="22"/>
          <w:szCs w:val="22"/>
        </w:rPr>
        <w:t>Modified</w:t>
      </w:r>
      <w:proofErr w:type="spellEnd"/>
      <w:r>
        <w:rPr>
          <w:bCs w:val="0"/>
          <w:sz w:val="22"/>
          <w:szCs w:val="22"/>
        </w:rPr>
        <w:t xml:space="preserve"> </w:t>
      </w:r>
      <w:proofErr w:type="spellStart"/>
      <w:r>
        <w:rPr>
          <w:bCs w:val="0"/>
          <w:sz w:val="22"/>
          <w:szCs w:val="22"/>
        </w:rPr>
        <w:t>Early</w:t>
      </w:r>
      <w:proofErr w:type="spellEnd"/>
      <w:r>
        <w:rPr>
          <w:bCs w:val="0"/>
          <w:sz w:val="22"/>
          <w:szCs w:val="22"/>
        </w:rPr>
        <w:t xml:space="preserve"> </w:t>
      </w:r>
      <w:proofErr w:type="spellStart"/>
      <w:r>
        <w:rPr>
          <w:bCs w:val="0"/>
          <w:sz w:val="22"/>
          <w:szCs w:val="22"/>
        </w:rPr>
        <w:t>Obstetric</w:t>
      </w:r>
      <w:proofErr w:type="spellEnd"/>
      <w:r>
        <w:rPr>
          <w:bCs w:val="0"/>
          <w:sz w:val="22"/>
          <w:szCs w:val="22"/>
        </w:rPr>
        <w:t xml:space="preserve"> </w:t>
      </w:r>
      <w:proofErr w:type="spellStart"/>
      <w:r>
        <w:rPr>
          <w:bCs w:val="0"/>
          <w:sz w:val="22"/>
          <w:szCs w:val="22"/>
        </w:rPr>
        <w:t>Warning</w:t>
      </w:r>
      <w:proofErr w:type="spellEnd"/>
      <w:r>
        <w:rPr>
          <w:bCs w:val="0"/>
          <w:sz w:val="22"/>
          <w:szCs w:val="22"/>
        </w:rPr>
        <w:t xml:space="preserve"> System (MEOWS) in </w:t>
      </w:r>
      <w:proofErr w:type="spellStart"/>
      <w:r>
        <w:rPr>
          <w:bCs w:val="0"/>
          <w:sz w:val="22"/>
          <w:szCs w:val="22"/>
        </w:rPr>
        <w:t>women</w:t>
      </w:r>
      <w:proofErr w:type="spellEnd"/>
      <w:r>
        <w:rPr>
          <w:bCs w:val="0"/>
          <w:sz w:val="22"/>
          <w:szCs w:val="22"/>
        </w:rPr>
        <w:t xml:space="preserve"> </w:t>
      </w:r>
      <w:proofErr w:type="spellStart"/>
      <w:r>
        <w:rPr>
          <w:bCs w:val="0"/>
          <w:sz w:val="22"/>
          <w:szCs w:val="22"/>
        </w:rPr>
        <w:t>after</w:t>
      </w:r>
      <w:proofErr w:type="spellEnd"/>
      <w:r>
        <w:rPr>
          <w:bCs w:val="0"/>
          <w:sz w:val="22"/>
          <w:szCs w:val="22"/>
        </w:rPr>
        <w:t xml:space="preserve"> </w:t>
      </w:r>
      <w:proofErr w:type="spellStart"/>
      <w:r>
        <w:rPr>
          <w:bCs w:val="0"/>
          <w:sz w:val="22"/>
          <w:szCs w:val="22"/>
        </w:rPr>
        <w:t>pregnancies</w:t>
      </w:r>
      <w:proofErr w:type="spellEnd"/>
      <w:r>
        <w:rPr>
          <w:bCs w:val="0"/>
          <w:sz w:val="22"/>
          <w:szCs w:val="22"/>
        </w:rPr>
        <w:t xml:space="preserve">: a </w:t>
      </w:r>
      <w:proofErr w:type="spellStart"/>
      <w:r>
        <w:rPr>
          <w:bCs w:val="0"/>
          <w:sz w:val="22"/>
          <w:szCs w:val="22"/>
        </w:rPr>
        <w:t>descriptive</w:t>
      </w:r>
      <w:proofErr w:type="spellEnd"/>
      <w:r>
        <w:rPr>
          <w:bCs w:val="0"/>
          <w:sz w:val="22"/>
          <w:szCs w:val="22"/>
        </w:rPr>
        <w:t xml:space="preserve"> </w:t>
      </w:r>
      <w:proofErr w:type="spellStart"/>
      <w:r>
        <w:rPr>
          <w:bCs w:val="0"/>
          <w:sz w:val="22"/>
          <w:szCs w:val="22"/>
        </w:rPr>
        <w:t>study</w:t>
      </w:r>
      <w:proofErr w:type="spellEnd"/>
      <w:r>
        <w:rPr>
          <w:bCs w:val="0"/>
          <w:sz w:val="22"/>
          <w:szCs w:val="22"/>
        </w:rPr>
        <w:t xml:space="preserve">”. </w:t>
      </w:r>
      <w:r w:rsidR="004D5B18">
        <w:rPr>
          <w:b/>
          <w:bCs w:val="0"/>
          <w:sz w:val="22"/>
          <w:szCs w:val="22"/>
        </w:rPr>
        <w:t>Revista Brasileira de Saúde Materno Infantil (</w:t>
      </w:r>
      <w:proofErr w:type="spellStart"/>
      <w:proofErr w:type="gramStart"/>
      <w:r w:rsidR="004D5B18">
        <w:rPr>
          <w:b/>
          <w:bCs w:val="0"/>
          <w:sz w:val="22"/>
          <w:szCs w:val="22"/>
        </w:rPr>
        <w:t>SciELO</w:t>
      </w:r>
      <w:proofErr w:type="spellEnd"/>
      <w:proofErr w:type="gramEnd"/>
      <w:r w:rsidR="004D5B18">
        <w:rPr>
          <w:b/>
          <w:bCs w:val="0"/>
          <w:sz w:val="22"/>
          <w:szCs w:val="22"/>
        </w:rPr>
        <w:t xml:space="preserve"> </w:t>
      </w:r>
      <w:proofErr w:type="spellStart"/>
      <w:r w:rsidR="004D5B18">
        <w:rPr>
          <w:b/>
          <w:bCs w:val="0"/>
          <w:sz w:val="22"/>
          <w:szCs w:val="22"/>
        </w:rPr>
        <w:t>Brazil</w:t>
      </w:r>
      <w:proofErr w:type="spellEnd"/>
      <w:r w:rsidR="004D5B18">
        <w:rPr>
          <w:b/>
          <w:bCs w:val="0"/>
          <w:sz w:val="22"/>
          <w:szCs w:val="22"/>
        </w:rPr>
        <w:t>)</w:t>
      </w:r>
      <w:r>
        <w:rPr>
          <w:bCs w:val="0"/>
          <w:sz w:val="22"/>
          <w:szCs w:val="22"/>
        </w:rPr>
        <w:t>.</w:t>
      </w:r>
      <w:r w:rsidR="004D5B18">
        <w:rPr>
          <w:bCs w:val="0"/>
          <w:sz w:val="22"/>
          <w:szCs w:val="22"/>
        </w:rPr>
        <w:t xml:space="preserve"> 19(3), pp. 545-555, </w:t>
      </w:r>
      <w:proofErr w:type="spellStart"/>
      <w:r w:rsidR="004D5B18">
        <w:rPr>
          <w:bCs w:val="0"/>
          <w:sz w:val="22"/>
          <w:szCs w:val="22"/>
        </w:rPr>
        <w:t>Jul</w:t>
      </w:r>
      <w:proofErr w:type="spellEnd"/>
      <w:r w:rsidR="004D5B18">
        <w:rPr>
          <w:bCs w:val="0"/>
          <w:sz w:val="22"/>
          <w:szCs w:val="22"/>
        </w:rPr>
        <w:t xml:space="preserve"> 2019. Disponível em: </w:t>
      </w:r>
      <w:hyperlink r:id="rId21" w:history="1">
        <w:r w:rsidR="004D5B18" w:rsidRPr="007138DA">
          <w:rPr>
            <w:rStyle w:val="Hyperlink"/>
            <w:bCs w:val="0"/>
            <w:sz w:val="22"/>
            <w:szCs w:val="22"/>
          </w:rPr>
          <w:t>https://www.scielo.br/j/rbsmi/a/7XHkfg76thGqhKG6LKwdHTz/?lang=en#</w:t>
        </w:r>
      </w:hyperlink>
      <w:r w:rsidR="004D5B18">
        <w:rPr>
          <w:bCs w:val="0"/>
          <w:sz w:val="22"/>
          <w:szCs w:val="22"/>
        </w:rPr>
        <w:t>. Acesso: 15/06/2023.</w:t>
      </w:r>
    </w:p>
    <w:p w:rsidR="00FC5FEA" w:rsidRDefault="00FC5FEA" w:rsidP="00FA298D">
      <w:pPr>
        <w:pStyle w:val="Default"/>
        <w:rPr>
          <w:bCs w:val="0"/>
          <w:sz w:val="22"/>
          <w:szCs w:val="22"/>
        </w:rPr>
      </w:pPr>
    </w:p>
    <w:p w:rsidR="00FC5FEA" w:rsidRDefault="00FC5FEA" w:rsidP="00FA298D">
      <w:pPr>
        <w:pStyle w:val="Default"/>
        <w:rPr>
          <w:bCs w:val="0"/>
          <w:sz w:val="22"/>
          <w:szCs w:val="22"/>
        </w:rPr>
      </w:pPr>
      <w:r>
        <w:rPr>
          <w:bCs w:val="0"/>
          <w:sz w:val="22"/>
          <w:szCs w:val="22"/>
        </w:rPr>
        <w:t xml:space="preserve">[17] DUNCAN, Heather; HUTCHISON, James; PARSHURAM, Christopher. “The </w:t>
      </w:r>
      <w:proofErr w:type="spellStart"/>
      <w:r>
        <w:rPr>
          <w:bCs w:val="0"/>
          <w:sz w:val="22"/>
          <w:szCs w:val="22"/>
        </w:rPr>
        <w:t>pediatric</w:t>
      </w:r>
      <w:proofErr w:type="spellEnd"/>
      <w:r>
        <w:rPr>
          <w:bCs w:val="0"/>
          <w:sz w:val="22"/>
          <w:szCs w:val="22"/>
        </w:rPr>
        <w:t xml:space="preserve"> </w:t>
      </w:r>
      <w:proofErr w:type="spellStart"/>
      <w:r>
        <w:rPr>
          <w:bCs w:val="0"/>
          <w:sz w:val="22"/>
          <w:szCs w:val="22"/>
        </w:rPr>
        <w:t>early</w:t>
      </w:r>
      <w:proofErr w:type="spellEnd"/>
      <w:r>
        <w:rPr>
          <w:bCs w:val="0"/>
          <w:sz w:val="22"/>
          <w:szCs w:val="22"/>
        </w:rPr>
        <w:t xml:space="preserve"> </w:t>
      </w:r>
      <w:proofErr w:type="spellStart"/>
      <w:r>
        <w:rPr>
          <w:bCs w:val="0"/>
          <w:sz w:val="22"/>
          <w:szCs w:val="22"/>
        </w:rPr>
        <w:t>warning</w:t>
      </w:r>
      <w:proofErr w:type="spellEnd"/>
      <w:r>
        <w:rPr>
          <w:bCs w:val="0"/>
          <w:sz w:val="22"/>
          <w:szCs w:val="22"/>
        </w:rPr>
        <w:t xml:space="preserve"> system score: A </w:t>
      </w:r>
      <w:proofErr w:type="spellStart"/>
      <w:r>
        <w:rPr>
          <w:bCs w:val="0"/>
          <w:sz w:val="22"/>
          <w:szCs w:val="22"/>
        </w:rPr>
        <w:t>severity</w:t>
      </w:r>
      <w:proofErr w:type="spellEnd"/>
      <w:r>
        <w:rPr>
          <w:bCs w:val="0"/>
          <w:sz w:val="22"/>
          <w:szCs w:val="22"/>
        </w:rPr>
        <w:t xml:space="preserve"> </w:t>
      </w:r>
      <w:proofErr w:type="spellStart"/>
      <w:r>
        <w:rPr>
          <w:bCs w:val="0"/>
          <w:sz w:val="22"/>
          <w:szCs w:val="22"/>
        </w:rPr>
        <w:t>of</w:t>
      </w:r>
      <w:proofErr w:type="spellEnd"/>
      <w:r>
        <w:rPr>
          <w:bCs w:val="0"/>
          <w:sz w:val="22"/>
          <w:szCs w:val="22"/>
        </w:rPr>
        <w:t xml:space="preserve"> </w:t>
      </w:r>
      <w:proofErr w:type="spellStart"/>
      <w:r>
        <w:rPr>
          <w:bCs w:val="0"/>
          <w:sz w:val="22"/>
          <w:szCs w:val="22"/>
        </w:rPr>
        <w:t>illness</w:t>
      </w:r>
      <w:proofErr w:type="spellEnd"/>
      <w:r>
        <w:rPr>
          <w:bCs w:val="0"/>
          <w:sz w:val="22"/>
          <w:szCs w:val="22"/>
        </w:rPr>
        <w:t xml:space="preserve"> score </w:t>
      </w:r>
      <w:proofErr w:type="spellStart"/>
      <w:r>
        <w:rPr>
          <w:bCs w:val="0"/>
          <w:sz w:val="22"/>
          <w:szCs w:val="22"/>
        </w:rPr>
        <w:t>to</w:t>
      </w:r>
      <w:proofErr w:type="spellEnd"/>
      <w:r>
        <w:rPr>
          <w:bCs w:val="0"/>
          <w:sz w:val="22"/>
          <w:szCs w:val="22"/>
        </w:rPr>
        <w:t xml:space="preserve"> </w:t>
      </w:r>
      <w:proofErr w:type="spellStart"/>
      <w:r>
        <w:rPr>
          <w:bCs w:val="0"/>
          <w:sz w:val="22"/>
          <w:szCs w:val="22"/>
        </w:rPr>
        <w:t>predict</w:t>
      </w:r>
      <w:proofErr w:type="spellEnd"/>
      <w:r>
        <w:rPr>
          <w:bCs w:val="0"/>
          <w:sz w:val="22"/>
          <w:szCs w:val="22"/>
        </w:rPr>
        <w:t xml:space="preserve"> urgente medical </w:t>
      </w:r>
      <w:proofErr w:type="spellStart"/>
      <w:r>
        <w:rPr>
          <w:bCs w:val="0"/>
          <w:sz w:val="22"/>
          <w:szCs w:val="22"/>
        </w:rPr>
        <w:t>need</w:t>
      </w:r>
      <w:proofErr w:type="spellEnd"/>
      <w:r>
        <w:rPr>
          <w:bCs w:val="0"/>
          <w:sz w:val="22"/>
          <w:szCs w:val="22"/>
        </w:rPr>
        <w:t xml:space="preserve"> in </w:t>
      </w:r>
      <w:proofErr w:type="spellStart"/>
      <w:r>
        <w:rPr>
          <w:bCs w:val="0"/>
          <w:sz w:val="22"/>
          <w:szCs w:val="22"/>
        </w:rPr>
        <w:t>hospitalized</w:t>
      </w:r>
      <w:proofErr w:type="spellEnd"/>
      <w:r>
        <w:rPr>
          <w:bCs w:val="0"/>
          <w:sz w:val="22"/>
          <w:szCs w:val="22"/>
        </w:rPr>
        <w:t xml:space="preserve"> </w:t>
      </w:r>
      <w:proofErr w:type="spellStart"/>
      <w:r>
        <w:rPr>
          <w:bCs w:val="0"/>
          <w:sz w:val="22"/>
          <w:szCs w:val="22"/>
        </w:rPr>
        <w:t>children</w:t>
      </w:r>
      <w:proofErr w:type="spellEnd"/>
      <w:r>
        <w:rPr>
          <w:bCs w:val="0"/>
          <w:sz w:val="22"/>
          <w:szCs w:val="22"/>
        </w:rPr>
        <w:t xml:space="preserve">”. </w:t>
      </w:r>
      <w:proofErr w:type="spellStart"/>
      <w:r>
        <w:rPr>
          <w:b/>
          <w:bCs w:val="0"/>
          <w:sz w:val="22"/>
          <w:szCs w:val="22"/>
        </w:rPr>
        <w:t>Journal</w:t>
      </w:r>
      <w:proofErr w:type="spellEnd"/>
      <w:r>
        <w:rPr>
          <w:b/>
          <w:bCs w:val="0"/>
          <w:sz w:val="22"/>
          <w:szCs w:val="22"/>
        </w:rPr>
        <w:t xml:space="preserve"> </w:t>
      </w:r>
      <w:proofErr w:type="spellStart"/>
      <w:r>
        <w:rPr>
          <w:b/>
          <w:bCs w:val="0"/>
          <w:sz w:val="22"/>
          <w:szCs w:val="22"/>
        </w:rPr>
        <w:t>of</w:t>
      </w:r>
      <w:proofErr w:type="spellEnd"/>
      <w:r>
        <w:rPr>
          <w:b/>
          <w:bCs w:val="0"/>
          <w:sz w:val="22"/>
          <w:szCs w:val="22"/>
        </w:rPr>
        <w:t xml:space="preserve"> </w:t>
      </w:r>
      <w:proofErr w:type="spellStart"/>
      <w:r>
        <w:rPr>
          <w:b/>
          <w:bCs w:val="0"/>
          <w:sz w:val="22"/>
          <w:szCs w:val="22"/>
        </w:rPr>
        <w:t>Critical</w:t>
      </w:r>
      <w:proofErr w:type="spellEnd"/>
      <w:r>
        <w:rPr>
          <w:b/>
          <w:bCs w:val="0"/>
          <w:sz w:val="22"/>
          <w:szCs w:val="22"/>
        </w:rPr>
        <w:t xml:space="preserve"> </w:t>
      </w:r>
      <w:proofErr w:type="spellStart"/>
      <w:r>
        <w:rPr>
          <w:b/>
          <w:bCs w:val="0"/>
          <w:sz w:val="22"/>
          <w:szCs w:val="22"/>
        </w:rPr>
        <w:t>Care</w:t>
      </w:r>
      <w:proofErr w:type="spellEnd"/>
      <w:r>
        <w:rPr>
          <w:b/>
          <w:bCs w:val="0"/>
          <w:sz w:val="22"/>
          <w:szCs w:val="22"/>
        </w:rPr>
        <w:t xml:space="preserve"> (</w:t>
      </w:r>
      <w:proofErr w:type="spellStart"/>
      <w:r>
        <w:rPr>
          <w:b/>
          <w:bCs w:val="0"/>
          <w:sz w:val="22"/>
          <w:szCs w:val="22"/>
        </w:rPr>
        <w:t>Elsevier</w:t>
      </w:r>
      <w:proofErr w:type="spellEnd"/>
      <w:r>
        <w:rPr>
          <w:b/>
          <w:bCs w:val="0"/>
          <w:sz w:val="22"/>
          <w:szCs w:val="22"/>
        </w:rPr>
        <w:t>)</w:t>
      </w:r>
      <w:r>
        <w:rPr>
          <w:bCs w:val="0"/>
          <w:sz w:val="22"/>
          <w:szCs w:val="22"/>
        </w:rPr>
        <w:t xml:space="preserve">. Vol. 21, </w:t>
      </w:r>
      <w:proofErr w:type="spellStart"/>
      <w:r>
        <w:rPr>
          <w:bCs w:val="0"/>
          <w:sz w:val="22"/>
          <w:szCs w:val="22"/>
        </w:rPr>
        <w:t>Issue</w:t>
      </w:r>
      <w:proofErr w:type="spellEnd"/>
      <w:r>
        <w:rPr>
          <w:bCs w:val="0"/>
          <w:sz w:val="22"/>
          <w:szCs w:val="22"/>
        </w:rPr>
        <w:t xml:space="preserve"> </w:t>
      </w:r>
      <w:proofErr w:type="gramStart"/>
      <w:r>
        <w:rPr>
          <w:bCs w:val="0"/>
          <w:sz w:val="22"/>
          <w:szCs w:val="22"/>
        </w:rPr>
        <w:t>3</w:t>
      </w:r>
      <w:proofErr w:type="gramEnd"/>
      <w:r>
        <w:rPr>
          <w:bCs w:val="0"/>
          <w:sz w:val="22"/>
          <w:szCs w:val="22"/>
        </w:rPr>
        <w:t xml:space="preserve">, pp. 271-278, Set 2006. Disponível em: </w:t>
      </w:r>
      <w:hyperlink r:id="rId22" w:history="1">
        <w:r w:rsidRPr="007138DA">
          <w:rPr>
            <w:rStyle w:val="Hyperlink"/>
            <w:bCs w:val="0"/>
            <w:sz w:val="22"/>
            <w:szCs w:val="22"/>
          </w:rPr>
          <w:t>https://www.sciencedirect.com/science/article/abs/pii/S0883944106000888?via%3Dihub</w:t>
        </w:r>
      </w:hyperlink>
      <w:r>
        <w:rPr>
          <w:bCs w:val="0"/>
          <w:sz w:val="22"/>
          <w:szCs w:val="22"/>
        </w:rPr>
        <w:t>. Acesso em: 13/06/2023.</w:t>
      </w:r>
    </w:p>
    <w:p w:rsidR="00FC5FEA" w:rsidRDefault="00FC5FEA" w:rsidP="00FA298D">
      <w:pPr>
        <w:pStyle w:val="Default"/>
        <w:rPr>
          <w:bCs w:val="0"/>
          <w:sz w:val="22"/>
          <w:szCs w:val="22"/>
        </w:rPr>
      </w:pPr>
    </w:p>
    <w:p w:rsidR="00FA298D" w:rsidRPr="004A659D" w:rsidRDefault="00FC5FEA" w:rsidP="004A659D">
      <w:pPr>
        <w:pStyle w:val="Default"/>
        <w:rPr>
          <w:bCs w:val="0"/>
          <w:sz w:val="22"/>
          <w:szCs w:val="22"/>
        </w:rPr>
      </w:pPr>
      <w:r>
        <w:rPr>
          <w:bCs w:val="0"/>
          <w:sz w:val="22"/>
          <w:szCs w:val="22"/>
        </w:rPr>
        <w:t xml:space="preserve">[18] </w:t>
      </w:r>
      <w:r w:rsidR="00495B20">
        <w:rPr>
          <w:bCs w:val="0"/>
          <w:sz w:val="22"/>
          <w:szCs w:val="22"/>
        </w:rPr>
        <w:t xml:space="preserve">CHENG, </w:t>
      </w:r>
      <w:proofErr w:type="spellStart"/>
      <w:r w:rsidR="00495B20">
        <w:rPr>
          <w:bCs w:val="0"/>
          <w:sz w:val="22"/>
          <w:szCs w:val="22"/>
        </w:rPr>
        <w:t>Ye</w:t>
      </w:r>
      <w:proofErr w:type="spellEnd"/>
      <w:r w:rsidR="00495B20">
        <w:rPr>
          <w:bCs w:val="0"/>
          <w:sz w:val="22"/>
          <w:szCs w:val="22"/>
        </w:rPr>
        <w:t xml:space="preserve">; ZHANG, </w:t>
      </w:r>
      <w:proofErr w:type="spellStart"/>
      <w:r w:rsidR="00495B20">
        <w:rPr>
          <w:bCs w:val="0"/>
          <w:sz w:val="22"/>
          <w:szCs w:val="22"/>
        </w:rPr>
        <w:t>Xiaolei</w:t>
      </w:r>
      <w:proofErr w:type="spellEnd"/>
      <w:r w:rsidR="00495B20">
        <w:rPr>
          <w:bCs w:val="0"/>
          <w:sz w:val="22"/>
          <w:szCs w:val="22"/>
        </w:rPr>
        <w:t xml:space="preserve">; ZHANG, </w:t>
      </w:r>
      <w:proofErr w:type="spellStart"/>
      <w:r w:rsidR="00495B20">
        <w:rPr>
          <w:bCs w:val="0"/>
          <w:sz w:val="22"/>
          <w:szCs w:val="22"/>
        </w:rPr>
        <w:t>Jiayan</w:t>
      </w:r>
      <w:proofErr w:type="spellEnd"/>
      <w:r w:rsidR="00495B20">
        <w:rPr>
          <w:bCs w:val="0"/>
          <w:sz w:val="22"/>
          <w:szCs w:val="22"/>
        </w:rPr>
        <w:t xml:space="preserve">; LU, </w:t>
      </w:r>
      <w:proofErr w:type="spellStart"/>
      <w:r w:rsidR="00495B20">
        <w:rPr>
          <w:bCs w:val="0"/>
          <w:sz w:val="22"/>
          <w:szCs w:val="22"/>
        </w:rPr>
        <w:t>Guoping</w:t>
      </w:r>
      <w:proofErr w:type="spellEnd"/>
      <w:r w:rsidR="00495B20">
        <w:rPr>
          <w:bCs w:val="0"/>
          <w:sz w:val="22"/>
          <w:szCs w:val="22"/>
        </w:rPr>
        <w:t xml:space="preserve">. “The </w:t>
      </w:r>
      <w:proofErr w:type="spellStart"/>
      <w:r w:rsidR="00495B20">
        <w:rPr>
          <w:bCs w:val="0"/>
          <w:sz w:val="22"/>
          <w:szCs w:val="22"/>
        </w:rPr>
        <w:t>application</w:t>
      </w:r>
      <w:proofErr w:type="spellEnd"/>
      <w:r w:rsidR="00495B20">
        <w:rPr>
          <w:bCs w:val="0"/>
          <w:sz w:val="22"/>
          <w:szCs w:val="22"/>
        </w:rPr>
        <w:t xml:space="preserve"> </w:t>
      </w:r>
      <w:proofErr w:type="spellStart"/>
      <w:r w:rsidR="00495B20">
        <w:rPr>
          <w:bCs w:val="0"/>
          <w:sz w:val="22"/>
          <w:szCs w:val="22"/>
        </w:rPr>
        <w:t>of</w:t>
      </w:r>
      <w:proofErr w:type="spellEnd"/>
      <w:r w:rsidR="00495B20">
        <w:rPr>
          <w:bCs w:val="0"/>
          <w:sz w:val="22"/>
          <w:szCs w:val="22"/>
        </w:rPr>
        <w:t xml:space="preserve"> </w:t>
      </w:r>
      <w:proofErr w:type="spellStart"/>
      <w:r w:rsidR="00495B20">
        <w:rPr>
          <w:bCs w:val="0"/>
          <w:sz w:val="22"/>
          <w:szCs w:val="22"/>
        </w:rPr>
        <w:t>pediatric</w:t>
      </w:r>
      <w:proofErr w:type="spellEnd"/>
      <w:r w:rsidR="00495B20">
        <w:rPr>
          <w:bCs w:val="0"/>
          <w:sz w:val="22"/>
          <w:szCs w:val="22"/>
        </w:rPr>
        <w:t xml:space="preserve"> </w:t>
      </w:r>
      <w:proofErr w:type="spellStart"/>
      <w:r w:rsidR="00495B20">
        <w:rPr>
          <w:bCs w:val="0"/>
          <w:sz w:val="22"/>
          <w:szCs w:val="22"/>
        </w:rPr>
        <w:t>early</w:t>
      </w:r>
      <w:proofErr w:type="spellEnd"/>
      <w:r w:rsidR="00495B20">
        <w:rPr>
          <w:bCs w:val="0"/>
          <w:sz w:val="22"/>
          <w:szCs w:val="22"/>
        </w:rPr>
        <w:t xml:space="preserve"> </w:t>
      </w:r>
      <w:proofErr w:type="spellStart"/>
      <w:r w:rsidR="00495B20">
        <w:rPr>
          <w:bCs w:val="0"/>
          <w:sz w:val="22"/>
          <w:szCs w:val="22"/>
        </w:rPr>
        <w:t>warning</w:t>
      </w:r>
      <w:proofErr w:type="spellEnd"/>
      <w:r w:rsidR="00495B20">
        <w:rPr>
          <w:bCs w:val="0"/>
          <w:sz w:val="22"/>
          <w:szCs w:val="22"/>
        </w:rPr>
        <w:t xml:space="preserve"> score (PEWS) in </w:t>
      </w:r>
      <w:proofErr w:type="spellStart"/>
      <w:r w:rsidR="00495B20">
        <w:rPr>
          <w:bCs w:val="0"/>
          <w:sz w:val="22"/>
          <w:szCs w:val="22"/>
        </w:rPr>
        <w:t>emergency</w:t>
      </w:r>
      <w:proofErr w:type="spellEnd"/>
      <w:r w:rsidR="00495B20">
        <w:rPr>
          <w:bCs w:val="0"/>
          <w:sz w:val="22"/>
          <w:szCs w:val="22"/>
        </w:rPr>
        <w:t xml:space="preserve"> </w:t>
      </w:r>
      <w:proofErr w:type="spellStart"/>
      <w:r w:rsidR="00495B20">
        <w:rPr>
          <w:bCs w:val="0"/>
          <w:sz w:val="22"/>
          <w:szCs w:val="22"/>
        </w:rPr>
        <w:t>observation</w:t>
      </w:r>
      <w:proofErr w:type="spellEnd"/>
      <w:r w:rsidR="00495B20">
        <w:rPr>
          <w:bCs w:val="0"/>
          <w:sz w:val="22"/>
          <w:szCs w:val="22"/>
        </w:rPr>
        <w:t xml:space="preserve"> </w:t>
      </w:r>
      <w:proofErr w:type="spellStart"/>
      <w:r w:rsidR="00495B20">
        <w:rPr>
          <w:bCs w:val="0"/>
          <w:sz w:val="22"/>
          <w:szCs w:val="22"/>
        </w:rPr>
        <w:t>room</w:t>
      </w:r>
      <w:proofErr w:type="spellEnd"/>
      <w:r w:rsidR="00495B20">
        <w:rPr>
          <w:bCs w:val="0"/>
          <w:sz w:val="22"/>
          <w:szCs w:val="22"/>
        </w:rPr>
        <w:t xml:space="preserve">”. </w:t>
      </w:r>
      <w:proofErr w:type="spellStart"/>
      <w:r w:rsidR="00495B20">
        <w:rPr>
          <w:b/>
          <w:bCs w:val="0"/>
          <w:sz w:val="22"/>
          <w:szCs w:val="22"/>
        </w:rPr>
        <w:t>Journal</w:t>
      </w:r>
      <w:proofErr w:type="spellEnd"/>
      <w:r w:rsidR="00495B20">
        <w:rPr>
          <w:b/>
          <w:bCs w:val="0"/>
          <w:sz w:val="22"/>
          <w:szCs w:val="22"/>
        </w:rPr>
        <w:t xml:space="preserve"> </w:t>
      </w:r>
      <w:proofErr w:type="spellStart"/>
      <w:r w:rsidR="00495B20">
        <w:rPr>
          <w:b/>
          <w:bCs w:val="0"/>
          <w:sz w:val="22"/>
          <w:szCs w:val="22"/>
        </w:rPr>
        <w:t>of</w:t>
      </w:r>
      <w:proofErr w:type="spellEnd"/>
      <w:r w:rsidR="00495B20">
        <w:rPr>
          <w:b/>
          <w:bCs w:val="0"/>
          <w:sz w:val="22"/>
          <w:szCs w:val="22"/>
        </w:rPr>
        <w:t xml:space="preserve"> </w:t>
      </w:r>
      <w:proofErr w:type="spellStart"/>
      <w:r w:rsidR="00495B20">
        <w:rPr>
          <w:b/>
          <w:bCs w:val="0"/>
          <w:sz w:val="22"/>
          <w:szCs w:val="22"/>
        </w:rPr>
        <w:t>Pediatric</w:t>
      </w:r>
      <w:proofErr w:type="spellEnd"/>
      <w:r w:rsidR="00495B20">
        <w:rPr>
          <w:b/>
          <w:bCs w:val="0"/>
          <w:sz w:val="22"/>
          <w:szCs w:val="22"/>
        </w:rPr>
        <w:t xml:space="preserve"> </w:t>
      </w:r>
      <w:proofErr w:type="spellStart"/>
      <w:r w:rsidR="00495B20">
        <w:rPr>
          <w:b/>
          <w:bCs w:val="0"/>
          <w:sz w:val="22"/>
          <w:szCs w:val="22"/>
        </w:rPr>
        <w:t>Nursing</w:t>
      </w:r>
      <w:proofErr w:type="spellEnd"/>
      <w:r w:rsidR="00495B20">
        <w:rPr>
          <w:b/>
          <w:bCs w:val="0"/>
          <w:sz w:val="22"/>
          <w:szCs w:val="22"/>
        </w:rPr>
        <w:t xml:space="preserve"> (</w:t>
      </w:r>
      <w:proofErr w:type="spellStart"/>
      <w:r w:rsidR="00495B20">
        <w:rPr>
          <w:b/>
          <w:bCs w:val="0"/>
          <w:sz w:val="22"/>
          <w:szCs w:val="22"/>
        </w:rPr>
        <w:t>Elsevier</w:t>
      </w:r>
      <w:proofErr w:type="spellEnd"/>
      <w:r w:rsidR="00495B20">
        <w:rPr>
          <w:b/>
          <w:bCs w:val="0"/>
          <w:sz w:val="22"/>
          <w:szCs w:val="22"/>
        </w:rPr>
        <w:t>)</w:t>
      </w:r>
      <w:r w:rsidR="00495B20">
        <w:rPr>
          <w:bCs w:val="0"/>
          <w:sz w:val="22"/>
          <w:szCs w:val="22"/>
        </w:rPr>
        <w:t xml:space="preserve">. Vol. 66, pp. 1-5, Set 2022. Disponível em: </w:t>
      </w:r>
      <w:hyperlink r:id="rId23" w:anchor="%20" w:history="1">
        <w:r w:rsidR="00495B20" w:rsidRPr="007138DA">
          <w:rPr>
            <w:rStyle w:val="Hyperlink"/>
            <w:bCs w:val="0"/>
            <w:sz w:val="22"/>
            <w:szCs w:val="22"/>
          </w:rPr>
          <w:t>https://www.pediatricnursing.org/article/S0882-5963(22)00124-5/fulltext#%20</w:t>
        </w:r>
      </w:hyperlink>
      <w:r w:rsidR="00495B20">
        <w:rPr>
          <w:bCs w:val="0"/>
          <w:sz w:val="22"/>
          <w:szCs w:val="22"/>
        </w:rPr>
        <w:t>. Acesso em: 14/06/2023.</w:t>
      </w:r>
      <w:r w:rsidR="000F5824">
        <w:rPr>
          <w:bCs w:val="0"/>
          <w:sz w:val="22"/>
          <w:szCs w:val="22"/>
        </w:rPr>
        <w:t xml:space="preserve"> </w:t>
      </w:r>
    </w:p>
    <w:sectPr w:rsidR="00FA298D" w:rsidRPr="004A659D" w:rsidSect="00D2117B">
      <w:headerReference w:type="default" r:id="rId24"/>
      <w:headerReference w:type="first" r:id="rId25"/>
      <w:pgSz w:w="11906" w:h="16838" w:code="9"/>
      <w:pgMar w:top="1418" w:right="1985" w:bottom="1418" w:left="1985" w:header="567" w:footer="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0DA" w:rsidRDefault="00CE20DA" w:rsidP="003D5ACC">
      <w:pPr>
        <w:spacing w:line="240" w:lineRule="auto"/>
      </w:pPr>
      <w:r>
        <w:separator/>
      </w:r>
    </w:p>
  </w:endnote>
  <w:endnote w:type="continuationSeparator" w:id="0">
    <w:p w:rsidR="00CE20DA" w:rsidRDefault="00CE20DA" w:rsidP="003D5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pprplGoth Cn BT">
    <w:panose1 w:val="020E0604020203020404"/>
    <w:charset w:val="00"/>
    <w:family w:val="swiss"/>
    <w:pitch w:val="variable"/>
    <w:sig w:usb0="00000087" w:usb1="00000000" w:usb2="00000000" w:usb3="00000000" w:csb0="0000001B"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0DA" w:rsidRDefault="00CE20DA" w:rsidP="003D5ACC">
      <w:pPr>
        <w:spacing w:line="240" w:lineRule="auto"/>
      </w:pPr>
      <w:r>
        <w:separator/>
      </w:r>
    </w:p>
  </w:footnote>
  <w:footnote w:type="continuationSeparator" w:id="0">
    <w:p w:rsidR="00CE20DA" w:rsidRDefault="00CE20DA" w:rsidP="003D5AC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BE0" w:rsidRDefault="005F1BE0">
    <w:pPr>
      <w:pStyle w:val="Cabealho"/>
      <w:jc w:val="right"/>
    </w:pPr>
  </w:p>
  <w:p w:rsidR="005F1BE0" w:rsidRDefault="005F1BE0">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081453"/>
      <w:docPartObj>
        <w:docPartGallery w:val="Page Numbers (Top of Page)"/>
        <w:docPartUnique/>
      </w:docPartObj>
    </w:sdtPr>
    <w:sdtContent>
      <w:p w:rsidR="005F1BE0" w:rsidRDefault="005F1BE0">
        <w:pPr>
          <w:pStyle w:val="Cabealho"/>
          <w:jc w:val="right"/>
        </w:pPr>
        <w:r>
          <w:fldChar w:fldCharType="begin"/>
        </w:r>
        <w:r>
          <w:instrText>PAGE   \* MERGEFORMAT</w:instrText>
        </w:r>
        <w:r>
          <w:fldChar w:fldCharType="separate"/>
        </w:r>
        <w:r w:rsidR="008B10C6">
          <w:rPr>
            <w:noProof/>
          </w:rPr>
          <w:t>23</w:t>
        </w:r>
        <w:r>
          <w:fldChar w:fldCharType="end"/>
        </w:r>
      </w:p>
    </w:sdtContent>
  </w:sdt>
  <w:p w:rsidR="005F1BE0" w:rsidRDefault="005F1BE0">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3732428"/>
      <w:docPartObj>
        <w:docPartGallery w:val="Page Numbers (Top of Page)"/>
        <w:docPartUnique/>
      </w:docPartObj>
    </w:sdtPr>
    <w:sdtContent>
      <w:p w:rsidR="005F1BE0" w:rsidRDefault="005F1BE0">
        <w:pPr>
          <w:pStyle w:val="Cabealho"/>
          <w:jc w:val="right"/>
        </w:pPr>
        <w:r>
          <w:fldChar w:fldCharType="begin"/>
        </w:r>
        <w:r>
          <w:instrText>PAGE   \* MERGEFORMAT</w:instrText>
        </w:r>
        <w:r>
          <w:fldChar w:fldCharType="separate"/>
        </w:r>
        <w:r w:rsidR="008B10C6">
          <w:rPr>
            <w:noProof/>
          </w:rPr>
          <w:t>1</w:t>
        </w:r>
        <w:r>
          <w:fldChar w:fldCharType="end"/>
        </w:r>
      </w:p>
    </w:sdtContent>
  </w:sdt>
  <w:p w:rsidR="005F1BE0" w:rsidRDefault="005F1BE0" w:rsidP="007B75C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7D77"/>
    <w:multiLevelType w:val="multilevel"/>
    <w:tmpl w:val="0416001D"/>
    <w:styleLink w:val="Estilo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9152E5D"/>
    <w:multiLevelType w:val="hybridMultilevel"/>
    <w:tmpl w:val="A18866F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130E4352"/>
    <w:multiLevelType w:val="hybridMultilevel"/>
    <w:tmpl w:val="4BA6A978"/>
    <w:lvl w:ilvl="0" w:tplc="04160005">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3">
    <w:nsid w:val="195C137E"/>
    <w:multiLevelType w:val="hybridMultilevel"/>
    <w:tmpl w:val="DCF89B16"/>
    <w:lvl w:ilvl="0" w:tplc="0416000F">
      <w:start w:val="1"/>
      <w:numFmt w:val="decimal"/>
      <w:lvlText w:val="%1."/>
      <w:lvlJc w:val="left"/>
      <w:pPr>
        <w:ind w:left="709" w:hanging="360"/>
      </w:pPr>
    </w:lvl>
    <w:lvl w:ilvl="1" w:tplc="04160019" w:tentative="1">
      <w:start w:val="1"/>
      <w:numFmt w:val="lowerLetter"/>
      <w:lvlText w:val="%2."/>
      <w:lvlJc w:val="left"/>
      <w:pPr>
        <w:ind w:left="1429" w:hanging="360"/>
      </w:pPr>
    </w:lvl>
    <w:lvl w:ilvl="2" w:tplc="0416001B" w:tentative="1">
      <w:start w:val="1"/>
      <w:numFmt w:val="lowerRoman"/>
      <w:lvlText w:val="%3."/>
      <w:lvlJc w:val="right"/>
      <w:pPr>
        <w:ind w:left="2149" w:hanging="180"/>
      </w:pPr>
    </w:lvl>
    <w:lvl w:ilvl="3" w:tplc="0416000F" w:tentative="1">
      <w:start w:val="1"/>
      <w:numFmt w:val="decimal"/>
      <w:lvlText w:val="%4."/>
      <w:lvlJc w:val="left"/>
      <w:pPr>
        <w:ind w:left="2869" w:hanging="360"/>
      </w:pPr>
    </w:lvl>
    <w:lvl w:ilvl="4" w:tplc="04160019" w:tentative="1">
      <w:start w:val="1"/>
      <w:numFmt w:val="lowerLetter"/>
      <w:lvlText w:val="%5."/>
      <w:lvlJc w:val="left"/>
      <w:pPr>
        <w:ind w:left="3589" w:hanging="360"/>
      </w:pPr>
    </w:lvl>
    <w:lvl w:ilvl="5" w:tplc="0416001B" w:tentative="1">
      <w:start w:val="1"/>
      <w:numFmt w:val="lowerRoman"/>
      <w:lvlText w:val="%6."/>
      <w:lvlJc w:val="right"/>
      <w:pPr>
        <w:ind w:left="4309" w:hanging="180"/>
      </w:pPr>
    </w:lvl>
    <w:lvl w:ilvl="6" w:tplc="0416000F" w:tentative="1">
      <w:start w:val="1"/>
      <w:numFmt w:val="decimal"/>
      <w:lvlText w:val="%7."/>
      <w:lvlJc w:val="left"/>
      <w:pPr>
        <w:ind w:left="5029" w:hanging="360"/>
      </w:pPr>
    </w:lvl>
    <w:lvl w:ilvl="7" w:tplc="04160019" w:tentative="1">
      <w:start w:val="1"/>
      <w:numFmt w:val="lowerLetter"/>
      <w:lvlText w:val="%8."/>
      <w:lvlJc w:val="left"/>
      <w:pPr>
        <w:ind w:left="5749" w:hanging="360"/>
      </w:pPr>
    </w:lvl>
    <w:lvl w:ilvl="8" w:tplc="0416001B" w:tentative="1">
      <w:start w:val="1"/>
      <w:numFmt w:val="lowerRoman"/>
      <w:lvlText w:val="%9."/>
      <w:lvlJc w:val="right"/>
      <w:pPr>
        <w:ind w:left="6469" w:hanging="180"/>
      </w:pPr>
    </w:lvl>
  </w:abstractNum>
  <w:abstractNum w:abstractNumId="4">
    <w:nsid w:val="1FF64784"/>
    <w:multiLevelType w:val="multilevel"/>
    <w:tmpl w:val="0416001D"/>
    <w:numStyleLink w:val="Estilo1"/>
  </w:abstractNum>
  <w:abstractNum w:abstractNumId="5">
    <w:nsid w:val="20755521"/>
    <w:multiLevelType w:val="hybridMultilevel"/>
    <w:tmpl w:val="219824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44123042"/>
    <w:multiLevelType w:val="multilevel"/>
    <w:tmpl w:val="E62255F0"/>
    <w:lvl w:ilvl="0">
      <w:start w:val="1"/>
      <w:numFmt w:val="decimal"/>
      <w:lvlText w:val="%1."/>
      <w:lvlJc w:val="left"/>
      <w:pPr>
        <w:ind w:left="360" w:hanging="360"/>
      </w:pPr>
      <w:rPr>
        <w:b/>
        <w:sz w:val="32"/>
        <w:szCs w:val="32"/>
      </w:rPr>
    </w:lvl>
    <w:lvl w:ilvl="1">
      <w:start w:val="1"/>
      <w:numFmt w:val="decimal"/>
      <w:lvlText w:val="%1.%2."/>
      <w:lvlJc w:val="left"/>
      <w:pPr>
        <w:ind w:left="432" w:hanging="432"/>
      </w:pPr>
      <w:rPr>
        <w:b/>
        <w:sz w:val="30"/>
        <w:szCs w:val="30"/>
      </w:rPr>
    </w:lvl>
    <w:lvl w:ilvl="2">
      <w:start w:val="1"/>
      <w:numFmt w:val="decimal"/>
      <w:lvlText w:val="%1.%2.%3."/>
      <w:lvlJc w:val="left"/>
      <w:pPr>
        <w:ind w:left="1224" w:hanging="504"/>
      </w:pPr>
      <w:rPr>
        <w:b/>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41523BD"/>
    <w:multiLevelType w:val="hybridMultilevel"/>
    <w:tmpl w:val="E60051F6"/>
    <w:lvl w:ilvl="0" w:tplc="A606A566">
      <w:start w:val="1"/>
      <w:numFmt w:val="decimal"/>
      <w:lvlText w:val="%1."/>
      <w:lvlJc w:val="left"/>
      <w:pPr>
        <w:ind w:left="1287" w:hanging="360"/>
      </w:pPr>
      <w:rPr>
        <w:b/>
        <w:sz w:val="32"/>
        <w:szCs w:val="32"/>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nsid w:val="67062358"/>
    <w:multiLevelType w:val="hybridMultilevel"/>
    <w:tmpl w:val="4E1AC824"/>
    <w:lvl w:ilvl="0" w:tplc="0416000F">
      <w:start w:val="1"/>
      <w:numFmt w:val="decimal"/>
      <w:lvlText w:val="%1."/>
      <w:lvlJc w:val="left"/>
      <w:pPr>
        <w:ind w:left="709" w:hanging="360"/>
      </w:pPr>
    </w:lvl>
    <w:lvl w:ilvl="1" w:tplc="04160019" w:tentative="1">
      <w:start w:val="1"/>
      <w:numFmt w:val="lowerLetter"/>
      <w:lvlText w:val="%2."/>
      <w:lvlJc w:val="left"/>
      <w:pPr>
        <w:ind w:left="1429" w:hanging="360"/>
      </w:pPr>
    </w:lvl>
    <w:lvl w:ilvl="2" w:tplc="0416001B" w:tentative="1">
      <w:start w:val="1"/>
      <w:numFmt w:val="lowerRoman"/>
      <w:lvlText w:val="%3."/>
      <w:lvlJc w:val="right"/>
      <w:pPr>
        <w:ind w:left="2149" w:hanging="180"/>
      </w:pPr>
    </w:lvl>
    <w:lvl w:ilvl="3" w:tplc="0416000F" w:tentative="1">
      <w:start w:val="1"/>
      <w:numFmt w:val="decimal"/>
      <w:lvlText w:val="%4."/>
      <w:lvlJc w:val="left"/>
      <w:pPr>
        <w:ind w:left="2869" w:hanging="360"/>
      </w:pPr>
    </w:lvl>
    <w:lvl w:ilvl="4" w:tplc="04160019" w:tentative="1">
      <w:start w:val="1"/>
      <w:numFmt w:val="lowerLetter"/>
      <w:lvlText w:val="%5."/>
      <w:lvlJc w:val="left"/>
      <w:pPr>
        <w:ind w:left="3589" w:hanging="360"/>
      </w:pPr>
    </w:lvl>
    <w:lvl w:ilvl="5" w:tplc="0416001B" w:tentative="1">
      <w:start w:val="1"/>
      <w:numFmt w:val="lowerRoman"/>
      <w:lvlText w:val="%6."/>
      <w:lvlJc w:val="right"/>
      <w:pPr>
        <w:ind w:left="4309" w:hanging="180"/>
      </w:pPr>
    </w:lvl>
    <w:lvl w:ilvl="6" w:tplc="0416000F" w:tentative="1">
      <w:start w:val="1"/>
      <w:numFmt w:val="decimal"/>
      <w:lvlText w:val="%7."/>
      <w:lvlJc w:val="left"/>
      <w:pPr>
        <w:ind w:left="5029" w:hanging="360"/>
      </w:pPr>
    </w:lvl>
    <w:lvl w:ilvl="7" w:tplc="04160019" w:tentative="1">
      <w:start w:val="1"/>
      <w:numFmt w:val="lowerLetter"/>
      <w:lvlText w:val="%8."/>
      <w:lvlJc w:val="left"/>
      <w:pPr>
        <w:ind w:left="5749" w:hanging="360"/>
      </w:pPr>
    </w:lvl>
    <w:lvl w:ilvl="8" w:tplc="0416001B" w:tentative="1">
      <w:start w:val="1"/>
      <w:numFmt w:val="lowerRoman"/>
      <w:lvlText w:val="%9."/>
      <w:lvlJc w:val="right"/>
      <w:pPr>
        <w:ind w:left="6469" w:hanging="180"/>
      </w:pPr>
    </w:lvl>
  </w:abstractNum>
  <w:abstractNum w:abstractNumId="9">
    <w:nsid w:val="788D0775"/>
    <w:multiLevelType w:val="hybridMultilevel"/>
    <w:tmpl w:val="F870740A"/>
    <w:lvl w:ilvl="0" w:tplc="04160005">
      <w:start w:val="1"/>
      <w:numFmt w:val="bullet"/>
      <w:lvlText w:val=""/>
      <w:lvlJc w:val="left"/>
      <w:pPr>
        <w:ind w:left="709" w:hanging="360"/>
      </w:pPr>
      <w:rPr>
        <w:rFonts w:ascii="Wingdings" w:hAnsi="Wingdings" w:hint="default"/>
      </w:rPr>
    </w:lvl>
    <w:lvl w:ilvl="1" w:tplc="0416000D">
      <w:start w:val="1"/>
      <w:numFmt w:val="bullet"/>
      <w:lvlText w:val=""/>
      <w:lvlJc w:val="left"/>
      <w:pPr>
        <w:ind w:left="1429" w:hanging="360"/>
      </w:pPr>
      <w:rPr>
        <w:rFonts w:ascii="Wingdings" w:hAnsi="Wingdings"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num w:numId="1">
    <w:abstractNumId w:val="7"/>
  </w:num>
  <w:num w:numId="2">
    <w:abstractNumId w:val="6"/>
  </w:num>
  <w:num w:numId="3">
    <w:abstractNumId w:val="0"/>
  </w:num>
  <w:num w:numId="4">
    <w:abstractNumId w:val="4"/>
  </w:num>
  <w:num w:numId="5">
    <w:abstractNumId w:val="1"/>
  </w:num>
  <w:num w:numId="6">
    <w:abstractNumId w:val="2"/>
  </w:num>
  <w:num w:numId="7">
    <w:abstractNumId w:val="9"/>
  </w:num>
  <w:num w:numId="8">
    <w:abstractNumId w:val="3"/>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692"/>
    <w:rsid w:val="000022BA"/>
    <w:rsid w:val="000218CC"/>
    <w:rsid w:val="00051A3A"/>
    <w:rsid w:val="00052B09"/>
    <w:rsid w:val="00063B42"/>
    <w:rsid w:val="0007100F"/>
    <w:rsid w:val="00071DBD"/>
    <w:rsid w:val="000875F4"/>
    <w:rsid w:val="000F5824"/>
    <w:rsid w:val="00122F60"/>
    <w:rsid w:val="001363E6"/>
    <w:rsid w:val="001419A0"/>
    <w:rsid w:val="00166F9A"/>
    <w:rsid w:val="00173A78"/>
    <w:rsid w:val="00176FDB"/>
    <w:rsid w:val="00190299"/>
    <w:rsid w:val="00196BB0"/>
    <w:rsid w:val="001A031B"/>
    <w:rsid w:val="001B0D63"/>
    <w:rsid w:val="001E4DD2"/>
    <w:rsid w:val="001E7193"/>
    <w:rsid w:val="001F0761"/>
    <w:rsid w:val="00210257"/>
    <w:rsid w:val="002128F5"/>
    <w:rsid w:val="00241AE0"/>
    <w:rsid w:val="002459FD"/>
    <w:rsid w:val="002A3064"/>
    <w:rsid w:val="002B7433"/>
    <w:rsid w:val="002C00FC"/>
    <w:rsid w:val="002C0280"/>
    <w:rsid w:val="002C4751"/>
    <w:rsid w:val="002D4E53"/>
    <w:rsid w:val="002E2235"/>
    <w:rsid w:val="002F23A5"/>
    <w:rsid w:val="002F37E1"/>
    <w:rsid w:val="002F76AC"/>
    <w:rsid w:val="0031581C"/>
    <w:rsid w:val="00350497"/>
    <w:rsid w:val="00364F5F"/>
    <w:rsid w:val="003824E1"/>
    <w:rsid w:val="0038448A"/>
    <w:rsid w:val="003A355A"/>
    <w:rsid w:val="003B62D2"/>
    <w:rsid w:val="003C36F1"/>
    <w:rsid w:val="003D5ACC"/>
    <w:rsid w:val="003E6951"/>
    <w:rsid w:val="0041021D"/>
    <w:rsid w:val="00432DF3"/>
    <w:rsid w:val="004559CA"/>
    <w:rsid w:val="00495B20"/>
    <w:rsid w:val="004A659D"/>
    <w:rsid w:val="004B2202"/>
    <w:rsid w:val="004C4222"/>
    <w:rsid w:val="004D5B18"/>
    <w:rsid w:val="00507451"/>
    <w:rsid w:val="00520D46"/>
    <w:rsid w:val="00540E08"/>
    <w:rsid w:val="00541301"/>
    <w:rsid w:val="00547C05"/>
    <w:rsid w:val="00550BE7"/>
    <w:rsid w:val="005572F4"/>
    <w:rsid w:val="00572454"/>
    <w:rsid w:val="005745D7"/>
    <w:rsid w:val="00582445"/>
    <w:rsid w:val="00594483"/>
    <w:rsid w:val="00594C04"/>
    <w:rsid w:val="0059772E"/>
    <w:rsid w:val="005B0BF2"/>
    <w:rsid w:val="005B6614"/>
    <w:rsid w:val="005D1AF7"/>
    <w:rsid w:val="005F1BE0"/>
    <w:rsid w:val="005F5D58"/>
    <w:rsid w:val="00642145"/>
    <w:rsid w:val="00642157"/>
    <w:rsid w:val="00654D66"/>
    <w:rsid w:val="00663692"/>
    <w:rsid w:val="0068107E"/>
    <w:rsid w:val="00682B3D"/>
    <w:rsid w:val="006931C1"/>
    <w:rsid w:val="006D34DC"/>
    <w:rsid w:val="006E6779"/>
    <w:rsid w:val="006E6DDC"/>
    <w:rsid w:val="006F1E95"/>
    <w:rsid w:val="007003EE"/>
    <w:rsid w:val="00706832"/>
    <w:rsid w:val="00721F32"/>
    <w:rsid w:val="00741315"/>
    <w:rsid w:val="00745187"/>
    <w:rsid w:val="00783691"/>
    <w:rsid w:val="0079114D"/>
    <w:rsid w:val="007933BC"/>
    <w:rsid w:val="007A0FCE"/>
    <w:rsid w:val="007A7BBC"/>
    <w:rsid w:val="007B55FF"/>
    <w:rsid w:val="007B75C7"/>
    <w:rsid w:val="007F1BE0"/>
    <w:rsid w:val="0080602F"/>
    <w:rsid w:val="0082179B"/>
    <w:rsid w:val="00831B08"/>
    <w:rsid w:val="0083263E"/>
    <w:rsid w:val="0085228E"/>
    <w:rsid w:val="008603BA"/>
    <w:rsid w:val="00861837"/>
    <w:rsid w:val="008701E8"/>
    <w:rsid w:val="00872836"/>
    <w:rsid w:val="008B10C6"/>
    <w:rsid w:val="008D45D2"/>
    <w:rsid w:val="008E42CD"/>
    <w:rsid w:val="0090023D"/>
    <w:rsid w:val="00902B32"/>
    <w:rsid w:val="0091157E"/>
    <w:rsid w:val="00911D11"/>
    <w:rsid w:val="00912AE3"/>
    <w:rsid w:val="0094229B"/>
    <w:rsid w:val="00943692"/>
    <w:rsid w:val="0094589C"/>
    <w:rsid w:val="009501AE"/>
    <w:rsid w:val="009618C6"/>
    <w:rsid w:val="009869C8"/>
    <w:rsid w:val="009A49B0"/>
    <w:rsid w:val="009B2045"/>
    <w:rsid w:val="009C29C2"/>
    <w:rsid w:val="009D4FC1"/>
    <w:rsid w:val="00A15A6C"/>
    <w:rsid w:val="00A22458"/>
    <w:rsid w:val="00A2379C"/>
    <w:rsid w:val="00A263F8"/>
    <w:rsid w:val="00A33CDC"/>
    <w:rsid w:val="00A44FA6"/>
    <w:rsid w:val="00A513D6"/>
    <w:rsid w:val="00A57EFC"/>
    <w:rsid w:val="00A61496"/>
    <w:rsid w:val="00A70246"/>
    <w:rsid w:val="00A71531"/>
    <w:rsid w:val="00A75A0B"/>
    <w:rsid w:val="00AA7F8A"/>
    <w:rsid w:val="00AD65BD"/>
    <w:rsid w:val="00AE74EE"/>
    <w:rsid w:val="00B35FF3"/>
    <w:rsid w:val="00B3734B"/>
    <w:rsid w:val="00B63DB2"/>
    <w:rsid w:val="00B7587A"/>
    <w:rsid w:val="00B84794"/>
    <w:rsid w:val="00BA4612"/>
    <w:rsid w:val="00BC4A30"/>
    <w:rsid w:val="00BE09FC"/>
    <w:rsid w:val="00BF08E8"/>
    <w:rsid w:val="00C03350"/>
    <w:rsid w:val="00C24502"/>
    <w:rsid w:val="00C3129B"/>
    <w:rsid w:val="00C34D89"/>
    <w:rsid w:val="00C35F70"/>
    <w:rsid w:val="00C54D0E"/>
    <w:rsid w:val="00C74F4C"/>
    <w:rsid w:val="00C804F8"/>
    <w:rsid w:val="00CA21E6"/>
    <w:rsid w:val="00CB596A"/>
    <w:rsid w:val="00CC2C9F"/>
    <w:rsid w:val="00CC693E"/>
    <w:rsid w:val="00CE20DA"/>
    <w:rsid w:val="00CE22D4"/>
    <w:rsid w:val="00CE5562"/>
    <w:rsid w:val="00D04407"/>
    <w:rsid w:val="00D13AD0"/>
    <w:rsid w:val="00D2117B"/>
    <w:rsid w:val="00D22E46"/>
    <w:rsid w:val="00D72252"/>
    <w:rsid w:val="00D7229B"/>
    <w:rsid w:val="00D80911"/>
    <w:rsid w:val="00DC1F4D"/>
    <w:rsid w:val="00DC6B79"/>
    <w:rsid w:val="00DF2E46"/>
    <w:rsid w:val="00E15C7C"/>
    <w:rsid w:val="00E4453F"/>
    <w:rsid w:val="00E4606E"/>
    <w:rsid w:val="00E47763"/>
    <w:rsid w:val="00E6016D"/>
    <w:rsid w:val="00E63306"/>
    <w:rsid w:val="00EA4793"/>
    <w:rsid w:val="00EF32BF"/>
    <w:rsid w:val="00EF32ED"/>
    <w:rsid w:val="00F00F2B"/>
    <w:rsid w:val="00F07B70"/>
    <w:rsid w:val="00F32476"/>
    <w:rsid w:val="00F40736"/>
    <w:rsid w:val="00F50C4C"/>
    <w:rsid w:val="00F76D91"/>
    <w:rsid w:val="00F7747F"/>
    <w:rsid w:val="00F83AF4"/>
    <w:rsid w:val="00F90FA7"/>
    <w:rsid w:val="00FA0A4F"/>
    <w:rsid w:val="00FA10C4"/>
    <w:rsid w:val="00FA1DF9"/>
    <w:rsid w:val="00FA298D"/>
    <w:rsid w:val="00FB4A2A"/>
    <w:rsid w:val="00FC5FEA"/>
    <w:rsid w:val="00FE3870"/>
    <w:rsid w:val="00FF0259"/>
    <w:rsid w:val="00FF6F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bCs/>
        <w:color w:val="323232"/>
        <w:sz w:val="22"/>
        <w:szCs w:val="22"/>
        <w:lang w:val="pt-BR" w:eastAsia="en-US" w:bidi="ar-SA"/>
      </w:rPr>
    </w:rPrDefault>
    <w:pPrDefault>
      <w:pPr>
        <w:spacing w:line="360" w:lineRule="auto"/>
        <w:ind w:hanging="1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FB4A2A"/>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D5ACC"/>
    <w:pPr>
      <w:tabs>
        <w:tab w:val="center" w:pos="4252"/>
        <w:tab w:val="right" w:pos="8504"/>
      </w:tabs>
      <w:spacing w:line="240" w:lineRule="auto"/>
    </w:pPr>
  </w:style>
  <w:style w:type="character" w:customStyle="1" w:styleId="CabealhoChar">
    <w:name w:val="Cabeçalho Char"/>
    <w:basedOn w:val="Fontepargpadro"/>
    <w:link w:val="Cabealho"/>
    <w:uiPriority w:val="99"/>
    <w:rsid w:val="003D5ACC"/>
  </w:style>
  <w:style w:type="paragraph" w:styleId="Rodap">
    <w:name w:val="footer"/>
    <w:basedOn w:val="Normal"/>
    <w:link w:val="RodapChar"/>
    <w:uiPriority w:val="99"/>
    <w:unhideWhenUsed/>
    <w:rsid w:val="003D5ACC"/>
    <w:pPr>
      <w:tabs>
        <w:tab w:val="center" w:pos="4252"/>
        <w:tab w:val="right" w:pos="8504"/>
      </w:tabs>
      <w:spacing w:line="240" w:lineRule="auto"/>
    </w:pPr>
  </w:style>
  <w:style w:type="character" w:customStyle="1" w:styleId="RodapChar">
    <w:name w:val="Rodapé Char"/>
    <w:basedOn w:val="Fontepargpadro"/>
    <w:link w:val="Rodap"/>
    <w:uiPriority w:val="99"/>
    <w:rsid w:val="003D5ACC"/>
  </w:style>
  <w:style w:type="paragraph" w:styleId="Textodebalo">
    <w:name w:val="Balloon Text"/>
    <w:basedOn w:val="Normal"/>
    <w:link w:val="TextodebaloChar"/>
    <w:uiPriority w:val="99"/>
    <w:semiHidden/>
    <w:unhideWhenUsed/>
    <w:rsid w:val="00BF08E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F08E8"/>
    <w:rPr>
      <w:rFonts w:ascii="Tahoma" w:hAnsi="Tahoma" w:cs="Tahoma"/>
      <w:sz w:val="16"/>
      <w:szCs w:val="16"/>
    </w:rPr>
  </w:style>
  <w:style w:type="paragraph" w:styleId="PargrafodaLista">
    <w:name w:val="List Paragraph"/>
    <w:basedOn w:val="Normal"/>
    <w:uiPriority w:val="34"/>
    <w:qFormat/>
    <w:rsid w:val="00DC1F4D"/>
    <w:pPr>
      <w:ind w:left="720"/>
      <w:contextualSpacing/>
    </w:pPr>
  </w:style>
  <w:style w:type="character" w:customStyle="1" w:styleId="Ttulo1Char">
    <w:name w:val="Título 1 Char"/>
    <w:basedOn w:val="Fontepargpadro"/>
    <w:link w:val="Ttulo1"/>
    <w:uiPriority w:val="9"/>
    <w:rsid w:val="00FB4A2A"/>
    <w:rPr>
      <w:rFonts w:asciiTheme="majorHAnsi" w:eastAsiaTheme="majorEastAsia" w:hAnsiTheme="majorHAnsi" w:cstheme="majorBidi"/>
      <w:b/>
      <w:bCs w:val="0"/>
      <w:color w:val="365F91" w:themeColor="accent1" w:themeShade="BF"/>
      <w:sz w:val="28"/>
      <w:szCs w:val="28"/>
    </w:rPr>
  </w:style>
  <w:style w:type="paragraph" w:styleId="CabealhodoSumrio">
    <w:name w:val="TOC Heading"/>
    <w:basedOn w:val="Ttulo1"/>
    <w:next w:val="Normal"/>
    <w:uiPriority w:val="39"/>
    <w:unhideWhenUsed/>
    <w:qFormat/>
    <w:rsid w:val="00FB4A2A"/>
    <w:pPr>
      <w:spacing w:line="276" w:lineRule="auto"/>
      <w:outlineLvl w:val="9"/>
    </w:pPr>
    <w:rPr>
      <w:bCs/>
      <w:lang w:eastAsia="pt-BR"/>
    </w:rPr>
  </w:style>
  <w:style w:type="paragraph" w:styleId="Sumrio1">
    <w:name w:val="toc 1"/>
    <w:basedOn w:val="Normal"/>
    <w:next w:val="Normal"/>
    <w:autoRedefine/>
    <w:uiPriority w:val="39"/>
    <w:unhideWhenUsed/>
    <w:qFormat/>
    <w:rsid w:val="00FB4A2A"/>
    <w:pPr>
      <w:spacing w:after="100"/>
    </w:pPr>
  </w:style>
  <w:style w:type="character" w:styleId="Hyperlink">
    <w:name w:val="Hyperlink"/>
    <w:basedOn w:val="Fontepargpadro"/>
    <w:uiPriority w:val="99"/>
    <w:unhideWhenUsed/>
    <w:rsid w:val="00FB4A2A"/>
    <w:rPr>
      <w:color w:val="0000FF" w:themeColor="hyperlink"/>
      <w:u w:val="single"/>
    </w:rPr>
  </w:style>
  <w:style w:type="paragraph" w:customStyle="1" w:styleId="Default">
    <w:name w:val="Default"/>
    <w:rsid w:val="00FF0259"/>
    <w:pPr>
      <w:autoSpaceDE w:val="0"/>
      <w:autoSpaceDN w:val="0"/>
      <w:adjustRightInd w:val="0"/>
      <w:spacing w:line="240" w:lineRule="auto"/>
    </w:pPr>
    <w:rPr>
      <w:color w:val="000000"/>
      <w:sz w:val="24"/>
      <w:szCs w:val="24"/>
    </w:rPr>
  </w:style>
  <w:style w:type="character" w:styleId="HiperlinkVisitado">
    <w:name w:val="FollowedHyperlink"/>
    <w:basedOn w:val="Fontepargpadro"/>
    <w:uiPriority w:val="99"/>
    <w:semiHidden/>
    <w:unhideWhenUsed/>
    <w:rsid w:val="00CE22D4"/>
    <w:rPr>
      <w:color w:val="800080" w:themeColor="followedHyperlink"/>
      <w:u w:val="single"/>
    </w:rPr>
  </w:style>
  <w:style w:type="numbering" w:customStyle="1" w:styleId="Estilo1">
    <w:name w:val="Estilo1"/>
    <w:uiPriority w:val="99"/>
    <w:rsid w:val="00A44FA6"/>
    <w:pPr>
      <w:numPr>
        <w:numId w:val="3"/>
      </w:numPr>
    </w:pPr>
  </w:style>
  <w:style w:type="paragraph" w:styleId="Sumrio2">
    <w:name w:val="toc 2"/>
    <w:basedOn w:val="Normal"/>
    <w:next w:val="Normal"/>
    <w:autoRedefine/>
    <w:uiPriority w:val="39"/>
    <w:unhideWhenUsed/>
    <w:qFormat/>
    <w:rsid w:val="0085228E"/>
    <w:pPr>
      <w:tabs>
        <w:tab w:val="left" w:pos="880"/>
        <w:tab w:val="right" w:leader="dot" w:pos="7926"/>
      </w:tabs>
      <w:spacing w:after="100"/>
      <w:ind w:firstLine="284"/>
    </w:pPr>
  </w:style>
  <w:style w:type="paragraph" w:styleId="Sumrio3">
    <w:name w:val="toc 3"/>
    <w:basedOn w:val="Normal"/>
    <w:next w:val="Normal"/>
    <w:autoRedefine/>
    <w:uiPriority w:val="39"/>
    <w:unhideWhenUsed/>
    <w:qFormat/>
    <w:rsid w:val="0085228E"/>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bCs/>
        <w:color w:val="323232"/>
        <w:sz w:val="22"/>
        <w:szCs w:val="22"/>
        <w:lang w:val="pt-BR" w:eastAsia="en-US" w:bidi="ar-SA"/>
      </w:rPr>
    </w:rPrDefault>
    <w:pPrDefault>
      <w:pPr>
        <w:spacing w:line="360" w:lineRule="auto"/>
        <w:ind w:hanging="1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FB4A2A"/>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D5ACC"/>
    <w:pPr>
      <w:tabs>
        <w:tab w:val="center" w:pos="4252"/>
        <w:tab w:val="right" w:pos="8504"/>
      </w:tabs>
      <w:spacing w:line="240" w:lineRule="auto"/>
    </w:pPr>
  </w:style>
  <w:style w:type="character" w:customStyle="1" w:styleId="CabealhoChar">
    <w:name w:val="Cabeçalho Char"/>
    <w:basedOn w:val="Fontepargpadro"/>
    <w:link w:val="Cabealho"/>
    <w:uiPriority w:val="99"/>
    <w:rsid w:val="003D5ACC"/>
  </w:style>
  <w:style w:type="paragraph" w:styleId="Rodap">
    <w:name w:val="footer"/>
    <w:basedOn w:val="Normal"/>
    <w:link w:val="RodapChar"/>
    <w:uiPriority w:val="99"/>
    <w:unhideWhenUsed/>
    <w:rsid w:val="003D5ACC"/>
    <w:pPr>
      <w:tabs>
        <w:tab w:val="center" w:pos="4252"/>
        <w:tab w:val="right" w:pos="8504"/>
      </w:tabs>
      <w:spacing w:line="240" w:lineRule="auto"/>
    </w:pPr>
  </w:style>
  <w:style w:type="character" w:customStyle="1" w:styleId="RodapChar">
    <w:name w:val="Rodapé Char"/>
    <w:basedOn w:val="Fontepargpadro"/>
    <w:link w:val="Rodap"/>
    <w:uiPriority w:val="99"/>
    <w:rsid w:val="003D5ACC"/>
  </w:style>
  <w:style w:type="paragraph" w:styleId="Textodebalo">
    <w:name w:val="Balloon Text"/>
    <w:basedOn w:val="Normal"/>
    <w:link w:val="TextodebaloChar"/>
    <w:uiPriority w:val="99"/>
    <w:semiHidden/>
    <w:unhideWhenUsed/>
    <w:rsid w:val="00BF08E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F08E8"/>
    <w:rPr>
      <w:rFonts w:ascii="Tahoma" w:hAnsi="Tahoma" w:cs="Tahoma"/>
      <w:sz w:val="16"/>
      <w:szCs w:val="16"/>
    </w:rPr>
  </w:style>
  <w:style w:type="paragraph" w:styleId="PargrafodaLista">
    <w:name w:val="List Paragraph"/>
    <w:basedOn w:val="Normal"/>
    <w:uiPriority w:val="34"/>
    <w:qFormat/>
    <w:rsid w:val="00DC1F4D"/>
    <w:pPr>
      <w:ind w:left="720"/>
      <w:contextualSpacing/>
    </w:pPr>
  </w:style>
  <w:style w:type="character" w:customStyle="1" w:styleId="Ttulo1Char">
    <w:name w:val="Título 1 Char"/>
    <w:basedOn w:val="Fontepargpadro"/>
    <w:link w:val="Ttulo1"/>
    <w:uiPriority w:val="9"/>
    <w:rsid w:val="00FB4A2A"/>
    <w:rPr>
      <w:rFonts w:asciiTheme="majorHAnsi" w:eastAsiaTheme="majorEastAsia" w:hAnsiTheme="majorHAnsi" w:cstheme="majorBidi"/>
      <w:b/>
      <w:bCs w:val="0"/>
      <w:color w:val="365F91" w:themeColor="accent1" w:themeShade="BF"/>
      <w:sz w:val="28"/>
      <w:szCs w:val="28"/>
    </w:rPr>
  </w:style>
  <w:style w:type="paragraph" w:styleId="CabealhodoSumrio">
    <w:name w:val="TOC Heading"/>
    <w:basedOn w:val="Ttulo1"/>
    <w:next w:val="Normal"/>
    <w:uiPriority w:val="39"/>
    <w:unhideWhenUsed/>
    <w:qFormat/>
    <w:rsid w:val="00FB4A2A"/>
    <w:pPr>
      <w:spacing w:line="276" w:lineRule="auto"/>
      <w:outlineLvl w:val="9"/>
    </w:pPr>
    <w:rPr>
      <w:bCs/>
      <w:lang w:eastAsia="pt-BR"/>
    </w:rPr>
  </w:style>
  <w:style w:type="paragraph" w:styleId="Sumrio1">
    <w:name w:val="toc 1"/>
    <w:basedOn w:val="Normal"/>
    <w:next w:val="Normal"/>
    <w:autoRedefine/>
    <w:uiPriority w:val="39"/>
    <w:unhideWhenUsed/>
    <w:qFormat/>
    <w:rsid w:val="00FB4A2A"/>
    <w:pPr>
      <w:spacing w:after="100"/>
    </w:pPr>
  </w:style>
  <w:style w:type="character" w:styleId="Hyperlink">
    <w:name w:val="Hyperlink"/>
    <w:basedOn w:val="Fontepargpadro"/>
    <w:uiPriority w:val="99"/>
    <w:unhideWhenUsed/>
    <w:rsid w:val="00FB4A2A"/>
    <w:rPr>
      <w:color w:val="0000FF" w:themeColor="hyperlink"/>
      <w:u w:val="single"/>
    </w:rPr>
  </w:style>
  <w:style w:type="paragraph" w:customStyle="1" w:styleId="Default">
    <w:name w:val="Default"/>
    <w:rsid w:val="00FF0259"/>
    <w:pPr>
      <w:autoSpaceDE w:val="0"/>
      <w:autoSpaceDN w:val="0"/>
      <w:adjustRightInd w:val="0"/>
      <w:spacing w:line="240" w:lineRule="auto"/>
    </w:pPr>
    <w:rPr>
      <w:color w:val="000000"/>
      <w:sz w:val="24"/>
      <w:szCs w:val="24"/>
    </w:rPr>
  </w:style>
  <w:style w:type="character" w:styleId="HiperlinkVisitado">
    <w:name w:val="FollowedHyperlink"/>
    <w:basedOn w:val="Fontepargpadro"/>
    <w:uiPriority w:val="99"/>
    <w:semiHidden/>
    <w:unhideWhenUsed/>
    <w:rsid w:val="00CE22D4"/>
    <w:rPr>
      <w:color w:val="800080" w:themeColor="followedHyperlink"/>
      <w:u w:val="single"/>
    </w:rPr>
  </w:style>
  <w:style w:type="numbering" w:customStyle="1" w:styleId="Estilo1">
    <w:name w:val="Estilo1"/>
    <w:uiPriority w:val="99"/>
    <w:rsid w:val="00A44FA6"/>
    <w:pPr>
      <w:numPr>
        <w:numId w:val="3"/>
      </w:numPr>
    </w:pPr>
  </w:style>
  <w:style w:type="paragraph" w:styleId="Sumrio2">
    <w:name w:val="toc 2"/>
    <w:basedOn w:val="Normal"/>
    <w:next w:val="Normal"/>
    <w:autoRedefine/>
    <w:uiPriority w:val="39"/>
    <w:unhideWhenUsed/>
    <w:qFormat/>
    <w:rsid w:val="0085228E"/>
    <w:pPr>
      <w:tabs>
        <w:tab w:val="left" w:pos="880"/>
        <w:tab w:val="right" w:leader="dot" w:pos="7926"/>
      </w:tabs>
      <w:spacing w:after="100"/>
      <w:ind w:firstLine="284"/>
    </w:pPr>
  </w:style>
  <w:style w:type="paragraph" w:styleId="Sumrio3">
    <w:name w:val="toc 3"/>
    <w:basedOn w:val="Normal"/>
    <w:next w:val="Normal"/>
    <w:autoRedefine/>
    <w:uiPriority w:val="39"/>
    <w:unhideWhenUsed/>
    <w:qFormat/>
    <w:rsid w:val="008522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0388">
      <w:bodyDiv w:val="1"/>
      <w:marLeft w:val="0"/>
      <w:marRight w:val="0"/>
      <w:marTop w:val="0"/>
      <w:marBottom w:val="0"/>
      <w:divBdr>
        <w:top w:val="none" w:sz="0" w:space="0" w:color="auto"/>
        <w:left w:val="none" w:sz="0" w:space="0" w:color="auto"/>
        <w:bottom w:val="none" w:sz="0" w:space="0" w:color="auto"/>
        <w:right w:val="none" w:sz="0" w:space="0" w:color="auto"/>
      </w:divBdr>
      <w:divsChild>
        <w:div w:id="1289119688">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h.bmj.com/content/1/1/e000070" TargetMode="External"/><Relationship Id="rId18" Type="http://schemas.openxmlformats.org/officeDocument/2006/relationships/hyperlink" Target="https://brazil.unfpa.org/pt-br/news/razao-da-mortalidade-materna-no-brasil-aumentou-94-durante-pandemia-fundo-de-populacao-da-onu"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lo.br/j/rbsmi/a/7XHkfg76thGqhKG6LKwdHTz/?lang=en" TargetMode="External"/><Relationship Id="rId7" Type="http://schemas.openxmlformats.org/officeDocument/2006/relationships/footnotes" Target="footnotes.xml"/><Relationship Id="rId12" Type="http://schemas.openxmlformats.org/officeDocument/2006/relationships/hyperlink" Target="https://ieeexplore.ieee.org/document/9351912" TargetMode="External"/><Relationship Id="rId17" Type="http://schemas.openxmlformats.org/officeDocument/2006/relationships/hyperlink" Target="https://www.sogesp.com.br/noticias/observatorio-obstetrico-brasileiro-estudo-inedito-mortes-maternas-no-brasil-sao-35-a-mais-do-que-dados-oficiais/"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ieeexplore.ieee.org/document/6585881" TargetMode="External"/><Relationship Id="rId20" Type="http://schemas.openxmlformats.org/officeDocument/2006/relationships/hyperlink" Target="https://associationofanaesthetists-publications.onlinelibrary.wiley.com/doi/10.1111/j.1365-2044.2011.06896.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mdpi.com/1424-8220/20/22/6593" TargetMode="External"/><Relationship Id="rId23" Type="http://schemas.openxmlformats.org/officeDocument/2006/relationships/hyperlink" Target="https://www.pediatricnursing.org/article/S0882-5963(22)00124-5/fulltext" TargetMode="External"/><Relationship Id="rId10" Type="http://schemas.openxmlformats.org/officeDocument/2006/relationships/image" Target="media/image2.jpg"/><Relationship Id="rId19" Type="http://schemas.openxmlformats.org/officeDocument/2006/relationships/hyperlink" Target="https://ieeexplore.ieee.org/abstract/document/10020572"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yperlink" Target="https://www.sciencedirect.com/science/article/pii/S2542660520300147" TargetMode="External"/><Relationship Id="rId22" Type="http://schemas.openxmlformats.org/officeDocument/2006/relationships/hyperlink" Target="https://www.sciencedirect.com/science/article/abs/pii/S0883944106000888?via%3Dihub"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3D116-FBEB-4435-83C4-566D410A3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3535</TotalTime>
  <Pages>1</Pages>
  <Words>9916</Words>
  <Characters>53552</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160</cp:revision>
  <cp:lastPrinted>2023-06-30T17:47:00Z</cp:lastPrinted>
  <dcterms:created xsi:type="dcterms:W3CDTF">2023-06-21T13:47:00Z</dcterms:created>
  <dcterms:modified xsi:type="dcterms:W3CDTF">2023-06-30T17:49:00Z</dcterms:modified>
</cp:coreProperties>
</file>