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bidi w:val="0"/>
        <w:spacing w:beforeAutospacing="0" w:before="0" w:afterAutospacing="0" w:after="200"/>
        <w:jc w:val="center"/>
        <w:textAlignment w:val="baseline"/>
        <w:rPr>
          <w:b/>
          <w:b/>
          <w:color w:val="000000"/>
          <w:sz w:val="28"/>
          <w:highlight w:val="white"/>
        </w:rPr>
      </w:pPr>
      <w:r>
        <w:rPr>
          <w:b/>
          <w:color w:val="000000"/>
          <w:sz w:val="40"/>
          <w:szCs w:val="40"/>
          <w:shd w:fill="FFFFFF" w:val="clear"/>
        </w:rPr>
        <w:t>Clever rating</w:t>
      </w:r>
    </w:p>
    <w:p>
      <w:pPr>
        <w:pStyle w:val="NormalWeb"/>
        <w:shd w:val="clear" w:color="auto" w:fill="FFFFFF"/>
        <w:bidi w:val="0"/>
        <w:spacing w:beforeAutospacing="0" w:before="0" w:afterAutospacing="0" w:after="200"/>
        <w:jc w:val="start"/>
        <w:textAlignment w:val="baseline"/>
        <w:rPr>
          <w:color w:val="000000"/>
          <w:sz w:val="28"/>
          <w:highlight w:val="white"/>
        </w:rPr>
      </w:pPr>
      <w:r>
        <w:rPr>
          <w:color w:val="000000"/>
          <w:sz w:val="28"/>
          <w:shd w:fill="FFFFFF" w:val="clear"/>
        </w:rPr>
        <w:t xml:space="preserve">В последнее время социальные сети занимают все большую часть нашей жизни. Мы стали настолько неразлучны со своей техникой, что статус «всегда онлайн» уже никого не удивляет. И, конечно же, это повлияло и на экономику. Согласно проведенному в 2018 году исследованию Яндекса совместно с </w:t>
      </w:r>
      <w:r>
        <w:rPr>
          <w:color w:val="000000"/>
          <w:sz w:val="28"/>
          <w:shd w:fill="FFFFFF" w:val="clear"/>
          <w:lang w:val="en-US"/>
        </w:rPr>
        <w:t>Data</w:t>
      </w:r>
      <w:r>
        <w:rPr>
          <w:color w:val="000000"/>
          <w:sz w:val="28"/>
          <w:shd w:fill="FFFFFF" w:val="clear"/>
        </w:rPr>
        <w:t xml:space="preserve"> </w:t>
      </w:r>
      <w:r>
        <w:rPr>
          <w:color w:val="000000"/>
          <w:sz w:val="28"/>
          <w:shd w:fill="FFFFFF" w:val="clear"/>
          <w:lang w:val="en-US"/>
        </w:rPr>
        <w:t>Insight</w:t>
      </w:r>
      <w:r>
        <w:rPr>
          <w:color w:val="000000"/>
          <w:sz w:val="28"/>
          <w:shd w:fill="FFFFFF" w:val="clear"/>
        </w:rPr>
        <w:t xml:space="preserve"> и АКИТ, уже тогда доля рынка, приходящаяся на социальные сети достигала 20% от всех интернет продаж. И этот рынок не перестает развиваться. Поэтому мы с командой решили поближе его рассмотреть. </w:t>
      </w:r>
    </w:p>
    <w:p>
      <w:pPr>
        <w:pStyle w:val="NormalWeb"/>
        <w:shd w:val="clear" w:color="auto" w:fill="FFFFFF"/>
        <w:bidi w:val="0"/>
        <w:spacing w:beforeAutospacing="0" w:before="0" w:afterAutospacing="0" w:after="200"/>
        <w:jc w:val="start"/>
        <w:textAlignment w:val="baseline"/>
        <w:rPr>
          <w:color w:val="000000"/>
          <w:sz w:val="28"/>
          <w:highlight w:val="white"/>
        </w:rPr>
      </w:pPr>
      <w:r>
        <w:rPr/>
        <w:drawing>
          <wp:inline distT="0" distB="0" distL="0" distR="0">
            <wp:extent cx="6152515" cy="3459480"/>
            <wp:effectExtent l="0" t="0" r="0" b="0"/>
            <wp:docPr id="1" name="Рисунок 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hd w:fill="FFFFFF" w:val="clear"/>
        </w:rPr>
        <w:t xml:space="preserve"> </w:t>
      </w:r>
    </w:p>
    <w:p>
      <w:pPr>
        <w:pStyle w:val="NormalWeb"/>
        <w:shd w:val="clear" w:color="auto" w:fill="FFFFFF"/>
        <w:bidi w:val="0"/>
        <w:spacing w:beforeAutospacing="0" w:before="0" w:afterAutospacing="0" w:after="200"/>
        <w:jc w:val="start"/>
        <w:textAlignment w:val="baseline"/>
        <w:rPr>
          <w:color w:val="000000"/>
          <w:sz w:val="28"/>
          <w:highlight w:val="white"/>
        </w:rPr>
      </w:pPr>
      <w:r>
        <w:rPr>
          <w:color w:val="000000"/>
          <w:sz w:val="28"/>
          <w:shd w:fill="FFFFFF" w:val="clear"/>
        </w:rPr>
        <w:t>При более подробном изучение, мы поняли, что этот сектор рынка имеет свои слабые стороны, которые можно улучшить. А именно социальные сети плохо приспособлены для осуществления продаж, не смотря на то, что многие группы этим занимаются. В отличие от Яндекс Маркета и других полноценных интернет магазинов, у мессенджеров не развита система отзывов и обратной связи. При осуществлении покупки единственное место, откуда ты можешь получить информацию о товаре от людей, которые уже приобрели его, это читать огромное количество отзывов, которых под постом может быть до нескольких тысяч.</w:t>
      </w:r>
    </w:p>
    <w:p>
      <w:pPr>
        <w:pStyle w:val="NormalWeb"/>
        <w:shd w:val="clear" w:color="auto" w:fill="FFFFFF"/>
        <w:bidi w:val="0"/>
        <w:spacing w:beforeAutospacing="0" w:before="0" w:afterAutospacing="0" w:after="200"/>
        <w:jc w:val="start"/>
        <w:textAlignment w:val="baseline"/>
        <w:rPr>
          <w:color w:val="000000"/>
          <w:sz w:val="28"/>
          <w:highlight w:val="white"/>
        </w:rPr>
      </w:pPr>
      <w:r>
        <w:rPr>
          <w:color w:val="000000"/>
          <w:sz w:val="28"/>
          <w:shd w:fill="FFFFFF" w:val="clear"/>
        </w:rPr>
        <w:t>В связи с этим мы решили разработать сервис, способный анализировать комментарии под постом, предсказывать рейтинг, который бы поставил покупатель тому или иному продукту, если бы у него была такая возможность (как, например, ставить звездочки в Яндекс Маркете). И после этого предсказывать общий рейтинг товара.</w:t>
      </w:r>
    </w:p>
    <w:p>
      <w:pPr>
        <w:pStyle w:val="NormalWeb"/>
        <w:shd w:val="clear" w:color="auto" w:fill="FFFFFF"/>
        <w:bidi w:val="0"/>
        <w:spacing w:beforeAutospacing="0" w:before="0" w:afterAutospacing="0" w:after="200"/>
        <w:jc w:val="start"/>
        <w:textAlignment w:val="baseline"/>
        <w:rPr>
          <w:color w:val="000000"/>
          <w:sz w:val="28"/>
          <w:highlight w:val="white"/>
        </w:rPr>
      </w:pPr>
      <w:r>
        <w:rPr>
          <w:b/>
          <w:bCs/>
          <w:color w:val="000000"/>
          <w:sz w:val="28"/>
          <w:shd w:fill="FFFFFF" w:val="clear"/>
        </w:rPr>
        <w:t>Другими словами, мы будем проставлять т</w:t>
      </w:r>
      <w:r>
        <w:rPr>
          <w:b/>
          <w:bCs/>
          <w:color w:val="000000"/>
          <w:sz w:val="28"/>
          <w:shd w:fill="FFFFFF" w:val="clear"/>
        </w:rPr>
        <w:t>е</w:t>
      </w:r>
      <w:r>
        <w:rPr>
          <w:b/>
          <w:bCs/>
          <w:color w:val="000000"/>
          <w:sz w:val="28"/>
          <w:shd w:fill="FFFFFF" w:val="clear"/>
        </w:rPr>
        <w:t xml:space="preserve"> самы</w:t>
      </w:r>
      <w:r>
        <w:rPr>
          <w:b/>
          <w:bCs/>
          <w:color w:val="000000"/>
          <w:sz w:val="28"/>
          <w:shd w:fill="FFFFFF" w:val="clear"/>
        </w:rPr>
        <w:t>е</w:t>
      </w:r>
      <w:r>
        <w:rPr>
          <w:b/>
          <w:bCs/>
          <w:color w:val="000000"/>
          <w:sz w:val="28"/>
          <w:shd w:fill="FFFFFF" w:val="clear"/>
        </w:rPr>
        <w:t xml:space="preserve"> звезды рейтинга, </w:t>
      </w:r>
      <w:r>
        <w:rPr>
          <w:b/>
          <w:bCs/>
          <w:color w:val="000000"/>
          <w:sz w:val="28"/>
          <w:shd w:fill="FFFFFF" w:val="clear"/>
        </w:rPr>
        <w:t>которые есть у Яндекс маркета только</w:t>
      </w:r>
      <w:r>
        <w:rPr>
          <w:b/>
          <w:bCs/>
          <w:color w:val="000000"/>
          <w:sz w:val="28"/>
          <w:shd w:fill="FFFFFF" w:val="clear"/>
        </w:rPr>
        <w:t xml:space="preserve"> в социальных сетях.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224</Words>
  <Characters>1302</Characters>
  <CharactersWithSpaces>1523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2021-05-26T18:54:13Z</dcterms:created>
  <dc:creator/>
  <dc:description/>
  <dc:language>en-GB</dc:language>
  <cp:lastModifiedBy/>
  <dcterms:modified xsi:type="dcterms:W3CDTF">2021-05-26T18:58:10Z</dcterms:modified>
  <cp:revision>1</cp:revision>
  <dc:subject/>
  <dc:title/>
</cp:coreProperties>
</file>