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8" w:name="reposición-y-almacén"/>
    <w:p>
      <w:pPr>
        <w:pStyle w:val="Heading1"/>
      </w:pPr>
      <w:r>
        <w:t xml:space="preserve">Reposición y almacén</w:t>
      </w:r>
    </w:p>
    <w:p>
      <w:pPr>
        <w:pStyle w:val="FirstParagraph"/>
      </w:pPr>
      <w:r>
        <w:t xml:space="preserve">Recibir, colocar y reponer sin liarla 🗃️</w:t>
      </w:r>
    </w:p>
    <w:p>
      <w:pPr>
        <w:pStyle w:val="BlockText"/>
      </w:pPr>
      <w:r>
        <w:t xml:space="preserve">🗺️</w:t>
      </w:r>
      <w:r>
        <w:t xml:space="preserve"> </w:t>
      </w:r>
      <w:r>
        <w:rPr>
          <w:b/>
          <w:bCs/>
        </w:rPr>
        <w:t xml:space="preserve">El mapa:</w:t>
      </w:r>
      <w:r>
        <w:t xml:space="preserve"> </w:t>
      </w:r>
      <w:r>
        <w:t xml:space="preserve">🏪 Taller de tienda →</w:t>
      </w:r>
      <w:r>
        <w:t xml:space="preserve"> </w:t>
      </w:r>
      <w:hyperlink r:id="rId9">
        <w:r>
          <w:rPr>
            <w:rStyle w:val="Hyperlink"/>
          </w:rPr>
          <w:t xml:space="preserve">La caja y el cobro</w:t>
        </w:r>
      </w:hyperlink>
      <w:r>
        <w:t xml:space="preserve"> </w:t>
      </w:r>
      <w:r>
        <w:t xml:space="preserve">→</w:t>
      </w:r>
      <w:r>
        <w:t xml:space="preserve"> </w:t>
      </w:r>
      <w:r>
        <w:rPr>
          <w:b/>
          <w:bCs/>
        </w:rPr>
        <w:t xml:space="preserve">Reposición y almacén</w:t>
      </w:r>
    </w:p>
    <w:p>
      <w:r>
        <w:pict>
          <v:rect style="width:0;height:1.5pt" o:hralign="center" o:hrstd="t" o:hr="t"/>
        </w:pict>
      </w:r>
    </w:p>
    <w:p>
      <w:pPr>
        <w:pStyle w:val="FirstParagraph"/>
      </w:pPr>
      <w:r>
        <w:t xml:space="preserve">Detrás de cada estantería llena hay un almacén que funciona: mercancía que entra contada, cajas que se abren en el orden correcto y huecos que se rellenan antes de que el cliente se dé la vuelta. Aquí no vas a estudiar logística: vas a</w:t>
      </w:r>
      <w:r>
        <w:t xml:space="preserve"> </w:t>
      </w:r>
      <w:r>
        <w:rPr>
          <w:b/>
          <w:bCs/>
        </w:rPr>
        <w:t xml:space="preserve">recibir un albarán, colocar un lineal y decidir qué reponer</w:t>
      </w:r>
      <w:r>
        <w:t xml:space="preserve">.</w:t>
      </w:r>
    </w:p>
    <w:p>
      <w:r>
        <w:pict>
          <v:rect style="width:0;height:1.5pt" o:hralign="center" o:hrstd="t" o:hr="t"/>
        </w:pict>
      </w:r>
    </w:p>
    <w:bookmarkStart w:id="10"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Comprobar una entrega contra su albarán y firmar con reservas si algo no cuadra.</w:t>
      </w:r>
    </w:p>
    <w:p>
      <w:pPr>
        <w:pStyle w:val="Compact"/>
        <w:numPr>
          <w:ilvl w:val="0"/>
          <w:numId w:val="1001"/>
        </w:numPr>
      </w:pPr>
      <w:r>
        <w:t xml:space="preserve">Colocar la mercancía por familias y en el orden correcto (lo viejo delante).</w:t>
      </w:r>
    </w:p>
    <w:p>
      <w:pPr>
        <w:pStyle w:val="Compact"/>
        <w:numPr>
          <w:ilvl w:val="0"/>
          <w:numId w:val="1001"/>
        </w:numPr>
      </w:pPr>
      <w:r>
        <w:t xml:space="preserve">Reponer un lineal sin tapar productos ni dejar huecos.</w:t>
      </w:r>
    </w:p>
    <w:p>
      <w:pPr>
        <w:pStyle w:val="Compact"/>
        <w:numPr>
          <w:ilvl w:val="0"/>
          <w:numId w:val="1001"/>
        </w:numPr>
      </w:pPr>
      <w:r>
        <w:t xml:space="preserve">Decidir qué reponer primero con una regla sencilla.</w:t>
      </w:r>
    </w:p>
    <w:p>
      <w:r>
        <w:pict>
          <v:rect style="width:0;height:1.5pt" o:hralign="center" o:hrstd="t" o:hr="t"/>
        </w:pict>
      </w:r>
    </w:p>
    <w:bookmarkEnd w:id="10"/>
    <w:bookmarkStart w:id="14" w:name="mapa-de-la-unidad"/>
    <w:p>
      <w:pPr>
        <w:pStyle w:val="Heading2"/>
      </w:pPr>
      <w:r>
        <w:t xml:space="preserve">🗺️ Mapa de la unidad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Punto</w:t>
            </w:r>
          </w:p>
        </w:tc>
        <w:tc>
          <w:tcPr/>
          <w:p>
            <w:pPr>
              <w:pStyle w:val="Compact"/>
            </w:pPr>
            <w:r>
              <w:t xml:space="preserve">Qué harás</w:t>
            </w:r>
          </w:p>
        </w:tc>
        <w:tc>
          <w:tcPr/>
          <w:p>
            <w:pPr>
              <w:pStyle w:val="Compact"/>
            </w:pPr>
            <w:r>
              <w:t xml:space="preserve">Nivel</w:t>
            </w:r>
          </w:p>
        </w:tc>
      </w:tr>
      <w:tr>
        <w:tc>
          <w:tcPr/>
          <w:p>
            <w:pPr>
              <w:pStyle w:val="Compact"/>
            </w:pPr>
            <w:hyperlink r:id="rId11">
              <w:r>
                <w:rPr>
                  <w:rStyle w:val="Hyperlink"/>
                </w:rPr>
                <w:t xml:space="preserve">01 · Recibir la mercancía</w:t>
              </w:r>
            </w:hyperlink>
          </w:p>
        </w:tc>
        <w:tc>
          <w:tcPr/>
          <w:p>
            <w:pPr>
              <w:pStyle w:val="Compact"/>
            </w:pPr>
            <w:r>
              <w:t xml:space="preserve">Revisar un albarán real y detectar diferencias</w:t>
            </w:r>
          </w:p>
        </w:tc>
        <w:tc>
          <w:tcPr/>
          <w:p>
            <w:pPr>
              <w:pStyle w:val="Compact"/>
            </w:pPr>
            <w:r>
              <w:t xml:space="preserve">Todos</w:t>
            </w:r>
          </w:p>
        </w:tc>
      </w:tr>
      <w:tr>
        <w:tc>
          <w:tcPr/>
          <w:p>
            <w:pPr>
              <w:pStyle w:val="Compact"/>
            </w:pPr>
            <w:hyperlink r:id="rId12">
              <w:r>
                <w:rPr>
                  <w:rStyle w:val="Hyperlink"/>
                </w:rPr>
                <w:t xml:space="preserve">02 · Colocar por familias</w:t>
              </w:r>
            </w:hyperlink>
          </w:p>
        </w:tc>
        <w:tc>
          <w:tcPr/>
          <w:p>
            <w:pPr>
              <w:pStyle w:val="Compact"/>
            </w:pPr>
            <w:r>
              <w:t xml:space="preserve">Montar un lineal y aplicar FIFO y facing</w:t>
            </w:r>
          </w:p>
        </w:tc>
        <w:tc>
          <w:tcPr/>
          <w:p>
            <w:pPr>
              <w:pStyle w:val="Compact"/>
            </w:pPr>
            <w:r>
              <w:t xml:space="preserve">Práctico</w:t>
            </w:r>
          </w:p>
        </w:tc>
      </w:tr>
      <w:tr>
        <w:tc>
          <w:tcPr/>
          <w:p>
            <w:pPr>
              <w:pStyle w:val="Compact"/>
            </w:pPr>
            <w:hyperlink r:id="rId13">
              <w:r>
                <w:rPr>
                  <w:rStyle w:val="Hyperlink"/>
                </w:rPr>
                <w:t xml:space="preserve">03 · 🎮 Juegos y retos</w:t>
              </w:r>
            </w:hyperlink>
          </w:p>
        </w:tc>
        <w:tc>
          <w:tcPr/>
          <w:p>
            <w:pPr>
              <w:pStyle w:val="Compact"/>
            </w:pPr>
            <w:r>
              <w:t xml:space="preserve">Fail de DANI, recepción a contrarreloj y logros</w:t>
            </w:r>
          </w:p>
        </w:tc>
        <w:tc>
          <w:tcPr/>
          <w:p>
            <w:pPr>
              <w:pStyle w:val="Compact"/>
            </w:pPr>
            <w:r>
              <w:t xml:space="preserve">Todos</w:t>
            </w:r>
          </w:p>
        </w:tc>
      </w:tr>
    </w:tbl>
    <w:p>
      <w:r>
        <w:pict>
          <v:rect style="width:0;height:1.5pt" o:hralign="center" o:hrstd="t" o:hr="t"/>
        </w:pict>
      </w:r>
    </w:p>
    <w:bookmarkEnd w:id="14"/>
    <w:bookmarkStart w:id="15" w:name="actividades-y-juegos-de-la-unidad"/>
    <w:p>
      <w:pPr>
        <w:pStyle w:val="Heading2"/>
      </w:pPr>
      <w:r>
        <w:t xml:space="preserve">🎲 Actividades y juegos de la unidad</w:t>
      </w:r>
    </w:p>
    <w:p>
      <w:pPr>
        <w:pStyle w:val="FirstParagraph"/>
      </w:pPr>
      <w:r>
        <w:t xml:space="preserve">📦 Revisar el albarán</w:t>
      </w:r>
      <w:r>
        <w:t xml:space="preserve"> </w:t>
      </w:r>
      <w:r>
        <w:t xml:space="preserve">🧱 Montar el lineal</w:t>
      </w:r>
      <w:r>
        <w:t xml:space="preserve"> </w:t>
      </w:r>
      <w:r>
        <w:t xml:space="preserve">⏱️ Recepción a contrarreloj</w:t>
      </w:r>
      <w:r>
        <w:t xml:space="preserve"> </w:t>
      </w:r>
      <w:r>
        <w:t xml:space="preserve">🏆 Logros</w:t>
      </w:r>
    </w:p>
    <w:p>
      <w:r>
        <w:pict>
          <v:rect style="width:0;height:1.5pt" o:hralign="center" o:hrstd="t" o:hr="t"/>
        </w:pict>
      </w:r>
    </w:p>
    <w:bookmarkEnd w:id="15"/>
    <w:bookmarkStart w:id="17" w:name="por-dónde-empiezo"/>
    <w:p>
      <w:pPr>
        <w:pStyle w:val="Heading2"/>
      </w:pPr>
      <w:r>
        <w:t xml:space="preserve">🚪 ¿Por dónde empiezo?</w:t>
      </w:r>
    </w:p>
    <w:p>
      <w:pPr>
        <w:pStyle w:val="Compact"/>
        <w:numPr>
          <w:ilvl w:val="0"/>
          <w:numId w:val="1002"/>
        </w:numPr>
      </w:pPr>
      <w:r>
        <w:t xml:space="preserve">¿Nunca has recibido un pedido? Empieza por el</w:t>
      </w:r>
      <w:r>
        <w:t xml:space="preserve"> </w:t>
      </w:r>
      <w:hyperlink r:id="rId11">
        <w:r>
          <w:rPr>
            <w:rStyle w:val="Hyperlink"/>
          </w:rPr>
          <w:t xml:space="preserve">punto 1</w:t>
        </w:r>
      </w:hyperlink>
      <w:r>
        <w:t xml:space="preserve">: el albarán es tu lista de la compra.</w:t>
      </w:r>
    </w:p>
    <w:p>
      <w:pPr>
        <w:pStyle w:val="Compact"/>
        <w:numPr>
          <w:ilvl w:val="0"/>
          <w:numId w:val="1002"/>
        </w:numPr>
      </w:pPr>
      <w:r>
        <w:t xml:space="preserve">¿Ya repones pero el lineal queda raro? Salta al</w:t>
      </w:r>
      <w:r>
        <w:t xml:space="preserve"> </w:t>
      </w:r>
      <w:hyperlink r:id="rId12">
        <w:r>
          <w:rPr>
            <w:rStyle w:val="Hyperlink"/>
          </w:rPr>
          <w:t xml:space="preserve">punto 2</w:t>
        </w:r>
      </w:hyperlink>
      <w:r>
        <w:t xml:space="preserve">.</w:t>
      </w:r>
    </w:p>
    <w:p>
      <w:pPr>
        <w:pStyle w:val="FirstParagraph"/>
      </w:pPr>
      <w:r>
        <w:rPr>
          <w:b/>
          <w:bCs/>
        </w:rPr>
        <w:t xml:space="preserve">📍 Primer punto:</w:t>
      </w:r>
      <w:r>
        <w:t xml:space="preserve"> </w:t>
      </w:r>
      <w:hyperlink r:id="rId11">
        <w:r>
          <w:rPr>
            <w:rStyle w:val="Hyperlink"/>
          </w:rPr>
          <w:t xml:space="preserve">01 · Recibir la mercancía</w:t>
        </w:r>
      </w:hyperlink>
    </w:p>
    <w:p>
      <w:pPr>
        <w:pStyle w:val="BodyText"/>
      </w:pPr>
      <w:r>
        <w:rPr>
          <w:b/>
          <w:bCs/>
        </w:rPr>
        <w:t xml:space="preserve">⏭️ Al acabar la unidad, continúa en</w:t>
      </w:r>
      <w:r>
        <w:rPr>
          <w:b/>
          <w:bCs/>
        </w:rPr>
        <w:t xml:space="preserve"> </w:t>
      </w:r>
      <w:hyperlink r:id="rId16">
        <w:r>
          <w:rPr>
            <w:rStyle w:val="Hyperlink"/>
            <w:b/>
            <w:bCs/>
          </w:rPr>
          <w:t xml:space="preserve">Inventario y stock</w:t>
        </w:r>
      </w:hyperlink>
      <w:r>
        <w:rPr>
          <w:b/>
          <w:bCs/>
        </w:rPr>
        <w:t xml:space="preserve">.</w:t>
      </w:r>
    </w:p>
    <w:bookmarkEnd w:id="17"/>
    <w:bookmarkEnd w:id="18"/>
    <w:bookmarkStart w:id="25" w:name="recibir-la-mercancía"/>
    <w:p>
      <w:pPr>
        <w:pStyle w:val="Heading1"/>
      </w:pPr>
      <w:r>
        <w:t xml:space="preserve">1 — Recibir la mercancía</w:t>
      </w:r>
    </w:p>
    <w:p>
      <w:pPr>
        <w:pStyle w:val="FirstParagraph"/>
      </w:pPr>
      <w:r>
        <w:t xml:space="preserve">Albarán, cajas y firma con reservas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Reposición y almacén</w:t>
      </w:r>
      <w:r>
        <w:t xml:space="preserve"> </w:t>
      </w:r>
      <w:r>
        <w:t xml:space="preserve">→ 1 · Recibir la mercancía</w:t>
      </w:r>
    </w:p>
    <w:p>
      <w:r>
        <w:pict>
          <v:rect style="width:0;height:1.5pt" o:hralign="center" o:hrstd="t" o:hr="t"/>
        </w:pict>
      </w:r>
    </w:p>
    <w:bookmarkStart w:id="19" w:name="en-corto"/>
    <w:p>
      <w:pPr>
        <w:pStyle w:val="Heading2"/>
      </w:pPr>
      <w:r>
        <w:t xml:space="preserve">📬 En corto</w:t>
      </w:r>
    </w:p>
    <w:p>
      <w:pPr>
        <w:pStyle w:val="BlockText"/>
      </w:pPr>
      <w:r>
        <w:t xml:space="preserve">El repartidor no se va hasta que tú</w:t>
      </w:r>
      <w:r>
        <w:t xml:space="preserve"> </w:t>
      </w:r>
      <w:r>
        <w:rPr>
          <w:b/>
          <w:bCs/>
        </w:rPr>
        <w:t xml:space="preserve">cuentas lo que entra y lo comparas con el albarán</w:t>
      </w:r>
      <w:r>
        <w:t xml:space="preserve">. Si algo no cuadra, se firma</w:t>
      </w:r>
      <w:r>
        <w:t xml:space="preserve"> </w:t>
      </w:r>
      <w:r>
        <w:rPr>
          <w:b/>
          <w:bCs/>
        </w:rPr>
        <w:t xml:space="preserve">con reservas</w:t>
      </w:r>
      <w:r>
        <w:t xml:space="preserve">: nunca</w:t>
      </w:r>
      <w:r>
        <w:t xml:space="preserve"> </w:t>
      </w:r>
      <w:r>
        <w:t xml:space="preserve">“ya lo miramos luego”</w:t>
      </w:r>
      <w:r>
        <w:t xml:space="preserve">.</w:t>
      </w:r>
    </w:p>
    <w:p>
      <w:r>
        <w:pict>
          <v:rect style="width:0;height:1.5pt" o:hralign="center" o:hrstd="t" o:hr="t"/>
        </w:pict>
      </w:r>
    </w:p>
    <w:bookmarkEnd w:id="19"/>
    <w:bookmarkStart w:id="20" w:name="lo-que-hay-que-saber"/>
    <w:p>
      <w:pPr>
        <w:pStyle w:val="Heading2"/>
      </w:pPr>
      <w:r>
        <w:t xml:space="preserve">💡 Lo que hay que saber</w:t>
      </w:r>
    </w:p>
    <w:p>
      <w:pPr>
        <w:pStyle w:val="FirstParagraph"/>
      </w:pPr>
      <w:r>
        <w:rPr>
          <w:b/>
          <w:bCs/>
        </w:rPr>
        <w:t xml:space="preserve">La recepción en 5 pasos: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Paso</w:t>
            </w:r>
          </w:p>
        </w:tc>
        <w:tc>
          <w:tcPr/>
          <w:p>
            <w:pPr>
              <w:pStyle w:val="Compact"/>
            </w:pPr>
            <w:r>
              <w:t xml:space="preserve">Qué haces</w:t>
            </w:r>
          </w:p>
        </w:tc>
      </w:tr>
      <w:tr>
        <w:tc>
          <w:tcPr/>
          <w:p>
            <w:pPr>
              <w:pStyle w:val="Compact"/>
            </w:pPr>
            <w:r>
              <w:t xml:space="preserve">1️⃣</w:t>
            </w:r>
            <w:r>
              <w:t xml:space="preserve"> </w:t>
            </w:r>
            <w:r>
              <w:rPr>
                <w:b/>
                <w:bCs/>
              </w:rPr>
              <w:t xml:space="preserve">Preparar</w:t>
            </w:r>
          </w:p>
        </w:tc>
        <w:tc>
          <w:tcPr/>
          <w:p>
            <w:pPr>
              <w:pStyle w:val="Compact"/>
            </w:pPr>
            <w:r>
              <w:t xml:space="preserve">Ten el pedido a mano y un sitio libre para descargar</w:t>
            </w:r>
          </w:p>
        </w:tc>
      </w:tr>
      <w:tr>
        <w:tc>
          <w:tcPr/>
          <w:p>
            <w:pPr>
              <w:pStyle w:val="Compact"/>
            </w:pPr>
            <w:r>
              <w:t xml:space="preserve">2️⃣</w:t>
            </w:r>
            <w:r>
              <w:t xml:space="preserve"> </w:t>
            </w:r>
            <w:r>
              <w:rPr>
                <w:b/>
                <w:bCs/>
              </w:rPr>
              <w:t xml:space="preserve">Contar</w:t>
            </w:r>
          </w:p>
        </w:tc>
        <w:tc>
          <w:tcPr/>
          <w:p>
            <w:pPr>
              <w:pStyle w:val="Compact"/>
            </w:pPr>
            <w:r>
              <w:t xml:space="preserve">Cuenta</w:t>
            </w:r>
            <w:r>
              <w:t xml:space="preserve"> </w:t>
            </w:r>
            <w:r>
              <w:rPr>
                <w:b/>
                <w:bCs/>
              </w:rPr>
              <w:t xml:space="preserve">bultos</w:t>
            </w:r>
            <w:r>
              <w:t xml:space="preserve"> </w:t>
            </w:r>
            <w:r>
              <w:t xml:space="preserve">primero, luego unidades por bulto</w:t>
            </w:r>
          </w:p>
        </w:tc>
      </w:tr>
      <w:tr>
        <w:tc>
          <w:tcPr/>
          <w:p>
            <w:pPr>
              <w:pStyle w:val="Compact"/>
            </w:pPr>
            <w:r>
              <w:t xml:space="preserve">3️⃣</w:t>
            </w:r>
            <w:r>
              <w:t xml:space="preserve"> </w:t>
            </w:r>
            <w:r>
              <w:rPr>
                <w:b/>
                <w:bCs/>
              </w:rPr>
              <w:t xml:space="preserve">Comprobar</w:t>
            </w:r>
          </w:p>
        </w:tc>
        <w:tc>
          <w:tcPr/>
          <w:p>
            <w:pPr>
              <w:pStyle w:val="Compact"/>
            </w:pPr>
            <w:r>
              <w:t xml:space="preserve">Compara con el albarán: cantidad, modelo, talla/color</w:t>
            </w:r>
          </w:p>
        </w:tc>
      </w:tr>
      <w:tr>
        <w:tc>
          <w:tcPr/>
          <w:p>
            <w:pPr>
              <w:pStyle w:val="Compact"/>
            </w:pPr>
            <w:r>
              <w:t xml:space="preserve">4️⃣</w:t>
            </w:r>
            <w:r>
              <w:t xml:space="preserve"> </w:t>
            </w:r>
            <w:r>
              <w:rPr>
                <w:b/>
                <w:bCs/>
              </w:rPr>
              <w:t xml:space="preserve">Revisar daños</w:t>
            </w:r>
          </w:p>
        </w:tc>
        <w:tc>
          <w:tcPr/>
          <w:p>
            <w:pPr>
              <w:pStyle w:val="Compact"/>
            </w:pPr>
            <w:r>
              <w:t xml:space="preserve">Cajas rotas, producto golpeado, fecha de caducidad</w:t>
            </w:r>
          </w:p>
        </w:tc>
      </w:tr>
      <w:tr>
        <w:tc>
          <w:tcPr/>
          <w:p>
            <w:pPr>
              <w:pStyle w:val="Compact"/>
            </w:pPr>
            <w:r>
              <w:t xml:space="preserve">5️⃣</w:t>
            </w:r>
            <w:r>
              <w:t xml:space="preserve"> </w:t>
            </w:r>
            <w:r>
              <w:rPr>
                <w:b/>
                <w:bCs/>
              </w:rPr>
              <w:t xml:space="preserve">Firmar</w:t>
            </w:r>
          </w:p>
        </w:tc>
        <w:tc>
          <w:tcPr/>
          <w:p>
            <w:pPr>
              <w:pStyle w:val="Compact"/>
            </w:pPr>
            <w:r>
              <w:t xml:space="preserve">Conforme, o</w:t>
            </w:r>
            <w:r>
              <w:t xml:space="preserve"> </w:t>
            </w:r>
            <w:r>
              <w:rPr>
                <w:b/>
                <w:bCs/>
              </w:rPr>
              <w:t xml:space="preserve">con reservas</w:t>
            </w:r>
            <w:r>
              <w:t xml:space="preserve"> </w:t>
            </w:r>
            <w:r>
              <w:t xml:space="preserve">indicando qué falla</w:t>
            </w:r>
          </w:p>
        </w:tc>
      </w:tr>
    </w:tbl>
    <w:p>
      <w:pPr>
        <w:pStyle w:val="BodyText"/>
      </w:pPr>
      <w:r>
        <w:rPr>
          <w:b/>
          <w:bCs/>
        </w:rPr>
        <w:t xml:space="preserve">El albarán lleva:</w:t>
      </w:r>
      <w:r>
        <w:t xml:space="preserve"> </w:t>
      </w:r>
      <w:r>
        <w:t xml:space="preserve">número de pedido, referencias, cantidades, precio y fecha.</w:t>
      </w:r>
      <w:r>
        <w:t xml:space="preserve"> </w:t>
      </w:r>
      <w:r>
        <w:rPr>
          <w:b/>
          <w:bCs/>
        </w:rPr>
        <w:t xml:space="preserve">No es la factura</w:t>
      </w:r>
      <w:r>
        <w:t xml:space="preserve">: es el papel que dice lo que ha llegado. La factura llega después y debe coincidir.</w:t>
      </w:r>
    </w:p>
    <w:p>
      <w:pPr>
        <w:pStyle w:val="BodyText"/>
      </w:pPr>
      <w:r>
        <w:rPr>
          <w:b/>
          <w:bCs/>
        </w:rPr>
        <w:t xml:space="preserve">Firmar con reservas</w:t>
      </w:r>
      <w:r>
        <w:t xml:space="preserve"> </w:t>
      </w:r>
      <w:r>
        <w:t xml:space="preserve">significa escribir en el propio albarán qué falta o está mal:</w:t>
      </w:r>
      <w:r>
        <w:t xml:space="preserve"> </w:t>
      </w:r>
      <w:r>
        <w:rPr>
          <w:i/>
          <w:iCs/>
        </w:rPr>
        <w:t xml:space="preserve">“Recibidas 11 de 12 cajas. Falta ref. 4482 (2 uds). Caja 3 rota.”</w:t>
      </w:r>
      <w:r>
        <w:t xml:space="preserve"> </w:t>
      </w:r>
      <w:r>
        <w:t xml:space="preserve">Y avisar al proveedor ese mismo día.</w:t>
      </w:r>
    </w:p>
    <w:p>
      <w:pPr>
        <w:pStyle w:val="BodyText"/>
      </w:pPr>
      <w:r>
        <w:t xml:space="preserve">⚠️</w:t>
      </w:r>
      <w:r>
        <w:t xml:space="preserve"> </w:t>
      </w:r>
      <w:r>
        <w:rPr>
          <w:b/>
          <w:bCs/>
        </w:rPr>
        <w:t xml:space="preserve">Errores típicos:</w:t>
      </w:r>
      <w:r>
        <w:t xml:space="preserve"> </w:t>
      </w:r>
      <w:r>
        <w:t xml:space="preserve">firmar sin contar (</w:t>
      </w:r>
      <w:r>
        <w:t xml:space="preserve">“ya vendrá bien”</w:t>
      </w:r>
      <w:r>
        <w:t xml:space="preserve">), aceptar cajas rotas, no comprobar la fecha y meter la mercancía nueva delante de la vieja.</w:t>
      </w:r>
    </w:p>
    <w:p>
      <w:pPr>
        <w:pStyle w:val="BodyText"/>
      </w:pPr>
      <w:r>
        <w:t xml:space="preserve">👤 Nombre:</w:t>
      </w:r>
      <w:r>
        <w:t xml:space="preserve"> </w:t>
      </w:r>
      <w:r>
        <w:t xml:space="preserve">📅 Fecha:</w:t>
      </w:r>
      <w:r>
        <w:t xml:space="preserve"> </w:t>
      </w:r>
      <w:r>
        <w:t xml:space="preserve">🏫 Grupo:</w:t>
      </w:r>
    </w:p>
    <w:p>
      <w:pPr>
        <w:pStyle w:val="BodyText"/>
      </w:pPr>
    </w:p>
    <w:p>
      <w:pPr>
        <w:pStyle w:val="BodyText"/>
      </w:pPr>
      <w:r>
        <w:t xml:space="preserve">Recepción: contar, comparar, revisar y firmar</w:t>
      </w:r>
    </w:p>
    <w:bookmarkEnd w:id="20"/>
    <w:bookmarkStart w:id="21" w:name="a-por-ellos"/>
    <w:p>
      <w:pPr>
        <w:pStyle w:val="Heading2"/>
      </w:pPr>
      <w:r>
        <w:t xml:space="preserve">✍️ A por ellos</w:t>
      </w:r>
    </w:p>
    <w:p>
      <w:pPr>
        <w:pStyle w:val="FirstParagraph"/>
      </w:pPr>
      <w:r>
        <w:rPr>
          <w:b/>
          <w:bCs/>
        </w:rPr>
        <w:t xml:space="preserve">1. 📦 Revisa este albarán.</w:t>
      </w:r>
      <w:r>
        <w:t xml:space="preserve"> </w:t>
      </w:r>
      <w:r>
        <w:t xml:space="preserve">Ha llegado todo esto. Marca qué está bien y qué reclamarías.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Ref.</w:t>
            </w:r>
          </w:p>
        </w:tc>
        <w:tc>
          <w:tcPr/>
          <w:p>
            <w:pPr>
              <w:pStyle w:val="Compact"/>
            </w:pPr>
            <w:r>
              <w:t xml:space="preserve">Producto</w:t>
            </w:r>
          </w:p>
        </w:tc>
        <w:tc>
          <w:tcPr/>
          <w:p>
            <w:pPr>
              <w:pStyle w:val="Compact"/>
            </w:pPr>
            <w:r>
              <w:t xml:space="preserve">Pedido</w:t>
            </w:r>
          </w:p>
        </w:tc>
        <w:tc>
          <w:tcPr/>
          <w:p>
            <w:pPr>
              <w:pStyle w:val="Compact"/>
            </w:pPr>
            <w:r>
              <w:t xml:space="preserve">Recibido</w:t>
            </w:r>
          </w:p>
        </w:tc>
        <w:tc>
          <w:tcPr/>
          <w:p>
            <w:pPr>
              <w:pStyle w:val="Compact"/>
            </w:pPr>
            <w:r>
              <w:t xml:space="preserve">Estado</w:t>
            </w:r>
          </w:p>
        </w:tc>
      </w:tr>
      <w:tr>
        <w:tc>
          <w:tcPr/>
          <w:p>
            <w:pPr>
              <w:pStyle w:val="Compact"/>
            </w:pPr>
            <w:r>
              <w:t xml:space="preserve">1120</w:t>
            </w:r>
          </w:p>
        </w:tc>
        <w:tc>
          <w:tcPr/>
          <w:p>
            <w:pPr>
              <w:pStyle w:val="Compact"/>
            </w:pPr>
            <w:r>
              <w:t xml:space="preserve">Camiseta básica blanca (M)</w:t>
            </w:r>
          </w:p>
        </w:tc>
        <w:tc>
          <w:tcPr/>
          <w:p>
            <w:pPr>
              <w:pStyle w:val="Compact"/>
            </w:pPr>
            <w:r>
              <w:t xml:space="preserve">12</w:t>
            </w:r>
          </w:p>
        </w:tc>
        <w:tc>
          <w:tcPr/>
          <w:p>
            <w:pPr>
              <w:pStyle w:val="Compact"/>
            </w:pPr>
            <w:r>
              <w:t xml:space="preserve">12</w:t>
            </w:r>
          </w:p>
        </w:tc>
        <w:tc>
          <w:tcPr/>
          <w:p>
            <w:pPr>
              <w:pStyle w:val="Compact"/>
            </w:pPr>
            <w:r>
              <w:t xml:space="preserve">ok</w:t>
            </w:r>
          </w:p>
        </w:tc>
      </w:tr>
      <w:tr>
        <w:tc>
          <w:tcPr/>
          <w:p>
            <w:pPr>
              <w:pStyle w:val="Compact"/>
            </w:pPr>
            <w:r>
              <w:t xml:space="preserve">1121</w:t>
            </w:r>
          </w:p>
        </w:tc>
        <w:tc>
          <w:tcPr/>
          <w:p>
            <w:pPr>
              <w:pStyle w:val="Compact"/>
            </w:pPr>
            <w:r>
              <w:t xml:space="preserve">Camiseta básica blanca (L)</w:t>
            </w:r>
          </w:p>
        </w:tc>
        <w:tc>
          <w:tcPr/>
          <w:p>
            <w:pPr>
              <w:pStyle w:val="Compact"/>
            </w:pPr>
            <w:r>
              <w:t xml:space="preserve">8</w:t>
            </w:r>
          </w:p>
        </w:tc>
        <w:tc>
          <w:tcPr/>
          <w:p>
            <w:pPr>
              <w:pStyle w:val="Compact"/>
            </w:pPr>
            <w:r>
              <w:t xml:space="preserve">6</w:t>
            </w:r>
          </w:p>
        </w:tc>
        <w:tc>
          <w:tcPr/>
          <w:p>
            <w:pPr>
              <w:pStyle w:val="Compact"/>
            </w:pPr>
          </w:p>
        </w:tc>
      </w:tr>
      <w:tr>
        <w:tc>
          <w:tcPr/>
          <w:p>
            <w:pPr>
              <w:pStyle w:val="Compact"/>
            </w:pPr>
            <w:r>
              <w:t xml:space="preserve">4482</w:t>
            </w:r>
          </w:p>
        </w:tc>
        <w:tc>
          <w:tcPr/>
          <w:p>
            <w:pPr>
              <w:pStyle w:val="Compact"/>
            </w:pPr>
            <w:r>
              <w:t xml:space="preserve">Calcetines pack 3</w:t>
            </w:r>
          </w:p>
        </w:tc>
        <w:tc>
          <w:tcPr/>
          <w:p>
            <w:pPr>
              <w:pStyle w:val="Compact"/>
            </w:pPr>
            <w:r>
              <w:t xml:space="preserve">20</w:t>
            </w:r>
          </w:p>
        </w:tc>
        <w:tc>
          <w:tcPr/>
          <w:p>
            <w:pPr>
              <w:pStyle w:val="Compact"/>
            </w:pPr>
            <w:r>
              <w:t xml:space="preserve">20</w:t>
            </w:r>
          </w:p>
        </w:tc>
        <w:tc>
          <w:tcPr/>
          <w:p>
            <w:pPr>
              <w:pStyle w:val="Compact"/>
            </w:pPr>
            <w:r>
              <w:t xml:space="preserve">caja rota, 4 paquetes sueltos</w:t>
            </w:r>
          </w:p>
        </w:tc>
      </w:tr>
      <w:tr>
        <w:tc>
          <w:tcPr/>
          <w:p>
            <w:pPr>
              <w:pStyle w:val="Compact"/>
            </w:pPr>
            <w:r>
              <w:t xml:space="preserve">7710</w:t>
            </w:r>
          </w:p>
        </w:tc>
        <w:tc>
          <w:tcPr/>
          <w:p>
            <w:pPr>
              <w:pStyle w:val="Compact"/>
            </w:pPr>
            <w:r>
              <w:t xml:space="preserve">Gorra azul</w:t>
            </w:r>
          </w:p>
        </w:tc>
        <w:tc>
          <w:tcPr/>
          <w:p>
            <w:pPr>
              <w:pStyle w:val="Compact"/>
            </w:pPr>
            <w:r>
              <w:t xml:space="preserve">10</w:t>
            </w:r>
          </w:p>
        </w:tc>
        <w:tc>
          <w:tcPr/>
          <w:p>
            <w:pPr>
              <w:pStyle w:val="Compact"/>
            </w:pPr>
            <w:r>
              <w:t xml:space="preserve">10</w:t>
            </w:r>
          </w:p>
        </w:tc>
        <w:tc>
          <w:tcPr/>
          <w:p>
            <w:pPr>
              <w:pStyle w:val="Compact"/>
            </w:pPr>
            <w:r>
              <w:t xml:space="preserve">fecha etiqueta 2019</w:t>
            </w:r>
          </w:p>
        </w:tc>
      </w:tr>
    </w:tbl>
    <w:p>
      <w:pPr>
        <w:pStyle w:val="BodyText"/>
      </w:pPr>
      <w:r>
        <w:t xml:space="preserve"> </w:t>
      </w:r>
    </w:p>
    <w:p>
      <w:pPr>
        <w:pStyle w:val="BodyText"/>
      </w:pPr>
      <w:r>
        <w:rPr>
          <w:b/>
          <w:bCs/>
        </w:rPr>
        <w:t xml:space="preserve">2. ✍️ Escribe la firma con reservas:</w:t>
      </w:r>
      <w:r>
        <w:t xml:space="preserve"> </w:t>
      </w:r>
      <w:r>
        <w:t xml:space="preserve">Redacta en 2 líneas lo que pondrías en el albarán y qué le dices al repartidor.</w:t>
      </w:r>
    </w:p>
    <w:p>
      <w:pPr>
        <w:pStyle w:val="BodyText"/>
      </w:pPr>
      <w:r>
        <w:t xml:space="preserve"> </w:t>
      </w:r>
    </w:p>
    <w:p>
      <w:pPr>
        <w:pStyle w:val="BodyText"/>
      </w:pPr>
      <w:r>
        <w:rPr>
          <w:b/>
          <w:bCs/>
        </w:rPr>
        <w:t xml:space="preserve">3. 🔍 Verdadero o falso: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Afirmación</w:t>
            </w:r>
          </w:p>
        </w:tc>
        <w:tc>
          <w:tcPr/>
          <w:p>
            <w:pPr>
              <w:pStyle w:val="Compact"/>
            </w:pPr>
            <w:r>
              <w:t xml:space="preserve">V / F</w:t>
            </w:r>
          </w:p>
        </w:tc>
      </w:tr>
      <w:tr>
        <w:tc>
          <w:tcPr/>
          <w:p>
            <w:pPr>
              <w:pStyle w:val="Compact"/>
            </w:pPr>
            <w:r>
              <w:t xml:space="preserve">El albarán y la factura son el mismo documento</w:t>
            </w:r>
          </w:p>
        </w:tc>
        <w:tc>
          <w:tcPr/>
          <w:p>
            <w:pPr>
              <w:pStyle w:val="Compact"/>
            </w:pPr>
          </w:p>
        </w:tc>
      </w:tr>
      <w:tr>
        <w:tc>
          <w:tcPr/>
          <w:p>
            <w:pPr>
              <w:pStyle w:val="Compact"/>
            </w:pPr>
            <w:r>
              <w:t xml:space="preserve">Se cuenta primero el número de bultos y luego el contenido</w:t>
            </w:r>
          </w:p>
        </w:tc>
        <w:tc>
          <w:tcPr/>
          <w:p>
            <w:pPr>
              <w:pStyle w:val="Compact"/>
            </w:pPr>
          </w:p>
        </w:tc>
      </w:tr>
      <w:tr>
        <w:tc>
          <w:tcPr/>
          <w:p>
            <w:pPr>
              <w:pStyle w:val="Compact"/>
            </w:pPr>
            <w:r>
              <w:t xml:space="preserve">Si falta una caja, se firma conforme y se llama otro día</w:t>
            </w:r>
          </w:p>
        </w:tc>
        <w:tc>
          <w:tcPr/>
          <w:p>
            <w:pPr>
              <w:pStyle w:val="Compact"/>
            </w:pPr>
          </w:p>
        </w:tc>
      </w:tr>
      <w:tr>
        <w:tc>
          <w:tcPr/>
          <w:p>
            <w:pPr>
              <w:pStyle w:val="Compact"/>
            </w:pPr>
            <w:r>
              <w:t xml:space="preserve">Un producto golpeado se puede vender igual si la caja está cerrada</w:t>
            </w:r>
          </w:p>
        </w:tc>
        <w:tc>
          <w:tcPr/>
          <w:p>
            <w:pPr>
              <w:pStyle w:val="Compact"/>
            </w:pPr>
          </w:p>
        </w:tc>
      </w:tr>
    </w:tbl>
    <w:p>
      <w:pPr>
        <w:pStyle w:val="BodyText"/>
      </w:pPr>
      <w:r>
        <w:t xml:space="preserve">🔄 Soluciones</w:t>
      </w:r>
    </w:p>
    <w:p>
      <w:pPr>
        <w:pStyle w:val="Compact"/>
        <w:numPr>
          <w:ilvl w:val="0"/>
          <w:numId w:val="1003"/>
        </w:numPr>
      </w:pPr>
      <w:r>
        <w:rPr>
          <w:b/>
          <w:bCs/>
        </w:rPr>
        <w:t xml:space="preserve">1120:</w:t>
      </w:r>
      <w:r>
        <w:t xml:space="preserve"> </w:t>
      </w:r>
      <w:r>
        <w:t xml:space="preserve">correcto.</w:t>
      </w:r>
      <w:r>
        <w:t xml:space="preserve"> </w:t>
      </w:r>
      <w:r>
        <w:rPr>
          <w:b/>
          <w:bCs/>
        </w:rPr>
        <w:t xml:space="preserve">1121:</w:t>
      </w:r>
      <w:r>
        <w:t xml:space="preserve"> </w:t>
      </w:r>
      <w:r>
        <w:t xml:space="preserve">faltan 2 unidades → reclamar.</w:t>
      </w:r>
      <w:r>
        <w:t xml:space="preserve"> </w:t>
      </w:r>
      <w:r>
        <w:rPr>
          <w:b/>
          <w:bCs/>
        </w:rPr>
        <w:t xml:space="preserve">4482:</w:t>
      </w:r>
      <w:r>
        <w:t xml:space="preserve"> </w:t>
      </w:r>
      <w:r>
        <w:t xml:space="preserve">cantidad correcta pero embalaje roto → revisar una a una y anotar.</w:t>
      </w:r>
      <w:r>
        <w:t xml:space="preserve"> </w:t>
      </w:r>
      <w:r>
        <w:rPr>
          <w:b/>
          <w:bCs/>
        </w:rPr>
        <w:t xml:space="preserve">7710:</w:t>
      </w:r>
      <w:r>
        <w:t xml:space="preserve"> </w:t>
      </w:r>
      <w:r>
        <w:t xml:space="preserve">fecha antigua (2019) → no se acepta sin comprobar caducidad/estado.</w:t>
      </w:r>
    </w:p>
    <w:p>
      <w:pPr>
        <w:pStyle w:val="Compact"/>
        <w:numPr>
          <w:ilvl w:val="0"/>
          <w:numId w:val="1003"/>
        </w:numPr>
      </w:pPr>
      <w:r>
        <w:t xml:space="preserve">Ejemplo:</w:t>
      </w:r>
      <w:r>
        <w:t xml:space="preserve"> </w:t>
      </w:r>
      <w:r>
        <w:rPr>
          <w:i/>
          <w:iCs/>
        </w:rPr>
        <w:t xml:space="preserve">“Recibidas 38 de 40 uds: faltan 2 de ref. 1121. Caja de ref. 4482 rota, revisada y conforme en unidades. Gorra ref. 7710 con etiqueta de 2019, pendiente de revisión.”</w:t>
      </w:r>
      <w:r>
        <w:t xml:space="preserve"> </w:t>
      </w:r>
      <w:r>
        <w:t xml:space="preserve">Al repartidor:</w:t>
      </w:r>
      <w:r>
        <w:t xml:space="preserve"> </w:t>
      </w:r>
      <w:r>
        <w:t xml:space="preserve">“Te firmo con estas reservas y lo comunico hoy a tu empresa.”</w:t>
      </w:r>
    </w:p>
    <w:p>
      <w:pPr>
        <w:pStyle w:val="Compact"/>
        <w:numPr>
          <w:ilvl w:val="0"/>
          <w:numId w:val="1003"/>
        </w:numPr>
      </w:pPr>
      <w:r>
        <w:rPr>
          <w:b/>
          <w:bCs/>
        </w:rPr>
        <w:t xml:space="preserve">F</w:t>
      </w:r>
      <w:r>
        <w:t xml:space="preserve"> </w:t>
      </w:r>
      <w:r>
        <w:t xml:space="preserve">(son documentos distintos) ·</w:t>
      </w:r>
      <w:r>
        <w:t xml:space="preserve"> </w:t>
      </w:r>
      <w:r>
        <w:rPr>
          <w:b/>
          <w:bCs/>
        </w:rPr>
        <w:t xml:space="preserve">V</w:t>
      </w:r>
      <w:r>
        <w:t xml:space="preserve"> </w:t>
      </w:r>
      <w:r>
        <w:t xml:space="preserve">·</w:t>
      </w:r>
      <w:r>
        <w:t xml:space="preserve"> </w:t>
      </w:r>
      <w:r>
        <w:rPr>
          <w:b/>
          <w:bCs/>
        </w:rPr>
        <w:t xml:space="preserve">F</w:t>
      </w:r>
      <w:r>
        <w:t xml:space="preserve"> </w:t>
      </w:r>
      <w:r>
        <w:t xml:space="preserve">(se firma con reservas y se avisa el mismo día) ·</w:t>
      </w:r>
      <w:r>
        <w:t xml:space="preserve"> </w:t>
      </w:r>
      <w:r>
        <w:rPr>
          <w:b/>
          <w:bCs/>
        </w:rPr>
        <w:t xml:space="preserve">F</w:t>
      </w:r>
      <w:r>
        <w:t xml:space="preserve"> </w:t>
      </w:r>
      <w:r>
        <w:t xml:space="preserve">(se revisa antes de aceptar).</w:t>
      </w:r>
    </w:p>
    <w:p>
      <w:r>
        <w:pict>
          <v:rect style="width:0;height:1.5pt" o:hralign="center" o:hrstd="t" o:hr="t"/>
        </w:pict>
      </w:r>
    </w:p>
    <w:bookmarkEnd w:id="21"/>
    <w:bookmarkStart w:id="22" w:name="mini-dinámica-recepción-a-ciegas-10-min"/>
    <w:p>
      <w:pPr>
        <w:pStyle w:val="Heading2"/>
      </w:pPr>
      <w:r>
        <w:t xml:space="preserve">🎭 Mini dinámica: recepción a ciegas (10 min)</w:t>
      </w:r>
    </w:p>
    <w:p>
      <w:pPr>
        <w:pStyle w:val="FirstParagraph"/>
      </w:pPr>
      <w:r>
        <w:t xml:space="preserve">Por parejas: uno hace de repartidor con una caja cerrada (material del aula) y una hoja de albarán</w:t>
      </w:r>
      <w:r>
        <w:t xml:space="preserve"> </w:t>
      </w:r>
      <w:r>
        <w:rPr>
          <w:b/>
          <w:bCs/>
        </w:rPr>
        <w:t xml:space="preserve">con un error metido a propósito</w:t>
      </w:r>
      <w:r>
        <w:t xml:space="preserve">. El otro debe contar, comparar, encontrar el error y firmar con reservas antes de 3 minutos. Si firma conforme sin detectarlo, la pareja pierde el punto.</w:t>
      </w:r>
    </w:p>
    <w:p>
      <w:pPr>
        <w:pStyle w:val="BlockText"/>
      </w:pPr>
      <w:r>
        <w:t xml:space="preserve">♿</w:t>
      </w:r>
      <w:r>
        <w:t xml:space="preserve"> </w:t>
      </w:r>
      <w:r>
        <w:rPr>
          <w:b/>
          <w:bCs/>
        </w:rPr>
        <w:t xml:space="preserve">Inclusión:</w:t>
      </w:r>
      <w:r>
        <w:t xml:space="preserve"> </w:t>
      </w:r>
      <w:r>
        <w:t xml:space="preserve">el error puede ser de cantidad (fácil) o de modelo (difícil); se asigna según el nivel, no según la persona.</w:t>
      </w:r>
    </w:p>
    <w:p>
      <w:r>
        <w:pict>
          <v:rect style="width:0;height:1.5pt" o:hralign="center" o:hrstd="t" o:hr="t"/>
        </w:pict>
      </w:r>
    </w:p>
    <w:bookmarkEnd w:id="22"/>
    <w:bookmarkStart w:id="24" w:name="para-el-profe-soluciones-y-pistas"/>
    <w:p>
      <w:pPr>
        <w:pStyle w:val="Heading2"/>
      </w:pPr>
      <w:r>
        <w:t xml:space="preserve">🔑 Para el profe (soluciones y pistas)</w:t>
      </w:r>
    </w:p>
    <w:p>
      <w:pPr>
        <w:pStyle w:val="Compact"/>
        <w:numPr>
          <w:ilvl w:val="0"/>
          <w:numId w:val="1004"/>
        </w:numPr>
      </w:pPr>
      <w:r>
        <w:t xml:space="preserve">Insiste en la idea de</w:t>
      </w:r>
      <w:r>
        <w:t xml:space="preserve"> </w:t>
      </w:r>
      <w:r>
        <w:rPr>
          <w:b/>
          <w:bCs/>
        </w:rPr>
        <w:t xml:space="preserve">responsabilidad documental</w:t>
      </w:r>
      <w:r>
        <w:t xml:space="preserve">: la firma tiene consecuencias económicas. Un albarán firmado conforme es difícil de reclamar.</w:t>
      </w:r>
    </w:p>
    <w:p>
      <w:pPr>
        <w:pStyle w:val="Compact"/>
        <w:numPr>
          <w:ilvl w:val="0"/>
          <w:numId w:val="1004"/>
        </w:numPr>
      </w:pPr>
      <w:r>
        <w:t xml:space="preserve">En el ejercicio 1, deja que discutan si la gorra de 2019 se acepta: lo importante es que</w:t>
      </w:r>
      <w:r>
        <w:t xml:space="preserve"> </w:t>
      </w:r>
      <w:r>
        <w:rPr>
          <w:b/>
          <w:bCs/>
        </w:rPr>
        <w:t xml:space="preserve">no se acepte sin comprobar</w:t>
      </w:r>
      <w:r>
        <w:t xml:space="preserve">.</w:t>
      </w:r>
    </w:p>
    <w:p>
      <w:r>
        <w:pict>
          <v:rect style="width:0;height:1.5pt" o:hralign="center" o:hrstd="t" o:hr="t"/>
        </w:pict>
      </w:r>
    </w:p>
    <w:p>
      <w:pPr>
        <w:pStyle w:val="FirstParagraph"/>
      </w:pPr>
      <w:r>
        <w:t xml:space="preserve">📚</w:t>
      </w:r>
      <w:r>
        <w:t xml:space="preserve"> </w:t>
      </w:r>
      <w:hyperlink r:id="rId23">
        <w:r>
          <w:rPr>
            <w:rStyle w:val="Hyperlink"/>
          </w:rPr>
          <w:t xml:space="preserve">Volver al índice de Reposición y almacén</w:t>
        </w:r>
      </w:hyperlink>
      <w:r>
        <w:t xml:space="preserve"> </w:t>
      </w:r>
      <w:r>
        <w:t xml:space="preserve">·</w:t>
      </w:r>
      <w:r>
        <w:t xml:space="preserve"> </w:t>
      </w:r>
      <w:r>
        <w:rPr>
          <w:b/>
          <w:bCs/>
        </w:rPr>
        <w:t xml:space="preserve">Anterior:</w:t>
      </w:r>
      <w:r>
        <w:t xml:space="preserve"> </w:t>
      </w:r>
      <w:hyperlink r:id="rId23">
        <w:r>
          <w:rPr>
            <w:rStyle w:val="Hyperlink"/>
          </w:rPr>
          <w:t xml:space="preserve">Índice</w:t>
        </w:r>
      </w:hyperlink>
      <w:r>
        <w:t xml:space="preserve"> </w:t>
      </w:r>
      <w:r>
        <w:t xml:space="preserve">·</w:t>
      </w:r>
      <w:r>
        <w:t xml:space="preserve"> </w:t>
      </w:r>
      <w:r>
        <w:rPr>
          <w:b/>
          <w:bCs/>
        </w:rPr>
        <w:t xml:space="preserve">Siguiente:</w:t>
      </w:r>
      <w:r>
        <w:t xml:space="preserve"> </w:t>
      </w:r>
      <w:hyperlink r:id="rId12">
        <w:r>
          <w:rPr>
            <w:rStyle w:val="Hyperlink"/>
          </w:rPr>
          <w:t xml:space="preserve">Colocar por familias</w:t>
        </w:r>
      </w:hyperlink>
    </w:p>
    <w:bookmarkEnd w:id="24"/>
    <w:bookmarkEnd w:id="25"/>
    <w:bookmarkStart w:id="31" w:name="colocar-por-familias"/>
    <w:p>
      <w:pPr>
        <w:pStyle w:val="Heading1"/>
      </w:pPr>
      <w:r>
        <w:t xml:space="preserve">2 — Colocar por familias</w:t>
      </w:r>
    </w:p>
    <w:p>
      <w:pPr>
        <w:pStyle w:val="FirstParagraph"/>
      </w:pPr>
      <w:r>
        <w:t xml:space="preserve">Familias, FIFO, facing y huecos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Reposición y almacén</w:t>
      </w:r>
      <w:r>
        <w:t xml:space="preserve"> </w:t>
      </w:r>
      <w:r>
        <w:t xml:space="preserve">→ 2 · Colocar por familias</w:t>
      </w:r>
    </w:p>
    <w:p>
      <w:r>
        <w:pict>
          <v:rect style="width:0;height:1.5pt" o:hralign="center" o:hrstd="t" o:hr="t"/>
        </w:pict>
      </w:r>
    </w:p>
    <w:bookmarkStart w:id="26" w:name="en-corto-1"/>
    <w:p>
      <w:pPr>
        <w:pStyle w:val="Heading2"/>
      </w:pPr>
      <w:r>
        <w:t xml:space="preserve">📬 En corto</w:t>
      </w:r>
    </w:p>
    <w:p>
      <w:pPr>
        <w:pStyle w:val="BlockText"/>
      </w:pPr>
      <w:r>
        <w:t xml:space="preserve">Un lineal se coloca</w:t>
      </w:r>
      <w:r>
        <w:t xml:space="preserve"> </w:t>
      </w:r>
      <w:r>
        <w:rPr>
          <w:b/>
          <w:bCs/>
        </w:rPr>
        <w:t xml:space="preserve">por familias y con lo viejo delante</w:t>
      </w:r>
      <w:r>
        <w:t xml:space="preserve">. Si el cliente tiene que buscar, no compra. Y si hay un hueco, el hueco es un pedido.</w:t>
      </w:r>
    </w:p>
    <w:p>
      <w:r>
        <w:pict>
          <v:rect style="width:0;height:1.5pt" o:hralign="center" o:hrstd="t" o:hr="t"/>
        </w:pict>
      </w:r>
    </w:p>
    <w:bookmarkEnd w:id="26"/>
    <w:bookmarkStart w:id="27" w:name="lo-que-hay-que-saber-1"/>
    <w:p>
      <w:pPr>
        <w:pStyle w:val="Heading2"/>
      </w:pPr>
      <w:r>
        <w:t xml:space="preserve">💡 Lo que hay que saber</w:t>
      </w:r>
    </w:p>
    <w:p>
      <w:pPr>
        <w:pStyle w:val="FirstParagraph"/>
      </w:pPr>
      <w:r>
        <w:rPr>
          <w:b/>
          <w:bCs/>
        </w:rPr>
        <w:t xml:space="preserve">Las 4 reglas del lineal:</w:t>
      </w:r>
    </w:p>
    <w:p>
      <w:pPr>
        <w:pStyle w:val="BodyText"/>
      </w:pPr>
      <w:r>
        <w:t xml:space="preserve">1️⃣</w:t>
      </w:r>
      <w:r>
        <w:t xml:space="preserve"> </w:t>
      </w:r>
      <w:r>
        <w:rPr>
          <w:b/>
          <w:bCs/>
        </w:rPr>
        <w:t xml:space="preserve">Por familias:</w:t>
      </w:r>
      <w:r>
        <w:t xml:space="preserve"> </w:t>
      </w:r>
      <w:r>
        <w:t xml:space="preserve">todo lo de un mismo tipo junto (camisetas con camisetas, no camisetas con calcetines). El cliente busca por categoría, no por marca.</w:t>
      </w:r>
      <w:r>
        <w:t xml:space="preserve"> </w:t>
      </w:r>
      <w:r>
        <w:t xml:space="preserve">2️⃣</w:t>
      </w:r>
      <w:r>
        <w:t xml:space="preserve"> </w:t>
      </w:r>
      <w:r>
        <w:rPr>
          <w:b/>
          <w:bCs/>
        </w:rPr>
        <w:t xml:space="preserve">Lo viejo delante (FIFO):</w:t>
      </w:r>
      <w:r>
        <w:t xml:space="preserve"> </w:t>
      </w:r>
      <w:r>
        <w:t xml:space="preserve">lo que caduca o se queda obsoleto antes, delante. Lo nuevo, detrás. Se ve en 3 segundos: si metes lo nuevo delante, lo viejo se queda enterrado y se pierde.</w:t>
      </w:r>
      <w:r>
        <w:t xml:space="preserve"> </w:t>
      </w:r>
      <w:r>
        <w:t xml:space="preserve">3️⃣</w:t>
      </w:r>
      <w:r>
        <w:t xml:space="preserve"> </w:t>
      </w:r>
      <w:r>
        <w:rPr>
          <w:b/>
          <w:bCs/>
        </w:rPr>
        <w:t xml:space="preserve">Facing:</w:t>
      </w:r>
      <w:r>
        <w:t xml:space="preserve"> </w:t>
      </w:r>
      <w:r>
        <w:t xml:space="preserve">cada producto con su etiqueta de precio visible y el frente alineado. Se repone</w:t>
      </w:r>
      <w:r>
        <w:t xml:space="preserve"> </w:t>
      </w:r>
      <w:r>
        <w:rPr>
          <w:b/>
          <w:bCs/>
        </w:rPr>
        <w:t xml:space="preserve">de atrás hacia delante</w:t>
      </w:r>
      <w:r>
        <w:t xml:space="preserve"> </w:t>
      </w:r>
      <w:r>
        <w:t xml:space="preserve">y se</w:t>
      </w:r>
      <w:r>
        <w:t xml:space="preserve"> </w:t>
      </w:r>
      <w:r>
        <w:t xml:space="preserve">“peina”</w:t>
      </w:r>
      <w:r>
        <w:t xml:space="preserve"> </w:t>
      </w:r>
      <w:r>
        <w:t xml:space="preserve">al final.</w:t>
      </w:r>
      <w:r>
        <w:t xml:space="preserve"> </w:t>
      </w:r>
      <w:r>
        <w:t xml:space="preserve">4️⃣</w:t>
      </w:r>
      <w:r>
        <w:t xml:space="preserve"> </w:t>
      </w:r>
      <w:r>
        <w:rPr>
          <w:b/>
          <w:bCs/>
        </w:rPr>
        <w:t xml:space="preserve">El hueco manda:</w:t>
      </w:r>
      <w:r>
        <w:t xml:space="preserve"> </w:t>
      </w:r>
      <w:r>
        <w:t xml:space="preserve">un hueco es información, no un descanso. Se apunta y se pide. Nunca se rellena con otro producto</w:t>
      </w:r>
      <w:r>
        <w:t xml:space="preserve"> </w:t>
      </w:r>
      <w:r>
        <w:t xml:space="preserve">“para que no se vea”</w:t>
      </w:r>
      <w:r>
        <w:t xml:space="preserve">.</w:t>
      </w:r>
    </w:p>
    <w:p>
      <w:pPr>
        <w:pStyle w:val="BodyText"/>
      </w:pPr>
      <w:r>
        <w:rPr>
          <w:b/>
          <w:bCs/>
        </w:rPr>
        <w:t xml:space="preserve">Cómo se repone (orden correcto):</w:t>
      </w:r>
    </w:p>
    <w:p>
      <w:pPr>
        <w:pStyle w:val="BlockText"/>
      </w:pPr>
      <w:r>
        <w:t xml:space="preserve">Sacar lo viejo → limpiar el estante → poner lo nuevo detrás → devolver lo viejo delante → colocar etiqueta → apuntar el hueco.</w:t>
      </w:r>
    </w:p>
    <w:p>
      <w:pPr>
        <w:pStyle w:val="FirstParagraph"/>
      </w:pPr>
      <w:r>
        <w:rPr>
          <w:b/>
          <w:bCs/>
        </w:rPr>
        <w:t xml:space="preserve">Zonas de la estantería:</w:t>
      </w:r>
      <w:r>
        <w:t xml:space="preserve"> </w:t>
      </w:r>
      <w:r>
        <w:t xml:space="preserve">a la altura de los ojos lo que más rota y mayor margen; abajo, lo pesado y de reposición; arriba, lo ligero y de compra menos frecuente.</w:t>
      </w:r>
    </w:p>
    <w:p>
      <w:pPr>
        <w:pStyle w:val="BodyText"/>
      </w:pPr>
      <w:r>
        <w:t xml:space="preserve">⚠️</w:t>
      </w:r>
      <w:r>
        <w:t xml:space="preserve"> </w:t>
      </w:r>
      <w:r>
        <w:rPr>
          <w:b/>
          <w:bCs/>
        </w:rPr>
        <w:t xml:space="preserve">Errores típicos:</w:t>
      </w:r>
      <w:r>
        <w:t xml:space="preserve"> </w:t>
      </w:r>
      <w:r>
        <w:t xml:space="preserve">llenar el hueco con otra referencia, poner lo nuevo delante, dejar productos sin etiqueta y reponer sin mirar la fecha.</w:t>
      </w:r>
    </w:p>
    <w:p>
      <w:pPr>
        <w:pStyle w:val="BodyText"/>
      </w:pPr>
      <w:r>
        <w:t xml:space="preserve">👤 Nombre:</w:t>
      </w:r>
      <w:r>
        <w:t xml:space="preserve"> </w:t>
      </w:r>
      <w:r>
        <w:t xml:space="preserve">📅 Fecha:</w:t>
      </w:r>
      <w:r>
        <w:t xml:space="preserve"> </w:t>
      </w:r>
      <w:r>
        <w:t xml:space="preserve">🏫 Grupo:</w:t>
      </w:r>
    </w:p>
    <w:p>
      <w:pPr>
        <w:pStyle w:val="BodyText"/>
      </w:pPr>
    </w:p>
    <w:p>
      <w:pPr>
        <w:pStyle w:val="BodyText"/>
      </w:pPr>
      <w:r>
        <w:t xml:space="preserve">Lineal por familias, FIFO y facing</w:t>
      </w:r>
    </w:p>
    <w:bookmarkEnd w:id="27"/>
    <w:bookmarkStart w:id="28" w:name="a-por-ellos-1"/>
    <w:p>
      <w:pPr>
        <w:pStyle w:val="Heading2"/>
      </w:pPr>
      <w:r>
        <w:t xml:space="preserve">✍️ A por ellos</w:t>
      </w:r>
    </w:p>
    <w:p>
      <w:pPr>
        <w:pStyle w:val="FirstParagraph"/>
      </w:pPr>
      <w:r>
        <w:rPr>
          <w:b/>
          <w:bCs/>
        </w:rPr>
        <w:t xml:space="preserve">1. 🧱 Ordena la reposición:</w:t>
      </w:r>
      <w:r>
        <w:t xml:space="preserve"> </w:t>
      </w:r>
      <w:r>
        <w:t xml:space="preserve">Numera del 1 al 6 los pasos de una reposición correcta.</w:t>
      </w:r>
    </w:p>
    <w:p>
      <w:pPr>
        <w:pStyle w:val="BlockText"/>
      </w:pPr>
      <w:r>
        <w:t xml:space="preserve">( ) Colocar lo nuevo detrás · ( ) Sacar lo viejo · ( ) Apuntar el hueco · ( ) Devolver lo viejo delante · ( ) Limpiar el estante · ( ) Colocar la etiqueta</w:t>
      </w:r>
    </w:p>
    <w:p>
      <w:pPr>
        <w:pStyle w:val="FirstParagraph"/>
      </w:pPr>
    </w:p>
    <w:p>
      <w:pPr>
        <w:pStyle w:val="BodyText"/>
      </w:pPr>
      <w:r>
        <w:rPr>
          <w:b/>
          <w:bCs/>
        </w:rPr>
        <w:t xml:space="preserve">2. 🔍 Detecta el fallo:</w:t>
      </w:r>
      <w:r>
        <w:t xml:space="preserve"> </w:t>
      </w:r>
      <w:r>
        <w:t xml:space="preserve">DANI repone así. ¿Qué tres reglas está rompiendo?</w:t>
      </w:r>
    </w:p>
    <w:p>
      <w:pPr>
        <w:pStyle w:val="BlockText"/>
      </w:pPr>
      <w:r>
        <w:rPr>
          <w:b/>
          <w:bCs/>
        </w:rPr>
        <w:t xml:space="preserve">DANI:</w:t>
      </w:r>
      <w:r>
        <w:t xml:space="preserve"> </w:t>
      </w:r>
      <w:r>
        <w:rPr>
          <w:i/>
          <w:iCs/>
        </w:rPr>
        <w:t xml:space="preserve">(llega con una caja de camisetas nuevas, mete las nuevas delante de las viejas, tira el cartón al lado del estante y se va)</w:t>
      </w:r>
    </w:p>
    <w:p>
      <w:pPr>
        <w:pStyle w:val="FirstParagraph"/>
      </w:pPr>
      <w:r>
        <w:t xml:space="preserve"> </w:t>
      </w:r>
    </w:p>
    <w:p>
      <w:pPr>
        <w:pStyle w:val="BodyText"/>
      </w:pPr>
      <w:r>
        <w:rPr>
          <w:b/>
          <w:bCs/>
        </w:rPr>
        <w:t xml:space="preserve">3. 🗺️ Diseña tu lineal:</w:t>
      </w:r>
      <w:r>
        <w:t xml:space="preserve"> </w:t>
      </w:r>
      <w:r>
        <w:t xml:space="preserve">Dibuja una estantería de 3 baldas para una tienda de deporte. Coloca estas familias y explica en una línea por qué van ahí:</w:t>
      </w:r>
      <w:r>
        <w:t xml:space="preserve"> </w:t>
      </w:r>
      <w:r>
        <w:rPr>
          <w:i/>
          <w:iCs/>
        </w:rPr>
        <w:t xml:space="preserve">calcetines · camisetas · balones · zapatillas · gorras · botellas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Balda</w:t>
            </w:r>
          </w:p>
        </w:tc>
        <w:tc>
          <w:tcPr/>
          <w:p>
            <w:pPr>
              <w:pStyle w:val="Compact"/>
            </w:pPr>
            <w:r>
              <w:t xml:space="preserve">Qué pongo</w:t>
            </w:r>
          </w:p>
        </w:tc>
        <w:tc>
          <w:tcPr/>
          <w:p>
            <w:pPr>
              <w:pStyle w:val="Compact"/>
            </w:pPr>
            <w:r>
              <w:t xml:space="preserve">Por qué</w:t>
            </w:r>
          </w:p>
        </w:tc>
      </w:tr>
      <w:tr>
        <w:tc>
          <w:tcPr/>
          <w:p>
            <w:pPr>
              <w:pStyle w:val="Compact"/>
            </w:pPr>
            <w:r>
              <w:t xml:space="preserve">Arriba</w:t>
            </w:r>
          </w:p>
        </w:tc>
        <w:tc>
          <w:tcPr/>
          <w:p>
            <w:pPr>
              <w:pStyle w:val="Compact"/>
            </w:pPr>
          </w:p>
        </w:tc>
        <w:tc>
          <w:tcPr/>
          <w:p>
            <w:pPr>
              <w:pStyle w:val="Compact"/>
            </w:pPr>
          </w:p>
        </w:tc>
      </w:tr>
      <w:tr>
        <w:tc>
          <w:tcPr/>
          <w:p>
            <w:pPr>
              <w:pStyle w:val="Compact"/>
            </w:pPr>
            <w:r>
              <w:t xml:space="preserve">Altura de ojos</w:t>
            </w:r>
          </w:p>
        </w:tc>
        <w:tc>
          <w:tcPr/>
          <w:p>
            <w:pPr>
              <w:pStyle w:val="Compact"/>
            </w:pPr>
          </w:p>
        </w:tc>
        <w:tc>
          <w:tcPr/>
          <w:p>
            <w:pPr>
              <w:pStyle w:val="Compact"/>
            </w:pPr>
          </w:p>
        </w:tc>
      </w:tr>
      <w:tr>
        <w:tc>
          <w:tcPr/>
          <w:p>
            <w:pPr>
              <w:pStyle w:val="Compact"/>
            </w:pPr>
            <w:r>
              <w:t xml:space="preserve">Abajo</w:t>
            </w:r>
          </w:p>
        </w:tc>
        <w:tc>
          <w:tcPr/>
          <w:p>
            <w:pPr>
              <w:pStyle w:val="Compact"/>
            </w:pPr>
          </w:p>
        </w:tc>
        <w:tc>
          <w:tcPr/>
          <w:p>
            <w:pPr>
              <w:pStyle w:val="Compact"/>
            </w:pPr>
          </w:p>
        </w:tc>
      </w:tr>
    </w:tbl>
    <w:p>
      <w:pPr>
        <w:pStyle w:val="BodyText"/>
      </w:pPr>
      <w:r>
        <w:t xml:space="preserve">🔄 Soluciones</w:t>
      </w:r>
    </w:p>
    <w:p>
      <w:pPr>
        <w:pStyle w:val="Compact"/>
        <w:numPr>
          <w:ilvl w:val="0"/>
          <w:numId w:val="1005"/>
        </w:numPr>
      </w:pPr>
      <w:r>
        <w:rPr>
          <w:b/>
          <w:bCs/>
        </w:rPr>
        <w:t xml:space="preserve">Sacar lo viejo (1) · limpiar (2) · poner lo nuevo detrás (3) · devolver lo viejo delante (4) · etiqueta (5) · apuntar el hueco (6).</w:t>
      </w:r>
    </w:p>
    <w:p>
      <w:pPr>
        <w:pStyle w:val="Compact"/>
        <w:numPr>
          <w:ilvl w:val="0"/>
          <w:numId w:val="1005"/>
        </w:numPr>
      </w:pPr>
      <w:r>
        <w:t xml:space="preserve">Rompe</w:t>
      </w:r>
      <w:r>
        <w:t xml:space="preserve"> </w:t>
      </w:r>
      <w:r>
        <w:rPr>
          <w:b/>
          <w:bCs/>
        </w:rPr>
        <w:t xml:space="preserve">FIFO</w:t>
      </w:r>
      <w:r>
        <w:t xml:space="preserve"> </w:t>
      </w:r>
      <w:r>
        <w:t xml:space="preserve">(lo nuevo delante), deja</w:t>
      </w:r>
      <w:r>
        <w:t xml:space="preserve"> </w:t>
      </w:r>
      <w:r>
        <w:rPr>
          <w:b/>
          <w:bCs/>
        </w:rPr>
        <w:t xml:space="preserve">sin facing ni limpieza</w:t>
      </w:r>
      <w:r>
        <w:t xml:space="preserve"> </w:t>
      </w:r>
      <w:r>
        <w:t xml:space="preserve">y no apunta el hueco ni retira el cartón. Además, si no mira fecha, puede dejar lo viejo enterrado.</w:t>
      </w:r>
    </w:p>
    <w:p>
      <w:pPr>
        <w:pStyle w:val="Compact"/>
        <w:numPr>
          <w:ilvl w:val="0"/>
          <w:numId w:val="1005"/>
        </w:numPr>
      </w:pPr>
      <w:r>
        <w:t xml:space="preserve">Ejemplo válido: arriba</w:t>
      </w:r>
      <w:r>
        <w:t xml:space="preserve"> </w:t>
      </w:r>
      <w:r>
        <w:rPr>
          <w:b/>
          <w:bCs/>
        </w:rPr>
        <w:t xml:space="preserve">gorras y calcetines</w:t>
      </w:r>
      <w:r>
        <w:t xml:space="preserve"> </w:t>
      </w:r>
      <w:r>
        <w:t xml:space="preserve">(ligero, compra menos frecuente); a la altura de ojos</w:t>
      </w:r>
      <w:r>
        <w:t xml:space="preserve"> </w:t>
      </w:r>
      <w:r>
        <w:rPr>
          <w:b/>
          <w:bCs/>
        </w:rPr>
        <w:t xml:space="preserve">camisetas y zapatillas</w:t>
      </w:r>
      <w:r>
        <w:t xml:space="preserve"> </w:t>
      </w:r>
      <w:r>
        <w:t xml:space="preserve">(lo que más rota); abajo</w:t>
      </w:r>
      <w:r>
        <w:t xml:space="preserve"> </w:t>
      </w:r>
      <w:r>
        <w:rPr>
          <w:b/>
          <w:bCs/>
        </w:rPr>
        <w:t xml:space="preserve">balones y botellas</w:t>
      </w:r>
      <w:r>
        <w:t xml:space="preserve"> </w:t>
      </w:r>
      <w:r>
        <w:t xml:space="preserve">(pesado). Lo evaluable es que agrupe por familia y justifique con rotación o peso, no el orden exacto.</w:t>
      </w:r>
    </w:p>
    <w:p>
      <w:r>
        <w:pict>
          <v:rect style="width:0;height:1.5pt" o:hralign="center" o:hrstd="t" o:hr="t"/>
        </w:pict>
      </w:r>
    </w:p>
    <w:bookmarkEnd w:id="28"/>
    <w:bookmarkStart w:id="29" w:name="X825eecec9201630df5cd9cbbf854f4c0d1f9154"/>
    <w:p>
      <w:pPr>
        <w:pStyle w:val="Heading2"/>
      </w:pPr>
      <w:r>
        <w:t xml:space="preserve">🎭 Mini dinámica: el lineal en 60 segundos (10 min)</w:t>
      </w:r>
    </w:p>
    <w:p>
      <w:pPr>
        <w:pStyle w:val="FirstParagraph"/>
      </w:pPr>
      <w:r>
        <w:t xml:space="preserve">El profe desordena una mesa con objetos (o tarjetas con productos). Por equipos, tienen</w:t>
      </w:r>
      <w:r>
        <w:t xml:space="preserve"> </w:t>
      </w:r>
      <w:r>
        <w:rPr>
          <w:b/>
          <w:bCs/>
        </w:rPr>
        <w:t xml:space="preserve">60 segundos</w:t>
      </w:r>
      <w:r>
        <w:t xml:space="preserve"> </w:t>
      </w:r>
      <w:r>
        <w:t xml:space="preserve">para colocarlos por familias con lo viejo delante y etiqueta visible. Después, cada equipo explica</w:t>
      </w:r>
      <w:r>
        <w:t xml:space="preserve"> </w:t>
      </w:r>
      <w:r>
        <w:rPr>
          <w:b/>
          <w:bCs/>
        </w:rPr>
        <w:t xml:space="preserve">una</w:t>
      </w:r>
      <w:r>
        <w:t xml:space="preserve"> </w:t>
      </w:r>
      <w:r>
        <w:t xml:space="preserve">decisión. No gana el más rápido: gana el que justifica mejor.</w:t>
      </w:r>
    </w:p>
    <w:p>
      <w:pPr>
        <w:pStyle w:val="BlockText"/>
      </w:pPr>
      <w:r>
        <w:t xml:space="preserve">♿</w:t>
      </w:r>
      <w:r>
        <w:t xml:space="preserve"> </w:t>
      </w:r>
      <w:r>
        <w:rPr>
          <w:b/>
          <w:bCs/>
        </w:rPr>
        <w:t xml:space="preserve">Inclusión:</w:t>
      </w:r>
      <w:r>
        <w:t xml:space="preserve"> </w:t>
      </w:r>
      <w:r>
        <w:t xml:space="preserve">se puede participar solo colocando o solo explicando; los dos roles puntúan.</w:t>
      </w:r>
    </w:p>
    <w:p>
      <w:r>
        <w:pict>
          <v:rect style="width:0;height:1.5pt" o:hralign="center" o:hrstd="t" o:hr="t"/>
        </w:pict>
      </w:r>
    </w:p>
    <w:bookmarkEnd w:id="29"/>
    <w:bookmarkStart w:id="30" w:name="para-el-profe-soluciones-y-pistas-1"/>
    <w:p>
      <w:pPr>
        <w:pStyle w:val="Heading2"/>
      </w:pPr>
      <w:r>
        <w:t xml:space="preserve">🔑 Para el profe (soluciones y pistas)</w:t>
      </w:r>
    </w:p>
    <w:p>
      <w:pPr>
        <w:pStyle w:val="Compact"/>
        <w:numPr>
          <w:ilvl w:val="0"/>
          <w:numId w:val="1006"/>
        </w:numPr>
      </w:pPr>
      <w:r>
        <w:t xml:space="preserve">Lleva una foto de un lineal real (o ve al pasillo) y pide que detecten fallos: huecos tapados, productos sin precio, lo nuevo delante.</w:t>
      </w:r>
    </w:p>
    <w:p>
      <w:pPr>
        <w:pStyle w:val="Compact"/>
        <w:numPr>
          <w:ilvl w:val="0"/>
          <w:numId w:val="1006"/>
        </w:numPr>
      </w:pPr>
      <w:r>
        <w:t xml:space="preserve">La regla que más cuesta interiorizar es FIFO: repítela con la frase</w:t>
      </w:r>
      <w:r>
        <w:t xml:space="preserve"> </w:t>
      </w:r>
      <w:r>
        <w:t xml:space="preserve">“lo viejo delante, que se venda primero”</w:t>
      </w:r>
      <w:r>
        <w:t xml:space="preserve">.</w:t>
      </w:r>
    </w:p>
    <w:p>
      <w:r>
        <w:pict>
          <v:rect style="width:0;height:1.5pt" o:hralign="center" o:hrstd="t" o:hr="t"/>
        </w:pict>
      </w:r>
    </w:p>
    <w:p>
      <w:pPr>
        <w:pStyle w:val="FirstParagraph"/>
      </w:pPr>
      <w:r>
        <w:t xml:space="preserve">📚</w:t>
      </w:r>
      <w:r>
        <w:t xml:space="preserve"> </w:t>
      </w:r>
      <w:hyperlink r:id="rId23">
        <w:r>
          <w:rPr>
            <w:rStyle w:val="Hyperlink"/>
          </w:rPr>
          <w:t xml:space="preserve">Volver al índice de Reposición y almacén</w:t>
        </w:r>
      </w:hyperlink>
      <w:r>
        <w:t xml:space="preserve"> </w:t>
      </w:r>
      <w:r>
        <w:t xml:space="preserve">·</w:t>
      </w:r>
      <w:r>
        <w:t xml:space="preserve"> </w:t>
      </w:r>
      <w:r>
        <w:rPr>
          <w:b/>
          <w:bCs/>
        </w:rPr>
        <w:t xml:space="preserve">Anterior:</w:t>
      </w:r>
      <w:r>
        <w:t xml:space="preserve"> </w:t>
      </w:r>
      <w:hyperlink r:id="rId11">
        <w:r>
          <w:rPr>
            <w:rStyle w:val="Hyperlink"/>
          </w:rPr>
          <w:t xml:space="preserve">Recibir la mercancía</w:t>
        </w:r>
      </w:hyperlink>
      <w:r>
        <w:t xml:space="preserve"> </w:t>
      </w:r>
      <w:r>
        <w:t xml:space="preserve">·</w:t>
      </w:r>
      <w:r>
        <w:t xml:space="preserve"> </w:t>
      </w:r>
      <w:r>
        <w:rPr>
          <w:b/>
          <w:bCs/>
        </w:rPr>
        <w:t xml:space="preserve">Siguiente:</w:t>
      </w:r>
      <w:r>
        <w:t xml:space="preserve"> </w:t>
      </w:r>
      <w:hyperlink r:id="rId13">
        <w:r>
          <w:rPr>
            <w:rStyle w:val="Hyperlink"/>
          </w:rPr>
          <w:t xml:space="preserve">Juegos y retos</w:t>
        </w:r>
      </w:hyperlink>
    </w:p>
    <w:bookmarkEnd w:id="30"/>
    <w:bookmarkEnd w:id="31"/>
    <w:bookmarkStart w:id="40" w:name="juegos-y-retos"/>
    <w:p>
      <w:pPr>
        <w:pStyle w:val="Heading1"/>
      </w:pPr>
      <w:r>
        <w:t xml:space="preserve">3 — 🎮 Juegos y retos</w:t>
      </w:r>
    </w:p>
    <w:p>
      <w:pPr>
        <w:pStyle w:val="FirstParagraph"/>
      </w:pPr>
      <w:r>
        <w:t xml:space="preserve">Fail de DANI, recepción a contrarreloj y logros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Reposición y almacén</w:t>
      </w:r>
      <w:r>
        <w:t xml:space="preserve"> </w:t>
      </w:r>
      <w:r>
        <w:t xml:space="preserve">→ 3 · 🎮 Juegos y retos</w:t>
      </w:r>
    </w:p>
    <w:p>
      <w:r>
        <w:pict>
          <v:rect style="width:0;height:1.5pt" o:hralign="center" o:hrstd="t" o:hr="t"/>
        </w:pict>
      </w:r>
    </w:p>
    <w:bookmarkStart w:id="32" w:name="en-corto-2"/>
    <w:p>
      <w:pPr>
        <w:pStyle w:val="Heading2"/>
      </w:pPr>
      <w:r>
        <w:t xml:space="preserve">📬 En corto</w:t>
      </w:r>
    </w:p>
    <w:p>
      <w:pPr>
        <w:pStyle w:val="BlockText"/>
      </w:pPr>
      <w:r>
        <w:t xml:space="preserve">Un almacén se aprende con las manos: contar cajas, montar un lineal, encontrar el error del albarán. Todo con el fail siempre del mismo lado:</w:t>
      </w:r>
      <w:r>
        <w:t xml:space="preserve"> </w:t>
      </w:r>
      <w:r>
        <w:rPr>
          <w:b/>
          <w:bCs/>
        </w:rPr>
        <w:t xml:space="preserve">de DANI</w:t>
      </w:r>
      <w:r>
        <w:t xml:space="preserve">.</w:t>
      </w:r>
    </w:p>
    <w:p>
      <w:r>
        <w:pict>
          <v:rect style="width:0;height:1.5pt" o:hralign="center" o:hrstd="t" o:hr="t"/>
        </w:pict>
      </w:r>
    </w:p>
    <w:bookmarkEnd w:id="32"/>
    <w:bookmarkStart w:id="33" w:name="el-fail-de-dani"/>
    <w:p>
      <w:pPr>
        <w:pStyle w:val="Heading2"/>
      </w:pPr>
      <w:r>
        <w:t xml:space="preserve">🎭 El fail de DANI</w:t>
      </w:r>
    </w:p>
    <w:p>
      <w:pPr>
        <w:pStyle w:val="BlockText"/>
      </w:pPr>
      <w:r>
        <w:t xml:space="preserve">Llega el pedido de camisetas.</w:t>
      </w:r>
      <w:r>
        <w:t xml:space="preserve"> </w:t>
      </w:r>
      <w:r>
        <w:rPr>
          <w:b/>
          <w:bCs/>
        </w:rPr>
        <w:t xml:space="preserve">DANI</w:t>
      </w:r>
      <w:r>
        <w:t xml:space="preserve"> </w:t>
      </w:r>
      <w:r>
        <w:t xml:space="preserve">firma el albarán sin contar (</w:t>
      </w:r>
      <w:r>
        <w:t xml:space="preserve">“ya lo miro luego”</w:t>
      </w:r>
      <w:r>
        <w:t xml:space="preserve">), abre la caja, mete las camisetas nuevas</w:t>
      </w:r>
      <w:r>
        <w:t xml:space="preserve"> </w:t>
      </w:r>
      <w:r>
        <w:rPr>
          <w:b/>
          <w:bCs/>
        </w:rPr>
        <w:t xml:space="preserve">delante</w:t>
      </w:r>
      <w:r>
        <w:t xml:space="preserve"> </w:t>
      </w:r>
      <w:r>
        <w:t xml:space="preserve">de las viejas y tapa un hueco de calcetines con gorras</w:t>
      </w:r>
      <w:r>
        <w:t xml:space="preserve"> </w:t>
      </w:r>
      <w:r>
        <w:t xml:space="preserve">“para que no se vea feo”</w:t>
      </w:r>
      <w:r>
        <w:t xml:space="preserve">.</w:t>
      </w:r>
      <w:r>
        <w:t xml:space="preserve"> </w:t>
      </w:r>
      <w:r>
        <w:rPr>
          <w:b/>
          <w:bCs/>
        </w:rPr>
        <w:t xml:space="preserve">ROSA:</w:t>
      </w:r>
      <w:r>
        <w:t xml:space="preserve"> </w:t>
      </w:r>
      <w:r>
        <w:t xml:space="preserve">“DANI. Has firmado sin contar, así que si faltan dos camisetas las pagamos nosotros. Has enterrado las viejas, así que en marzo siguen ahí. Y has tapado un hueco, así que nadie va a pedir calcetines hasta que se acaben. Tres fallos, cero dramas: se arregla contando, colocando y apuntando.”</w:t>
      </w:r>
    </w:p>
    <w:p>
      <w:pPr>
        <w:pStyle w:val="FirstParagraph"/>
      </w:pPr>
      <w:r>
        <w:rPr>
          <w:b/>
          <w:bCs/>
        </w:rPr>
        <w:t xml:space="preserve">Lo que se aprende:</w:t>
      </w:r>
      <w:r>
        <w:t xml:space="preserve"> </w:t>
      </w:r>
      <w:r>
        <w:t xml:space="preserve">contar → firmar, lo viejo delante y el hueco se apunta, no se tapa.</w:t>
      </w:r>
    </w:p>
    <w:p>
      <w:r>
        <w:pict>
          <v:rect style="width:0;height:1.5pt" o:hralign="center" o:hrstd="t" o:hr="t"/>
        </w:pict>
      </w:r>
    </w:p>
    <w:bookmarkEnd w:id="33"/>
    <w:bookmarkStart w:id="34" w:name="juego-1-recepción-a-contrarreloj-15-min"/>
    <w:p>
      <w:pPr>
        <w:pStyle w:val="Heading2"/>
      </w:pPr>
      <w:r>
        <w:t xml:space="preserve">🎲 Juego 1 · Recepción a contrarreloj (15 min)</w:t>
      </w:r>
    </w:p>
    <w:p>
      <w:pPr>
        <w:pStyle w:val="FirstParagraph"/>
      </w:pPr>
      <w:r>
        <w:rPr>
          <w:b/>
          <w:bCs/>
        </w:rPr>
        <w:t xml:space="preserve">Material:</w:t>
      </w:r>
      <w:r>
        <w:t xml:space="preserve"> </w:t>
      </w:r>
      <w:r>
        <w:t xml:space="preserve">3-4 cajas preparadas con objetos del aula, un albarán por caja (con un error distinto en cada una) y una hoja de incidencias.</w:t>
      </w:r>
    </w:p>
    <w:p>
      <w:pPr>
        <w:pStyle w:val="BodyText"/>
      </w:pPr>
      <w:r>
        <w:rPr>
          <w:b/>
          <w:bCs/>
        </w:rPr>
        <w:t xml:space="preserve">Cómo se juega:</w:t>
      </w:r>
      <w:r>
        <w:t xml:space="preserve"> </w:t>
      </w:r>
      <w:r>
        <w:t xml:space="preserve">1. Equipos de 3: uno cuenta, otro compara con el albarán, otro apunta y firma.</w:t>
      </w:r>
      <w:r>
        <w:t xml:space="preserve"> </w:t>
      </w:r>
      <w:r>
        <w:t xml:space="preserve">2. Tienen</w:t>
      </w:r>
      <w:r>
        <w:t xml:space="preserve"> </w:t>
      </w:r>
      <w:r>
        <w:rPr>
          <w:b/>
          <w:bCs/>
        </w:rPr>
        <w:t xml:space="preserve">4 minutos por caja</w:t>
      </w:r>
      <w:r>
        <w:t xml:space="preserve"> </w:t>
      </w:r>
      <w:r>
        <w:t xml:space="preserve">para detectar el error y firmar con reservas.</w:t>
      </w:r>
      <w:r>
        <w:t xml:space="preserve"> </w:t>
      </w:r>
      <w:r>
        <w:t xml:space="preserve">3. Puntos: 2 por detectar el error, 1 por firmarlo bien, 1 por dejarlo todo recogido.</w:t>
      </w:r>
    </w:p>
    <w:p>
      <w:pPr>
        <w:pStyle w:val="BodyText"/>
      </w:pPr>
      <w:r>
        <w:rPr>
          <w:b/>
          <w:bCs/>
        </w:rPr>
        <w:t xml:space="preserve">Errores para esconder:</w:t>
      </w:r>
      <w:r>
        <w:t xml:space="preserve"> </w:t>
      </w:r>
      <w:r>
        <w:t xml:space="preserve">falta una unidad, sobra una, cambia el color/talla, caja con producto golpeado, fecha antigua.</w:t>
      </w:r>
    </w:p>
    <w:p>
      <w:r>
        <w:pict>
          <v:rect style="width:0;height:1.5pt" o:hralign="center" o:hrstd="t" o:hr="t"/>
        </w:pict>
      </w:r>
    </w:p>
    <w:bookmarkEnd w:id="34"/>
    <w:bookmarkStart w:id="35" w:name="juego-2-el-hueco-manda-10-min"/>
    <w:p>
      <w:pPr>
        <w:pStyle w:val="Heading2"/>
      </w:pPr>
      <w:r>
        <w:t xml:space="preserve">🎲 Juego 2 · El hueco manda (10 min)</w:t>
      </w:r>
    </w:p>
    <w:p>
      <w:pPr>
        <w:pStyle w:val="FirstParagraph"/>
      </w:pPr>
      <w:r>
        <w:t xml:space="preserve">El profe proyecta (o dibuja) un lineal con</w:t>
      </w:r>
      <w:r>
        <w:t xml:space="preserve"> </w:t>
      </w:r>
      <w:r>
        <w:rPr>
          <w:b/>
          <w:bCs/>
        </w:rPr>
        <w:t xml:space="preserve">5 huecos</w:t>
      </w:r>
      <w:r>
        <w:t xml:space="preserve">. Cada equipo decide en 2 minutos: qué se pide, qué se recoloca y qué</w:t>
      </w:r>
      <w:r>
        <w:t xml:space="preserve"> </w:t>
      </w:r>
      <w:r>
        <w:rPr>
          <w:b/>
          <w:bCs/>
        </w:rPr>
        <w:t xml:space="preserve">no</w:t>
      </w:r>
      <w:r>
        <w:t xml:space="preserve"> </w:t>
      </w:r>
      <w:r>
        <w:t xml:space="preserve">se hace nunca. Se comparan las respuestas y se vota la más profesional.</w:t>
      </w:r>
    </w:p>
    <w:p>
      <w:pPr>
        <w:pStyle w:val="BodyText"/>
      </w:pPr>
      <w:r>
        <w:rPr>
          <w:b/>
          <w:bCs/>
        </w:rPr>
        <w:t xml:space="preserve">Regla que no se negocia:</w:t>
      </w:r>
      <w:r>
        <w:t xml:space="preserve"> </w:t>
      </w:r>
      <w:r>
        <w:t xml:space="preserve">un hueco no se tapa con otra referencia.</w:t>
      </w:r>
    </w:p>
    <w:p>
      <w:r>
        <w:pict>
          <v:rect style="width:0;height:1.5pt" o:hralign="center" o:hrstd="t" o:hr="t"/>
        </w:pict>
      </w:r>
    </w:p>
    <w:bookmarkEnd w:id="35"/>
    <w:bookmarkStart w:id="36" w:name="juego-3-fifo-exprés-5-min"/>
    <w:p>
      <w:pPr>
        <w:pStyle w:val="Heading2"/>
      </w:pPr>
      <w:r>
        <w:t xml:space="preserve">🎲 Juego 3 · FIFO exprés (5 min)</w:t>
      </w:r>
    </w:p>
    <w:p>
      <w:pPr>
        <w:pStyle w:val="FirstParagraph"/>
      </w:pPr>
      <w:r>
        <w:t xml:space="preserve">Se reparten 6 tarjetas de un mismo producto con fechas distintas. Hay que ordenarlas en la estantería (de delante hacia atrás) en menos de 30 segundos. Repetir hasta que todo el equipo lo haga bien:</w:t>
      </w:r>
      <w:r>
        <w:t xml:space="preserve"> </w:t>
      </w:r>
      <w:r>
        <w:rPr>
          <w:b/>
          <w:bCs/>
        </w:rPr>
        <w:t xml:space="preserve">lo más antiguo delante</w:t>
      </w:r>
      <w:r>
        <w:t xml:space="preserve">.</w:t>
      </w:r>
    </w:p>
    <w:p>
      <w:r>
        <w:pict>
          <v:rect style="width:0;height:1.5pt" o:hralign="center" o:hrstd="t" o:hr="t"/>
        </w:pict>
      </w:r>
    </w:p>
    <w:bookmarkEnd w:id="36"/>
    <w:bookmarkStart w:id="37" w:name="logros"/>
    <w:p>
      <w:pPr>
        <w:pStyle w:val="Heading2"/>
      </w:pPr>
      <w:r>
        <w:t xml:space="preserve">🏆 Logros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Logro</w:t>
            </w:r>
          </w:p>
        </w:tc>
        <w:tc>
          <w:tcPr/>
          <w:p>
            <w:pPr>
              <w:pStyle w:val="Compact"/>
            </w:pPr>
            <w:r>
              <w:t xml:space="preserve">Cómo se consigue</w:t>
            </w:r>
          </w:p>
        </w:tc>
      </w:tr>
      <w:tr>
        <w:tc>
          <w:tcPr/>
          <w:p>
            <w:pPr>
              <w:pStyle w:val="Compact"/>
            </w:pPr>
            <w:r>
              <w:t xml:space="preserve">🥉</w:t>
            </w:r>
            <w:r>
              <w:t xml:space="preserve"> </w:t>
            </w:r>
            <w:r>
              <w:rPr>
                <w:b/>
                <w:bCs/>
              </w:rPr>
              <w:t xml:space="preserve">Contador</w:t>
            </w:r>
          </w:p>
        </w:tc>
        <w:tc>
          <w:tcPr/>
          <w:p>
            <w:pPr>
              <w:pStyle w:val="Compact"/>
            </w:pPr>
            <w:r>
              <w:t xml:space="preserve">Detectar un error de cantidad en un albarán</w:t>
            </w:r>
          </w:p>
        </w:tc>
      </w:tr>
      <w:tr>
        <w:tc>
          <w:tcPr/>
          <w:p>
            <w:pPr>
              <w:pStyle w:val="Compact"/>
            </w:pPr>
            <w:r>
              <w:t xml:space="preserve">🥈</w:t>
            </w:r>
            <w:r>
              <w:t xml:space="preserve"> </w:t>
            </w:r>
            <w:r>
              <w:rPr>
                <w:b/>
                <w:bCs/>
              </w:rPr>
              <w:t xml:space="preserve">Firma fina</w:t>
            </w:r>
          </w:p>
        </w:tc>
        <w:tc>
          <w:tcPr/>
          <w:p>
            <w:pPr>
              <w:pStyle w:val="Compact"/>
            </w:pPr>
            <w:r>
              <w:t xml:space="preserve">Firmar con reservas explicando qué falla</w:t>
            </w:r>
          </w:p>
        </w:tc>
      </w:tr>
      <w:tr>
        <w:tc>
          <w:tcPr/>
          <w:p>
            <w:pPr>
              <w:pStyle w:val="Compact"/>
            </w:pPr>
            <w:r>
              <w:t xml:space="preserve">🥇</w:t>
            </w:r>
            <w:r>
              <w:t xml:space="preserve"> </w:t>
            </w:r>
            <w:r>
              <w:rPr>
                <w:b/>
                <w:bCs/>
              </w:rPr>
              <w:t xml:space="preserve">Lineal limpio</w:t>
            </w:r>
          </w:p>
        </w:tc>
        <w:tc>
          <w:tcPr/>
          <w:p>
            <w:pPr>
              <w:pStyle w:val="Compact"/>
            </w:pPr>
            <w:r>
              <w:t xml:space="preserve">Montar una balda completa por familias y con facing</w:t>
            </w:r>
          </w:p>
        </w:tc>
      </w:tr>
      <w:tr>
        <w:tc>
          <w:tcPr/>
          <w:p>
            <w:pPr>
              <w:pStyle w:val="Compact"/>
            </w:pPr>
            <w:r>
              <w:t xml:space="preserve">🔁</w:t>
            </w:r>
            <w:r>
              <w:t xml:space="preserve"> </w:t>
            </w:r>
            <w:r>
              <w:rPr>
                <w:b/>
                <w:bCs/>
              </w:rPr>
              <w:t xml:space="preserve">Maestro FIFO</w:t>
            </w:r>
          </w:p>
        </w:tc>
        <w:tc>
          <w:tcPr/>
          <w:p>
            <w:pPr>
              <w:pStyle w:val="Compact"/>
            </w:pPr>
            <w:r>
              <w:t xml:space="preserve">Ordenar 6 productos por fecha sin fallar</w:t>
            </w:r>
          </w:p>
        </w:tc>
      </w:tr>
      <w:tr>
        <w:tc>
          <w:tcPr/>
          <w:p>
            <w:pPr>
              <w:pStyle w:val="Compact"/>
            </w:pPr>
            <w:r>
              <w:t xml:space="preserve">💎</w:t>
            </w:r>
            <w:r>
              <w:t xml:space="preserve"> </w:t>
            </w:r>
            <w:r>
              <w:rPr>
                <w:b/>
                <w:bCs/>
              </w:rPr>
              <w:t xml:space="preserve">Modo ROSA</w:t>
            </w:r>
          </w:p>
        </w:tc>
        <w:tc>
          <w:tcPr/>
          <w:p>
            <w:pPr>
              <w:pStyle w:val="Compact"/>
            </w:pPr>
            <w:r>
              <w:t xml:space="preserve">Explicar el fallo de otra pareja sin humillar</w:t>
            </w:r>
          </w:p>
        </w:tc>
      </w:tr>
    </w:tbl>
    <w:p>
      <w:r>
        <w:pict>
          <v:rect style="width:0;height:1.5pt" o:hralign="center" o:hrstd="t" o:hr="t"/>
        </w:pict>
      </w:r>
    </w:p>
    <w:bookmarkEnd w:id="37"/>
    <w:bookmarkStart w:id="38" w:name="reto-final"/>
    <w:p>
      <w:pPr>
        <w:pStyle w:val="Heading2"/>
      </w:pPr>
      <w:r>
        <w:t xml:space="preserve">✍️ Reto final</w:t>
      </w:r>
    </w:p>
    <w:p>
      <w:pPr>
        <w:pStyle w:val="FirstParagraph"/>
      </w:pPr>
      <w:r>
        <w:rPr>
          <w:b/>
          <w:bCs/>
        </w:rPr>
        <w:t xml:space="preserve">🎯 Reto en 5 minutos:</w:t>
      </w:r>
      <w:r>
        <w:t xml:space="preserve"> </w:t>
      </w:r>
      <w:r>
        <w:t xml:space="preserve">Te llega este pedido y el lineal está así. Escribe</w:t>
      </w:r>
      <w:r>
        <w:t xml:space="preserve"> </w:t>
      </w:r>
      <w:r>
        <w:rPr>
          <w:b/>
          <w:bCs/>
        </w:rPr>
        <w:t xml:space="preserve">tres acciones concretas</w:t>
      </w:r>
      <w:r>
        <w:t xml:space="preserve"> </w:t>
      </w:r>
      <w:r>
        <w:t xml:space="preserve">(una de recepción, una de colocación y una de reposición) y justifica cada una en una línea.</w:t>
      </w:r>
    </w:p>
    <w:p>
      <w:pPr>
        <w:pStyle w:val="BlockText"/>
      </w:pPr>
      <w:r>
        <w:rPr>
          <w:b/>
          <w:bCs/>
        </w:rPr>
        <w:t xml:space="preserve">Pedido:</w:t>
      </w:r>
      <w:r>
        <w:t xml:space="preserve"> </w:t>
      </w:r>
      <w:r>
        <w:t xml:space="preserve">24 camisetas (12 ya en tienda, 6 de ellas con la etiqueta antigua).</w:t>
      </w:r>
      <w:r>
        <w:t xml:space="preserve"> </w:t>
      </w:r>
      <w:r>
        <w:rPr>
          <w:b/>
          <w:bCs/>
        </w:rPr>
        <w:t xml:space="preserve">Lineal:</w:t>
      </w:r>
      <w:r>
        <w:t xml:space="preserve"> </w:t>
      </w:r>
      <w:r>
        <w:t xml:space="preserve">hueco de calcetines, gorras ocupando dos huecos, camisetas nuevas metidas delante.</w:t>
      </w:r>
    </w:p>
    <w:p>
      <w:pPr>
        <w:pStyle w:val="FirstParagraph"/>
      </w:pPr>
      <w:r>
        <w:t xml:space="preserve"> </w:t>
      </w:r>
      <w:r>
        <w:t xml:space="preserve"> </w:t>
      </w:r>
      <w:r>
        <w:t xml:space="preserve"> </w:t>
      </w:r>
    </w:p>
    <w:p>
      <w:pPr>
        <w:pStyle w:val="BodyText"/>
      </w:pPr>
      <w:r>
        <w:t xml:space="preserve">🔄 Pistas para el reto</w:t>
      </w:r>
    </w:p>
    <w:p>
      <w:pPr>
        <w:pStyle w:val="Compact"/>
        <w:numPr>
          <w:ilvl w:val="0"/>
          <w:numId w:val="1007"/>
        </w:numPr>
      </w:pPr>
      <w:r>
        <w:t xml:space="preserve">Recepción: contar las 24 y comprobar que las 12 viejas siguen en tienda.</w:t>
      </w:r>
    </w:p>
    <w:p>
      <w:pPr>
        <w:pStyle w:val="Compact"/>
        <w:numPr>
          <w:ilvl w:val="0"/>
          <w:numId w:val="1007"/>
        </w:numPr>
      </w:pPr>
      <w:r>
        <w:t xml:space="preserve">Colocación: sacar las 6 de etiqueta antigua y ponerlas delante.</w:t>
      </w:r>
    </w:p>
    <w:p>
      <w:pPr>
        <w:pStyle w:val="Compact"/>
        <w:numPr>
          <w:ilvl w:val="0"/>
          <w:numId w:val="1007"/>
        </w:numPr>
      </w:pPr>
      <w:r>
        <w:t xml:space="preserve">Reposición: apuntar el hueco de calcetines y devolver las gorras a su familia.</w:t>
      </w:r>
    </w:p>
    <w:p>
      <w:r>
        <w:pict>
          <v:rect style="width:0;height:1.5pt" o:hralign="center" o:hrstd="t" o:hr="t"/>
        </w:pict>
      </w:r>
    </w:p>
    <w:bookmarkEnd w:id="38"/>
    <w:bookmarkStart w:id="39" w:name="para-el-profe"/>
    <w:p>
      <w:pPr>
        <w:pStyle w:val="Heading2"/>
      </w:pPr>
      <w:r>
        <w:t xml:space="preserve">🔑 Para el profe</w:t>
      </w:r>
    </w:p>
    <w:p>
      <w:pPr>
        <w:pStyle w:val="Compact"/>
        <w:numPr>
          <w:ilvl w:val="0"/>
          <w:numId w:val="1008"/>
        </w:numPr>
      </w:pPr>
      <w:r>
        <w:t xml:space="preserve">Prepara las cajas con antelación: el juego funciona si el error</w:t>
      </w:r>
      <w:r>
        <w:t xml:space="preserve"> </w:t>
      </w:r>
      <w:r>
        <w:rPr>
          <w:b/>
          <w:bCs/>
        </w:rPr>
        <w:t xml:space="preserve">se puede tocar</w:t>
      </w:r>
      <w:r>
        <w:t xml:space="preserve">, no si se explica.</w:t>
      </w:r>
    </w:p>
    <w:p>
      <w:pPr>
        <w:pStyle w:val="Compact"/>
        <w:numPr>
          <w:ilvl w:val="0"/>
          <w:numId w:val="1008"/>
        </w:numPr>
      </w:pPr>
      <w:r>
        <w:t xml:space="preserve">Cierra siempre con la pregunta</w:t>
      </w:r>
      <w:r>
        <w:t xml:space="preserve"> </w:t>
      </w:r>
      <w:r>
        <w:t xml:space="preserve">“¿qué habría pasado si no lo detectamos?”</w:t>
      </w:r>
      <w:r>
        <w:t xml:space="preserve">, que conecta con el coste real.</w:t>
      </w:r>
    </w:p>
    <w:p>
      <w:r>
        <w:pict>
          <v:rect style="width:0;height:1.5pt" o:hralign="center" o:hrstd="t" o:hr="t"/>
        </w:pict>
      </w:r>
    </w:p>
    <w:p>
      <w:pPr>
        <w:pStyle w:val="FirstParagraph"/>
      </w:pPr>
      <w:r>
        <w:t xml:space="preserve">📚</w:t>
      </w:r>
      <w:r>
        <w:t xml:space="preserve"> </w:t>
      </w:r>
      <w:hyperlink r:id="rId23">
        <w:r>
          <w:rPr>
            <w:rStyle w:val="Hyperlink"/>
          </w:rPr>
          <w:t xml:space="preserve">Volver al índice de Reposición y almacén</w:t>
        </w:r>
      </w:hyperlink>
      <w:r>
        <w:t xml:space="preserve"> </w:t>
      </w:r>
      <w:r>
        <w:t xml:space="preserve">·</w:t>
      </w:r>
      <w:r>
        <w:t xml:space="preserve"> </w:t>
      </w:r>
      <w:r>
        <w:rPr>
          <w:b/>
          <w:bCs/>
        </w:rPr>
        <w:t xml:space="preserve">Anterior:</w:t>
      </w:r>
      <w:r>
        <w:t xml:space="preserve"> </w:t>
      </w:r>
      <w:hyperlink r:id="rId12">
        <w:r>
          <w:rPr>
            <w:rStyle w:val="Hyperlink"/>
          </w:rPr>
          <w:t xml:space="preserve">Colocar por familias</w:t>
        </w:r>
      </w:hyperlink>
      <w:r>
        <w:t xml:space="preserve"> </w:t>
      </w:r>
      <w:r>
        <w:t xml:space="preserve">·</w:t>
      </w:r>
      <w:r>
        <w:t xml:space="preserve"> </w:t>
      </w:r>
      <w:r>
        <w:rPr>
          <w:b/>
          <w:bCs/>
        </w:rPr>
        <w:t xml:space="preserve">Siguiente:</w:t>
      </w:r>
      <w:r>
        <w:t xml:space="preserve"> </w:t>
      </w:r>
      <w:hyperlink r:id="rId16">
        <w:r>
          <w:rPr>
            <w:rStyle w:val="Hyperlink"/>
          </w:rPr>
          <w:t xml:space="preserve">Inventario y stock</w:t>
        </w:r>
      </w:hyperlink>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sergarb1.github.io/ActividadesFPBComercio/02-caja-y-cobro" TargetMode="External" /><Relationship Type="http://schemas.openxmlformats.org/officeDocument/2006/relationships/hyperlink" Id="rId23" Target="https://sergarb1.github.io/ActividadesFPBComercio/03-reposicion-y-almacen" TargetMode="External" /><Relationship Type="http://schemas.openxmlformats.org/officeDocument/2006/relationships/hyperlink" Id="rId11" Target="https://sergarb1.github.io/ActividadesFPBComercio/03-reposicion-y-almacen/01-recibir-la-mercancia" TargetMode="External" /><Relationship Type="http://schemas.openxmlformats.org/officeDocument/2006/relationships/hyperlink" Id="rId12" Target="https://sergarb1.github.io/ActividadesFPBComercio/03-reposicion-y-almacen/02-colocar-por-familias" TargetMode="External" /><Relationship Type="http://schemas.openxmlformats.org/officeDocument/2006/relationships/hyperlink" Id="rId13" Target="https://sergarb1.github.io/ActividadesFPBComercio/03-reposicion-y-almacen/03-juegos-y-retos" TargetMode="External" /><Relationship Type="http://schemas.openxmlformats.org/officeDocument/2006/relationships/hyperlink" Id="rId16" Target="https://sergarb1.github.io/ActividadesFPBComercio/04-inventario-y-stock" TargetMode="External" /></Relationships>
</file>

<file path=word/_rels/footnotes.xml.rels><?xml version="1.0" encoding="UTF-8"?><Relationships xmlns="http://schemas.openxmlformats.org/package/2006/relationships"><Relationship Type="http://schemas.openxmlformats.org/officeDocument/2006/relationships/hyperlink" Id="rId9" Target="https://sergarb1.github.io/ActividadesFPBComercio/02-caja-y-cobro" TargetMode="External" /><Relationship Type="http://schemas.openxmlformats.org/officeDocument/2006/relationships/hyperlink" Id="rId23" Target="https://sergarb1.github.io/ActividadesFPBComercio/03-reposicion-y-almacen" TargetMode="External" /><Relationship Type="http://schemas.openxmlformats.org/officeDocument/2006/relationships/hyperlink" Id="rId11" Target="https://sergarb1.github.io/ActividadesFPBComercio/03-reposicion-y-almacen/01-recibir-la-mercancia" TargetMode="External" /><Relationship Type="http://schemas.openxmlformats.org/officeDocument/2006/relationships/hyperlink" Id="rId12" Target="https://sergarb1.github.io/ActividadesFPBComercio/03-reposicion-y-almacen/02-colocar-por-familias" TargetMode="External" /><Relationship Type="http://schemas.openxmlformats.org/officeDocument/2006/relationships/hyperlink" Id="rId13" Target="https://sergarb1.github.io/ActividadesFPBComercio/03-reposicion-y-almacen/03-juegos-y-retos" TargetMode="External" /><Relationship Type="http://schemas.openxmlformats.org/officeDocument/2006/relationships/hyperlink" Id="rId16" Target="https://sergarb1.github.io/ActividadesFPBComercio/04-inventario-y-sto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2026-10-18T01:32:05Z</dcterms:created>
  <dcterms:modified xsi:type="dcterms:W3CDTF">2026-10-18T01:32:05Z</dcterms:modified>
</cp:coreProperties>
</file>

<file path=docProps/custom.xml><?xml version="1.0" encoding="utf-8"?>
<Properties xmlns="http://schemas.openxmlformats.org/officeDocument/2006/custom-properties" xmlns:vt="http://schemas.openxmlformats.org/officeDocument/2006/docPropsVTypes"/>
</file>