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00 - Organizando el trabajo en equipo</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Organización: 5 personas.</w:t>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E">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F">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w:t>
      </w:r>
    </w:p>
    <w:p w:rsidR="00000000" w:rsidDel="00000000" w:rsidP="00000000" w:rsidRDefault="00000000" w:rsidRPr="00000000" w14:paraId="00000010">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1">
      <w:pPr>
        <w:pStyle w:val="Heading1"/>
        <w:pageBreakBefore w:val="0"/>
        <w:numPr>
          <w:ilvl w:val="0"/>
          <w:numId w:val="4"/>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12">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La finalidad de este </w:t>
      </w:r>
      <w:r w:rsidDel="00000000" w:rsidR="00000000" w:rsidRPr="00000000">
        <w:rPr>
          <w:b w:val="1"/>
          <w:u w:val="single"/>
          <w:rtl w:val="0"/>
        </w:rPr>
        <w:t xml:space="preserve">Reto 00</w:t>
      </w:r>
      <w:r w:rsidDel="00000000" w:rsidR="00000000" w:rsidRPr="00000000">
        <w:rPr>
          <w:rtl w:val="0"/>
        </w:rPr>
        <w:t xml:space="preserve"> es que el alumnado vivencie un contexto colaborativo y le facilite la reflexión sobre las fases de dinamización de un Reto y sobre los elementos esenciales del trabajo en equipo. </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b w:val="1"/>
          <w:u w:val="single"/>
        </w:rPr>
      </w:pPr>
      <w:r w:rsidDel="00000000" w:rsidR="00000000" w:rsidRPr="00000000">
        <w:rPr>
          <w:b w:val="1"/>
          <w:u w:val="single"/>
          <w:rtl w:val="0"/>
        </w:rPr>
        <w:t xml:space="preserve">Por ello, este reto tendrá una singularidad propia: uno de los miembros del equipo será el profesor del módulo.</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Una conocida multinacional tecnológica, “InstaGooBook”, está innovando en la forma de contratar y quiere contratar a un equipo de trabajo completo que ya esté en funcionamiento y demuestre su soltura como equipo.</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Para ello, ha publicado una oferta donde el paso inicial es que cada equipo pueda demostrar que puede desarrollar proyectos, funciona como equipo y están organizados de manera sólida.</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Esta oferta es muy vaga, ya que indica únicamente que el equipo debe proponer ellos un proyecto ficticio (a inventar por el equipo) y con el demostrar que el equipo:</w:t>
      </w:r>
    </w:p>
    <w:p w:rsidR="00000000" w:rsidDel="00000000" w:rsidP="00000000" w:rsidRDefault="00000000" w:rsidRPr="00000000" w14:paraId="0000001D">
      <w:pPr>
        <w:numPr>
          <w:ilvl w:val="0"/>
          <w:numId w:val="5"/>
        </w:numPr>
        <w:spacing w:after="0" w:afterAutospacing="0"/>
        <w:ind w:left="720" w:hanging="360"/>
        <w:rPr>
          <w:u w:val="none"/>
        </w:rPr>
      </w:pPr>
      <w:r w:rsidDel="00000000" w:rsidR="00000000" w:rsidRPr="00000000">
        <w:rPr>
          <w:rtl w:val="0"/>
        </w:rPr>
        <w:t xml:space="preserve">Sabe trabajar con una herramienta de gestión de proyectos.</w:t>
      </w:r>
    </w:p>
    <w:p w:rsidR="00000000" w:rsidDel="00000000" w:rsidP="00000000" w:rsidRDefault="00000000" w:rsidRPr="00000000" w14:paraId="0000001E">
      <w:pPr>
        <w:numPr>
          <w:ilvl w:val="0"/>
          <w:numId w:val="5"/>
        </w:numPr>
        <w:spacing w:after="0" w:afterAutospacing="0" w:before="0" w:beforeAutospacing="0"/>
        <w:ind w:left="720" w:hanging="360"/>
        <w:rPr>
          <w:u w:val="none"/>
        </w:rPr>
      </w:pPr>
      <w:r w:rsidDel="00000000" w:rsidR="00000000" w:rsidRPr="00000000">
        <w:rPr>
          <w:rtl w:val="0"/>
        </w:rPr>
        <w:t xml:space="preserve">Sabe comunicarse adecuadamente.</w:t>
      </w:r>
    </w:p>
    <w:p w:rsidR="00000000" w:rsidDel="00000000" w:rsidP="00000000" w:rsidRDefault="00000000" w:rsidRPr="00000000" w14:paraId="0000001F">
      <w:pPr>
        <w:numPr>
          <w:ilvl w:val="0"/>
          <w:numId w:val="5"/>
        </w:numPr>
        <w:spacing w:after="0" w:afterAutospacing="0" w:before="0" w:beforeAutospacing="0"/>
        <w:ind w:left="720" w:hanging="360"/>
        <w:rPr>
          <w:u w:val="none"/>
        </w:rPr>
      </w:pPr>
      <w:r w:rsidDel="00000000" w:rsidR="00000000" w:rsidRPr="00000000">
        <w:rPr>
          <w:rtl w:val="0"/>
        </w:rPr>
        <w:t xml:space="preserve">Sabe asignar tareas entre miembros, evitando redundancias.</w:t>
      </w:r>
    </w:p>
    <w:p w:rsidR="00000000" w:rsidDel="00000000" w:rsidP="00000000" w:rsidRDefault="00000000" w:rsidRPr="00000000" w14:paraId="00000020">
      <w:pPr>
        <w:numPr>
          <w:ilvl w:val="0"/>
          <w:numId w:val="5"/>
        </w:numPr>
        <w:spacing w:after="0" w:afterAutospacing="0" w:before="0" w:beforeAutospacing="0"/>
        <w:ind w:left="720" w:hanging="360"/>
        <w:rPr>
          <w:u w:val="none"/>
        </w:rPr>
      </w:pPr>
      <w:r w:rsidDel="00000000" w:rsidR="00000000" w:rsidRPr="00000000">
        <w:rPr>
          <w:rtl w:val="0"/>
        </w:rPr>
        <w:t xml:space="preserve">Generar documentación para facilitar el trabajo en equipo.</w:t>
      </w:r>
    </w:p>
    <w:p w:rsidR="00000000" w:rsidDel="00000000" w:rsidP="00000000" w:rsidRDefault="00000000" w:rsidRPr="00000000" w14:paraId="00000021">
      <w:pPr>
        <w:numPr>
          <w:ilvl w:val="0"/>
          <w:numId w:val="5"/>
        </w:numPr>
        <w:spacing w:after="0" w:afterAutospacing="0" w:before="0" w:beforeAutospacing="0"/>
        <w:ind w:left="720" w:hanging="360"/>
        <w:rPr>
          <w:u w:val="none"/>
        </w:rPr>
      </w:pPr>
      <w:r w:rsidDel="00000000" w:rsidR="00000000" w:rsidRPr="00000000">
        <w:rPr>
          <w:rtl w:val="0"/>
        </w:rPr>
        <w:t xml:space="preserve">Generar documentos para formar a hipotéticos nuevos miembros.</w:t>
      </w:r>
    </w:p>
    <w:p w:rsidR="00000000" w:rsidDel="00000000" w:rsidP="00000000" w:rsidRDefault="00000000" w:rsidRPr="00000000" w14:paraId="00000022">
      <w:pPr>
        <w:numPr>
          <w:ilvl w:val="0"/>
          <w:numId w:val="5"/>
        </w:numPr>
        <w:spacing w:before="0" w:beforeAutospacing="0"/>
        <w:ind w:left="720" w:hanging="360"/>
        <w:rPr>
          <w:u w:val="none"/>
        </w:rPr>
      </w:pPr>
      <w:r w:rsidDel="00000000" w:rsidR="00000000" w:rsidRPr="00000000">
        <w:rPr>
          <w:rtl w:val="0"/>
        </w:rPr>
        <w:t xml:space="preserve">Sabe planificar un proyecto con fechas usando un diagrama de Gantt.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Vosotros, sois un equipo joven, pero sin complejos, puesto que vuestras capacidades no tienen nada que envidiar las de otros equipos profesionales con años de experiencia y lo vais a demostrar.</w:t>
      </w:r>
    </w:p>
    <w:p w:rsidR="00000000" w:rsidDel="00000000" w:rsidP="00000000" w:rsidRDefault="00000000" w:rsidRPr="00000000" w14:paraId="00000025">
      <w:pPr>
        <w:pStyle w:val="Heading2"/>
        <w:pageBreakBefore w:val="0"/>
        <w:ind w:left="0" w:firstLine="0"/>
        <w:rPr/>
      </w:pPr>
      <w:bookmarkStart w:colFirst="0" w:colLast="0" w:name="_yqqfdgp48t4u"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26">
      <w:pPr>
        <w:pageBreakBefore w:val="0"/>
        <w:rPr>
          <w:b w:val="1"/>
        </w:rPr>
      </w:pPr>
      <w:r w:rsidDel="00000000" w:rsidR="00000000" w:rsidRPr="00000000">
        <w:rPr>
          <w:b w:val="1"/>
          <w:rtl w:val="0"/>
        </w:rPr>
        <w:t xml:space="preserve">Creación de equipo:</w:t>
      </w:r>
    </w:p>
    <w:p w:rsidR="00000000" w:rsidDel="00000000" w:rsidP="00000000" w:rsidRDefault="00000000" w:rsidRPr="00000000" w14:paraId="00000027">
      <w:pPr>
        <w:pageBreakBefore w:val="0"/>
        <w:rPr/>
      </w:pPr>
      <w:r w:rsidDel="00000000" w:rsidR="00000000" w:rsidRPr="00000000">
        <w:rPr>
          <w:rtl w:val="0"/>
        </w:rPr>
        <w:t xml:space="preserve">Utilizaremos la siguiente dinámica para formar los equipos:</w:t>
      </w:r>
    </w:p>
    <w:p w:rsidR="00000000" w:rsidDel="00000000" w:rsidP="00000000" w:rsidRDefault="00000000" w:rsidRPr="00000000" w14:paraId="00000028">
      <w:pPr>
        <w:pageBreakBefore w:val="0"/>
        <w:numPr>
          <w:ilvl w:val="0"/>
          <w:numId w:val="6"/>
        </w:numPr>
        <w:spacing w:after="0" w:afterAutospacing="0"/>
        <w:ind w:left="720" w:hanging="360"/>
        <w:rPr>
          <w:u w:val="none"/>
        </w:rPr>
      </w:pPr>
      <w:r w:rsidDel="00000000" w:rsidR="00000000" w:rsidRPr="00000000">
        <w:rPr>
          <w:rtl w:val="0"/>
        </w:rPr>
        <w:t xml:space="preserve">Se muestra al grupo la ficha en la que tenemos adjetivos que se corresponden con los diferentes colores (rojo, amarillo, azul y verde).</w:t>
      </w:r>
    </w:p>
    <w:p w:rsidR="00000000" w:rsidDel="00000000" w:rsidP="00000000" w:rsidRDefault="00000000" w:rsidRPr="00000000" w14:paraId="00000029">
      <w:pPr>
        <w:pageBreakBefore w:val="0"/>
        <w:numPr>
          <w:ilvl w:val="0"/>
          <w:numId w:val="6"/>
        </w:numPr>
        <w:spacing w:after="0" w:afterAutospacing="0" w:before="0" w:beforeAutospacing="0"/>
        <w:ind w:left="720" w:hanging="360"/>
        <w:rPr>
          <w:u w:val="none"/>
        </w:rPr>
      </w:pPr>
      <w:r w:rsidDel="00000000" w:rsidR="00000000" w:rsidRPr="00000000">
        <w:rPr>
          <w:rtl w:val="0"/>
        </w:rPr>
        <w:t xml:space="preserve">Después de verificar que entienden el significado de las palabras, les invitamos a que escojan aquel color que más se ajuste, en su opinión, a ellos. Para ello tenemos previamente tarjetas de colores en la mesa.</w:t>
      </w:r>
    </w:p>
    <w:p w:rsidR="00000000" w:rsidDel="00000000" w:rsidP="00000000" w:rsidRDefault="00000000" w:rsidRPr="00000000" w14:paraId="0000002A">
      <w:pPr>
        <w:pageBreakBefore w:val="0"/>
        <w:numPr>
          <w:ilvl w:val="0"/>
          <w:numId w:val="6"/>
        </w:numPr>
        <w:spacing w:after="0" w:afterAutospacing="0" w:before="0" w:beforeAutospacing="0"/>
        <w:ind w:left="720" w:hanging="360"/>
        <w:rPr>
          <w:u w:val="none"/>
        </w:rPr>
      </w:pPr>
      <w:r w:rsidDel="00000000" w:rsidR="00000000" w:rsidRPr="00000000">
        <w:rPr>
          <w:rtl w:val="0"/>
        </w:rPr>
        <w:t xml:space="preserve">Cada alumno debe elegir un color con el que se identifica. Además, por si acaso, el alumno ha de elegir un segundo color, aquel que les identifica más después del primero.</w:t>
      </w:r>
    </w:p>
    <w:p w:rsidR="00000000" w:rsidDel="00000000" w:rsidP="00000000" w:rsidRDefault="00000000" w:rsidRPr="00000000" w14:paraId="0000002B">
      <w:pPr>
        <w:pageBreakBefore w:val="0"/>
        <w:numPr>
          <w:ilvl w:val="0"/>
          <w:numId w:val="6"/>
        </w:numPr>
        <w:spacing w:after="0" w:afterAutospacing="0" w:before="0" w:beforeAutospacing="0"/>
        <w:ind w:left="720" w:hanging="360"/>
        <w:rPr>
          <w:u w:val="none"/>
        </w:rPr>
      </w:pPr>
      <w:r w:rsidDel="00000000" w:rsidR="00000000" w:rsidRPr="00000000">
        <w:rPr>
          <w:rtl w:val="0"/>
        </w:rPr>
        <w:t xml:space="preserve">Una vez obtenida esta información, el profesorado intenta establecer equipo de forma teniendo en cuenta los siguientes criterios:</w:t>
      </w:r>
    </w:p>
    <w:p w:rsidR="00000000" w:rsidDel="00000000" w:rsidP="00000000" w:rsidRDefault="00000000" w:rsidRPr="00000000" w14:paraId="0000002C">
      <w:pPr>
        <w:pageBreakBefore w:val="0"/>
        <w:numPr>
          <w:ilvl w:val="1"/>
          <w:numId w:val="6"/>
        </w:numPr>
        <w:spacing w:after="0" w:afterAutospacing="0" w:before="0" w:beforeAutospacing="0"/>
        <w:ind w:left="1440" w:hanging="360"/>
        <w:rPr>
          <w:u w:val="none"/>
        </w:rPr>
      </w:pPr>
      <w:r w:rsidDel="00000000" w:rsidR="00000000" w:rsidRPr="00000000">
        <w:rPr>
          <w:rtl w:val="0"/>
        </w:rPr>
        <w:t xml:space="preserve">Los equipos se generan de forma aleatoria, aunque la última palabra siempre la tiene el profesorado.</w:t>
      </w:r>
    </w:p>
    <w:p w:rsidR="00000000" w:rsidDel="00000000" w:rsidP="00000000" w:rsidRDefault="00000000" w:rsidRPr="00000000" w14:paraId="0000002D">
      <w:pPr>
        <w:pageBreakBefore w:val="0"/>
        <w:numPr>
          <w:ilvl w:val="1"/>
          <w:numId w:val="6"/>
        </w:numPr>
        <w:spacing w:after="0" w:afterAutospacing="0" w:before="0" w:beforeAutospacing="0"/>
        <w:ind w:left="1440" w:hanging="360"/>
        <w:rPr>
          <w:u w:val="none"/>
        </w:rPr>
      </w:pPr>
      <w:r w:rsidDel="00000000" w:rsidR="00000000" w:rsidRPr="00000000">
        <w:rPr>
          <w:rtl w:val="0"/>
        </w:rPr>
        <w:t xml:space="preserve">Intentamos que en cada equipo estén representados todos los colores.</w:t>
      </w:r>
    </w:p>
    <w:p w:rsidR="00000000" w:rsidDel="00000000" w:rsidP="00000000" w:rsidRDefault="00000000" w:rsidRPr="00000000" w14:paraId="0000002E">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Si no se consigue, utilizamos para ello también los colores secundarios indicados por los alumnos.</w:t>
      </w:r>
    </w:p>
    <w:p w:rsidR="00000000" w:rsidDel="00000000" w:rsidP="00000000" w:rsidRDefault="00000000" w:rsidRPr="00000000" w14:paraId="0000002F">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Si aun así no se consigue, aleatoriedad pura.</w:t>
      </w:r>
    </w:p>
    <w:p w:rsidR="00000000" w:rsidDel="00000000" w:rsidP="00000000" w:rsidRDefault="00000000" w:rsidRPr="00000000" w14:paraId="00000030">
      <w:pPr>
        <w:pageBreakBefore w:val="0"/>
        <w:numPr>
          <w:ilvl w:val="0"/>
          <w:numId w:val="6"/>
        </w:numPr>
        <w:spacing w:before="0" w:beforeAutospacing="0"/>
        <w:ind w:left="720" w:hanging="360"/>
        <w:rPr>
          <w:u w:val="none"/>
        </w:rPr>
      </w:pPr>
      <w:r w:rsidDel="00000000" w:rsidR="00000000" w:rsidRPr="00000000">
        <w:rPr>
          <w:rtl w:val="0"/>
        </w:rPr>
        <w:t xml:space="preserve">Finalmente, se comunicarán los equipos a los alumnos. </w:t>
      </w:r>
    </w:p>
    <w:p w:rsidR="00000000" w:rsidDel="00000000" w:rsidP="00000000" w:rsidRDefault="00000000" w:rsidRPr="00000000" w14:paraId="00000031">
      <w:pPr>
        <w:pageBreakBefore w:val="0"/>
        <w:rPr>
          <w:rFonts w:ascii="Source Sans Pro" w:cs="Source Sans Pro" w:eastAsia="Source Sans Pro" w:hAnsi="Source Sans Pro"/>
        </w:rPr>
      </w:pPr>
      <w:r w:rsidDel="00000000" w:rsidR="00000000" w:rsidRPr="00000000">
        <w:rPr>
          <w:rtl w:val="0"/>
        </w:rPr>
        <w:t xml:space="preserve">La ficha con los colores es la siguiente:</w:t>
      </w:r>
      <w:r w:rsidDel="00000000" w:rsidR="00000000" w:rsidRPr="00000000">
        <w:rPr>
          <w:rtl w:val="0"/>
        </w:rPr>
      </w:r>
    </w:p>
    <w:p w:rsidR="00000000" w:rsidDel="00000000" w:rsidP="00000000" w:rsidRDefault="00000000" w:rsidRPr="00000000" w14:paraId="00000032">
      <w:pPr>
        <w:pageBreakBefore w:val="0"/>
        <w:widowControl w:val="1"/>
        <w:spacing w:after="80" w:before="0"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0" distT="0" distL="0" distR="0">
            <wp:extent cx="4170605" cy="3675787"/>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70605" cy="367578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widowControl w:val="1"/>
        <w:spacing w:after="200" w:before="0" w:line="360" w:lineRule="auto"/>
        <w:rPr>
          <w:b w:val="1"/>
        </w:rPr>
      </w:pPr>
      <w:r w:rsidDel="00000000" w:rsidR="00000000" w:rsidRPr="00000000">
        <w:rPr>
          <w:b w:val="1"/>
          <w:rtl w:val="0"/>
        </w:rPr>
        <w:t xml:space="preserve">Activación del equipo:</w:t>
      </w:r>
    </w:p>
    <w:p w:rsidR="00000000" w:rsidDel="00000000" w:rsidP="00000000" w:rsidRDefault="00000000" w:rsidRPr="00000000" w14:paraId="00000034">
      <w:pPr>
        <w:pageBreakBefore w:val="0"/>
        <w:rPr/>
      </w:pPr>
      <w:r w:rsidDel="00000000" w:rsidR="00000000" w:rsidRPr="00000000">
        <w:rPr>
          <w:rtl w:val="0"/>
        </w:rPr>
        <w:t xml:space="preserve">Formado el equipo, se establecerá un contrato de equipo y una serie de roles.</w:t>
      </w:r>
    </w:p>
    <w:p w:rsidR="00000000" w:rsidDel="00000000" w:rsidP="00000000" w:rsidRDefault="00000000" w:rsidRPr="00000000" w14:paraId="00000035">
      <w:pPr>
        <w:pageBreakBefore w:val="0"/>
        <w:rPr/>
      </w:pPr>
      <w:r w:rsidDel="00000000" w:rsidR="00000000" w:rsidRPr="00000000">
        <w:rPr>
          <w:rtl w:val="0"/>
        </w:rPr>
        <w:t xml:space="preserve">Utilizaremos el modelo adjunto de contrato de formación de equipos.</w:t>
      </w:r>
    </w:p>
    <w:p w:rsidR="00000000" w:rsidDel="00000000" w:rsidP="00000000" w:rsidRDefault="00000000" w:rsidRPr="00000000" w14:paraId="00000036">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7">
      <w:pPr>
        <w:numPr>
          <w:ilvl w:val="0"/>
          <w:numId w:val="9"/>
        </w:numPr>
        <w:ind w:left="720" w:hanging="360"/>
      </w:pPr>
      <w:r w:rsidDel="00000000" w:rsidR="00000000" w:rsidRPr="00000000">
        <w:rPr>
          <w:rtl w:val="0"/>
        </w:rPr>
        <w:t xml:space="preserve">Contrato de formación de equipos aceptado.</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Style w:val="Heading2"/>
        <w:pageBreakBefore w:val="0"/>
        <w:ind w:left="0"/>
        <w:rPr/>
      </w:pPr>
      <w:bookmarkStart w:colFirst="0" w:colLast="0" w:name="_vdgkolgj7mmw" w:id="5"/>
      <w:bookmarkEnd w:id="5"/>
      <w:r w:rsidDel="00000000" w:rsidR="00000000" w:rsidRPr="00000000">
        <w:rPr>
          <w:rtl w:val="0"/>
        </w:rPr>
        <w:t xml:space="preserve">1.3 De problema a reto:</w:t>
      </w:r>
    </w:p>
    <w:p w:rsidR="00000000" w:rsidDel="00000000" w:rsidP="00000000" w:rsidRDefault="00000000" w:rsidRPr="00000000" w14:paraId="0000003A">
      <w:pPr>
        <w:pageBreakBefore w:val="0"/>
        <w:rPr/>
      </w:pPr>
      <w:r w:rsidDel="00000000" w:rsidR="00000000" w:rsidRPr="00000000">
        <w:rPr>
          <w:rtl w:val="0"/>
        </w:rPr>
        <w:t xml:space="preserve">Debemos dar respuesta a las siguientes preguntas:</w:t>
      </w:r>
    </w:p>
    <w:p w:rsidR="00000000" w:rsidDel="00000000" w:rsidP="00000000" w:rsidRDefault="00000000" w:rsidRPr="00000000" w14:paraId="0000003B">
      <w:pPr>
        <w:pageBreakBefore w:val="0"/>
        <w:numPr>
          <w:ilvl w:val="0"/>
          <w:numId w:val="1"/>
        </w:numPr>
        <w:spacing w:after="0" w:afterAutospacing="0"/>
        <w:ind w:left="720" w:hanging="360"/>
        <w:rPr>
          <w:u w:val="none"/>
        </w:rPr>
      </w:pPr>
      <w:r w:rsidDel="00000000" w:rsidR="00000000" w:rsidRPr="00000000">
        <w:rPr>
          <w:rtl w:val="0"/>
        </w:rPr>
        <w:t xml:space="preserve">¿Cuáles son los beneficios para mi aprendizaje de llevar adelante correctamente el Reto?</w:t>
      </w:r>
    </w:p>
    <w:p w:rsidR="00000000" w:rsidDel="00000000" w:rsidP="00000000" w:rsidRDefault="00000000" w:rsidRPr="00000000" w14:paraId="0000003C">
      <w:pPr>
        <w:numPr>
          <w:ilvl w:val="0"/>
          <w:numId w:val="1"/>
        </w:numPr>
        <w:spacing w:before="0" w:beforeAutospacing="0"/>
        <w:ind w:left="720" w:hanging="360"/>
      </w:pPr>
      <w:r w:rsidDel="00000000" w:rsidR="00000000" w:rsidRPr="00000000">
        <w:rPr>
          <w:rtl w:val="0"/>
        </w:rPr>
        <w:t xml:space="preserve">¿Cuáles son los beneficios para la empresa de llevar adelante correctamente el Reto?</w:t>
      </w:r>
    </w:p>
    <w:p w:rsidR="00000000" w:rsidDel="00000000" w:rsidP="00000000" w:rsidRDefault="00000000" w:rsidRPr="00000000" w14:paraId="0000003D">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E">
      <w:pPr>
        <w:numPr>
          <w:ilvl w:val="0"/>
          <w:numId w:val="9"/>
        </w:numPr>
        <w:ind w:left="720" w:hanging="360"/>
      </w:pPr>
      <w:r w:rsidDel="00000000" w:rsidR="00000000" w:rsidRPr="00000000">
        <w:rPr>
          <w:rtl w:val="0"/>
        </w:rPr>
        <w:t xml:space="preserve">Documento donde se plasmen las respuestas a las preguntas planteadas anteriormente.</w:t>
      </w:r>
    </w:p>
    <w:p w:rsidR="00000000" w:rsidDel="00000000" w:rsidP="00000000" w:rsidRDefault="00000000" w:rsidRPr="00000000" w14:paraId="0000003F">
      <w:pPr>
        <w:pStyle w:val="Heading2"/>
        <w:rPr/>
      </w:pPr>
      <w:bookmarkStart w:colFirst="0" w:colLast="0" w:name="_cpbqosa3m4cm" w:id="6"/>
      <w:bookmarkEnd w:id="6"/>
      <w:r w:rsidDel="00000000" w:rsidR="00000000" w:rsidRPr="00000000">
        <w:rPr>
          <w:rtl w:val="0"/>
        </w:rPr>
        <w:t xml:space="preserve">1.4 Parámetros:</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Los equipos deberán reunirse para comentar los pormenores del reto. En esta reunión deben definir sobre qué temáticas, tecnologías, etc. será necesario documentarse para afrontar adecuadamente el reto.</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Tras ello, cada equipo realizará una exposición oral en clase de sus conclusiones, utilizando un máximo de dos minutos y 6 diapositivas. Este método está inspirado (aunque no de forma exacta) en la metodología “Elevator pitch”. </w:t>
      </w:r>
    </w:p>
    <w:p w:rsidR="00000000" w:rsidDel="00000000" w:rsidP="00000000" w:rsidRDefault="00000000" w:rsidRPr="00000000" w14:paraId="00000045">
      <w:pPr>
        <w:rPr/>
      </w:pPr>
      <w:r w:rsidDel="00000000" w:rsidR="00000000" w:rsidRPr="00000000">
        <w:rPr>
          <w:rtl w:val="0"/>
        </w:rPr>
        <w:t xml:space="preserve">Más información en </w:t>
      </w:r>
      <w:hyperlink r:id="rId10">
        <w:r w:rsidDel="00000000" w:rsidR="00000000" w:rsidRPr="00000000">
          <w:rPr>
            <w:color w:val="1155cc"/>
            <w:u w:val="single"/>
            <w:rtl w:val="0"/>
          </w:rPr>
          <w:t xml:space="preserve">https://tumentora.com/claves-construir-elevator-pitch/</w:t>
        </w:r>
      </w:hyperlink>
      <w:r w:rsidDel="00000000" w:rsidR="00000000" w:rsidRPr="00000000">
        <w:rPr>
          <w:rtl w:val="0"/>
        </w:rPr>
        <w:t xml:space="preserve">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Cuando acabe cada exposición, el profesorado anotará en un documento público qué ideas clave ha obtenido de esta exposición oral. Tras ello, junto con el resto del alumnado, realizará observaciones y hará aportaciones.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Finalmente, tras las exposiciones, cada equipo deberá realizar un documento donde se plasmen las ideas generadas entre todas las exposiciones y de las aportaciones anteriores.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u w:val="single"/>
        </w:rPr>
      </w:pPr>
      <w:r w:rsidDel="00000000" w:rsidR="00000000" w:rsidRPr="00000000">
        <w:rPr>
          <w:b w:val="1"/>
          <w:u w:val="single"/>
          <w:rtl w:val="0"/>
        </w:rPr>
        <w:t xml:space="preserve">No se podrá pasar al siguiente punto hasta que no finalicen las exposiciones.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r w:rsidDel="00000000" w:rsidR="00000000" w:rsidRPr="00000000">
        <w:rPr>
          <w:rtl w:val="0"/>
        </w:rPr>
      </w:r>
    </w:p>
    <w:p w:rsidR="00000000" w:rsidDel="00000000" w:rsidP="00000000" w:rsidRDefault="00000000" w:rsidRPr="00000000" w14:paraId="0000004E">
      <w:pPr>
        <w:numPr>
          <w:ilvl w:val="0"/>
          <w:numId w:val="9"/>
        </w:numPr>
        <w:spacing w:after="0" w:afterAutospacing="0"/>
        <w:ind w:left="720" w:hanging="360"/>
        <w:rPr>
          <w:u w:val="none"/>
        </w:rPr>
      </w:pPr>
      <w:r w:rsidDel="00000000" w:rsidR="00000000" w:rsidRPr="00000000">
        <w:rPr>
          <w:rtl w:val="0"/>
        </w:rPr>
        <w:t xml:space="preserve">Material de la presentación.</w:t>
      </w:r>
    </w:p>
    <w:p w:rsidR="00000000" w:rsidDel="00000000" w:rsidP="00000000" w:rsidRDefault="00000000" w:rsidRPr="00000000" w14:paraId="0000004F">
      <w:pPr>
        <w:numPr>
          <w:ilvl w:val="0"/>
          <w:numId w:val="9"/>
        </w:numPr>
        <w:spacing w:before="0" w:beforeAutospacing="0"/>
        <w:ind w:left="720" w:hanging="360"/>
        <w:rPr>
          <w:u w:val="none"/>
        </w:rPr>
      </w:pPr>
      <w:r w:rsidDel="00000000" w:rsidR="00000000" w:rsidRPr="00000000">
        <w:rPr>
          <w:rtl w:val="0"/>
        </w:rPr>
        <w:t xml:space="preserve">Documento donde se plasmen las ideas generadas.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pageBreakBefore w:val="0"/>
        <w:ind w:left="0"/>
        <w:rPr/>
      </w:pPr>
      <w:bookmarkStart w:colFirst="0" w:colLast="0" w:name="_8gko9zc3bvdq" w:id="7"/>
      <w:bookmarkEnd w:id="7"/>
      <w:r w:rsidDel="00000000" w:rsidR="00000000" w:rsidRPr="00000000">
        <w:rPr>
          <w:rtl w:val="0"/>
        </w:rPr>
        <w:t xml:space="preserve">1.5 Obtener y organizar la Información:</w:t>
      </w:r>
    </w:p>
    <w:p w:rsidR="00000000" w:rsidDel="00000000" w:rsidP="00000000" w:rsidRDefault="00000000" w:rsidRPr="00000000" w14:paraId="00000052">
      <w:pPr>
        <w:rPr/>
      </w:pPr>
      <w:r w:rsidDel="00000000" w:rsidR="00000000" w:rsidRPr="00000000">
        <w:rPr>
          <w:rtl w:val="0"/>
        </w:rPr>
        <w:t xml:space="preserve">Los equipos comenzarán a trabajar buscando información que responda a las necesidades definidas en el punto anterior.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Cada equipo deberá realizar y entregar un documento que funcionará como una base de datos de conocimiento inicial y que será entregado al profesorado.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57">
      <w:pPr>
        <w:numPr>
          <w:ilvl w:val="0"/>
          <w:numId w:val="9"/>
        </w:numPr>
        <w:ind w:left="720" w:hanging="360"/>
      </w:pPr>
      <w:r w:rsidDel="00000000" w:rsidR="00000000" w:rsidRPr="00000000">
        <w:rPr>
          <w:rtl w:val="0"/>
        </w:rPr>
        <w:t xml:space="preserve">Documento que actúe como base de datos de conocimiento. Si la base de datos de conocimientos se hace con alguna herramienta como ClickUp </w:t>
      </w:r>
      <w:hyperlink r:id="rId11">
        <w:r w:rsidDel="00000000" w:rsidR="00000000" w:rsidRPr="00000000">
          <w:rPr>
            <w:color w:val="1155cc"/>
            <w:u w:val="single"/>
            <w:rtl w:val="0"/>
          </w:rPr>
          <w:t xml:space="preserve">https://clickup.com/</w:t>
        </w:r>
      </w:hyperlink>
      <w:r w:rsidDel="00000000" w:rsidR="00000000" w:rsidRPr="00000000">
        <w:rPr>
          <w:rtl w:val="0"/>
        </w:rPr>
        <w:t xml:space="preserve"> o Trello </w:t>
      </w:r>
      <w:hyperlink r:id="rId12">
        <w:r w:rsidDel="00000000" w:rsidR="00000000" w:rsidRPr="00000000">
          <w:rPr>
            <w:color w:val="1155cc"/>
            <w:u w:val="single"/>
            <w:rtl w:val="0"/>
          </w:rPr>
          <w:t xml:space="preserve">https://trello.com/</w:t>
        </w:r>
      </w:hyperlink>
      <w:r w:rsidDel="00000000" w:rsidR="00000000" w:rsidRPr="00000000">
        <w:rPr>
          <w:rtl w:val="0"/>
        </w:rPr>
        <w:t xml:space="preserve">, podrán presentarse como capturas de estas.</w:t>
      </w:r>
    </w:p>
    <w:p w:rsidR="00000000" w:rsidDel="00000000" w:rsidP="00000000" w:rsidRDefault="00000000" w:rsidRPr="00000000" w14:paraId="00000058">
      <w:pPr>
        <w:pStyle w:val="Heading2"/>
        <w:ind w:left="0"/>
        <w:rPr/>
      </w:pPr>
      <w:bookmarkStart w:colFirst="0" w:colLast="0" w:name="_zagi9a14o9sc" w:id="8"/>
      <w:bookmarkEnd w:id="8"/>
      <w:r w:rsidDel="00000000" w:rsidR="00000000" w:rsidRPr="00000000">
        <w:rPr>
          <w:rtl w:val="0"/>
        </w:rPr>
        <w:t xml:space="preserve">1.6 Generar propuestas: </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Cada equipo se reunirá y utilizando la información obtenida, realizará un boceto de posible propuesta. Una vez generado el boceto de la propuesta, los componentes del equipo la revisarán y mejorarán, para presentar una versión definitiva.</w:t>
      </w:r>
    </w:p>
    <w:p w:rsidR="00000000" w:rsidDel="00000000" w:rsidP="00000000" w:rsidRDefault="00000000" w:rsidRPr="00000000" w14:paraId="0000005A">
      <w:pPr>
        <w:rPr/>
      </w:pPr>
      <w:r w:rsidDel="00000000" w:rsidR="00000000" w:rsidRPr="00000000">
        <w:rPr>
          <w:rtl w:val="0"/>
        </w:rPr>
        <w:t xml:space="preserve">Para realizar esta revisión y mejora, se sugiere usar la técnica de los 6 sombreros de pensar  </w:t>
      </w:r>
      <w:hyperlink r:id="rId13">
        <w:r w:rsidDel="00000000" w:rsidR="00000000" w:rsidRPr="00000000">
          <w:rPr>
            <w:color w:val="1155cc"/>
            <w:u w:val="single"/>
            <w:rtl w:val="0"/>
          </w:rPr>
          <w:t xml:space="preserve">https://www.escoaching.net/post/la-tecnica-de-los-seis-sombreros-para-pensar-eficazmente</w:t>
        </w:r>
      </w:hyperlink>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La versión final de la propuesta será entregada al profesorado.</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5E">
      <w:pPr>
        <w:numPr>
          <w:ilvl w:val="0"/>
          <w:numId w:val="9"/>
        </w:numPr>
        <w:ind w:left="720" w:hanging="360"/>
      </w:pPr>
      <w:r w:rsidDel="00000000" w:rsidR="00000000" w:rsidRPr="00000000">
        <w:rPr>
          <w:rtl w:val="0"/>
        </w:rPr>
        <w:t xml:space="preserve">Documento donde se reflejan la versión final de la propuesta.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rct8t979lh4h" w:id="9"/>
      <w:bookmarkEnd w:id="9"/>
      <w:r w:rsidDel="00000000" w:rsidR="00000000" w:rsidRPr="00000000">
        <w:rPr>
          <w:rtl w:val="0"/>
        </w:rPr>
        <w:t xml:space="preserve">1.7 Planificar acciones</w:t>
      </w:r>
    </w:p>
    <w:p w:rsidR="00000000" w:rsidDel="00000000" w:rsidP="00000000" w:rsidRDefault="00000000" w:rsidRPr="00000000" w14:paraId="00000061">
      <w:pPr>
        <w:rPr/>
      </w:pPr>
      <w:r w:rsidDel="00000000" w:rsidR="00000000" w:rsidRPr="00000000">
        <w:rPr>
          <w:rtl w:val="0"/>
        </w:rPr>
        <w:t xml:space="preserve">Sobre la propuesta finalmente elegida, se hará la planificación para poner en marcha el reto.</w:t>
      </w:r>
    </w:p>
    <w:p w:rsidR="00000000" w:rsidDel="00000000" w:rsidP="00000000" w:rsidRDefault="00000000" w:rsidRPr="00000000" w14:paraId="00000062">
      <w:pPr>
        <w:rPr/>
      </w:pPr>
      <w:r w:rsidDel="00000000" w:rsidR="00000000" w:rsidRPr="00000000">
        <w:rPr>
          <w:rtl w:val="0"/>
        </w:rPr>
        <w:t xml:space="preserve">Dicha planificación se hará a una semana vista. Se entregará al empezar la semana y se entregará de nuevo al acabar la semana indicando qué objetivos se han cumplido y por quienes sobre la planificación.</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u w:val="single"/>
        </w:rPr>
      </w:pPr>
      <w:r w:rsidDel="00000000" w:rsidR="00000000" w:rsidRPr="00000000">
        <w:rPr>
          <w:b w:val="1"/>
          <w:rtl w:val="0"/>
        </w:rPr>
        <w:t xml:space="preserve">IMPORTANTE</w:t>
      </w:r>
      <w:r w:rsidDel="00000000" w:rsidR="00000000" w:rsidRPr="00000000">
        <w:rPr>
          <w:rtl w:val="0"/>
        </w:rPr>
        <w:t xml:space="preserve">: todo el alumnado del proyecto debe conocer a la perfección cada uno de los detalles del proyecto. Para ello, en las propias tareas que debe planificarse (y posteriormente ejecutarse) como se realizará el</w:t>
      </w:r>
      <w:r w:rsidDel="00000000" w:rsidR="00000000" w:rsidRPr="00000000">
        <w:rPr>
          <w:u w:val="single"/>
          <w:rtl w:val="0"/>
        </w:rPr>
        <w:t xml:space="preserve"> traspaso de conocimiento adquirido e información del proyecto entre miembros.</w:t>
      </w:r>
    </w:p>
    <w:p w:rsidR="00000000" w:rsidDel="00000000" w:rsidP="00000000" w:rsidRDefault="00000000" w:rsidRPr="00000000" w14:paraId="00000065">
      <w:pPr>
        <w:rPr>
          <w:u w:val="single"/>
        </w:rPr>
      </w:pPr>
      <w:r w:rsidDel="00000000" w:rsidR="00000000" w:rsidRPr="00000000">
        <w:rPr>
          <w:rtl w:val="0"/>
        </w:rPr>
      </w:r>
    </w:p>
    <w:p w:rsidR="00000000" w:rsidDel="00000000" w:rsidP="00000000" w:rsidRDefault="00000000" w:rsidRPr="00000000" w14:paraId="00000066">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67">
      <w:pPr>
        <w:numPr>
          <w:ilvl w:val="0"/>
          <w:numId w:val="9"/>
        </w:numPr>
        <w:spacing w:after="0" w:afterAutospacing="0"/>
        <w:ind w:left="720" w:hanging="360"/>
      </w:pPr>
      <w:r w:rsidDel="00000000" w:rsidR="00000000" w:rsidRPr="00000000">
        <w:rPr>
          <w:rtl w:val="0"/>
        </w:rPr>
        <w:t xml:space="preserve">Por cada semana de duración del reto</w:t>
      </w:r>
      <w:r w:rsidDel="00000000" w:rsidR="00000000" w:rsidRPr="00000000">
        <w:rPr>
          <w:rtl w:val="0"/>
        </w:rPr>
        <w:t xml:space="preserve">:</w:t>
      </w:r>
    </w:p>
    <w:p w:rsidR="00000000" w:rsidDel="00000000" w:rsidP="00000000" w:rsidRDefault="00000000" w:rsidRPr="00000000" w14:paraId="00000068">
      <w:pPr>
        <w:numPr>
          <w:ilvl w:val="1"/>
          <w:numId w:val="9"/>
        </w:numPr>
        <w:spacing w:after="0" w:afterAutospacing="0" w:before="0" w:beforeAutospacing="0"/>
        <w:ind w:left="1440" w:hanging="360"/>
        <w:rPr>
          <w:u w:val="none"/>
        </w:rPr>
      </w:pPr>
      <w:r w:rsidDel="00000000" w:rsidR="00000000" w:rsidRPr="00000000">
        <w:rPr>
          <w:rtl w:val="0"/>
        </w:rPr>
        <w:t xml:space="preserve">Al inicio de la semana: planificación a una semana vista.</w:t>
      </w:r>
    </w:p>
    <w:p w:rsidR="00000000" w:rsidDel="00000000" w:rsidP="00000000" w:rsidRDefault="00000000" w:rsidRPr="00000000" w14:paraId="00000069">
      <w:pPr>
        <w:numPr>
          <w:ilvl w:val="1"/>
          <w:numId w:val="9"/>
        </w:numPr>
        <w:spacing w:before="0" w:beforeAutospacing="0"/>
        <w:ind w:left="1440" w:hanging="360"/>
      </w:pPr>
      <w:r w:rsidDel="00000000" w:rsidR="00000000" w:rsidRPr="00000000">
        <w:rPr>
          <w:rtl w:val="0"/>
        </w:rPr>
        <w:t xml:space="preserve">Al final de la semana: grado de cumplimiento de la planificación a una semana vista.</w:t>
      </w:r>
      <w:r w:rsidDel="00000000" w:rsidR="00000000" w:rsidRPr="00000000">
        <w:rPr>
          <w:rtl w:val="0"/>
        </w:rPr>
      </w:r>
    </w:p>
    <w:p w:rsidR="00000000" w:rsidDel="00000000" w:rsidP="00000000" w:rsidRDefault="00000000" w:rsidRPr="00000000" w14:paraId="0000006A">
      <w:pPr>
        <w:pStyle w:val="Heading2"/>
        <w:pageBreakBefore w:val="0"/>
        <w:rPr/>
      </w:pPr>
      <w:bookmarkStart w:colFirst="0" w:colLast="0" w:name="_6pl7oq69x1iv" w:id="10"/>
      <w:bookmarkEnd w:id="10"/>
      <w:r w:rsidDel="00000000" w:rsidR="00000000" w:rsidRPr="00000000">
        <w:rPr>
          <w:rtl w:val="0"/>
        </w:rPr>
        <w:t xml:space="preserve">1.8 </w:t>
      </w:r>
      <w:r w:rsidDel="00000000" w:rsidR="00000000" w:rsidRPr="00000000">
        <w:rPr>
          <w:rtl w:val="0"/>
        </w:rPr>
        <w:t xml:space="preserve">Ejecutar acciones</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En esta fase se desarrollarán las acciones planificadas en el punto anterior.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70">
      <w:pPr>
        <w:numPr>
          <w:ilvl w:val="0"/>
          <w:numId w:val="2"/>
        </w:numPr>
        <w:ind w:left="720" w:hanging="360"/>
      </w:pPr>
      <w:r w:rsidDel="00000000" w:rsidR="00000000" w:rsidRPr="00000000">
        <w:rPr>
          <w:rtl w:val="0"/>
        </w:rPr>
        <w:t xml:space="preserve">Solución al reto planteado. Deben entregarse toda la documentación generada, tal como se entregaría a la empresa.</w:t>
      </w:r>
    </w:p>
    <w:p w:rsidR="00000000" w:rsidDel="00000000" w:rsidP="00000000" w:rsidRDefault="00000000" w:rsidRPr="00000000" w14:paraId="00000071">
      <w:pPr>
        <w:pStyle w:val="Heading2"/>
        <w:pageBreakBefore w:val="0"/>
        <w:rPr/>
      </w:pPr>
      <w:bookmarkStart w:colFirst="0" w:colLast="0" w:name="_kd6emcjrj7g7" w:id="11"/>
      <w:bookmarkEnd w:id="11"/>
      <w:r w:rsidDel="00000000" w:rsidR="00000000" w:rsidRPr="00000000">
        <w:rPr>
          <w:rtl w:val="0"/>
        </w:rPr>
        <w:t xml:space="preserve">1.9. Exponer resultados</w:t>
      </w:r>
    </w:p>
    <w:p w:rsidR="00000000" w:rsidDel="00000000" w:rsidP="00000000" w:rsidRDefault="00000000" w:rsidRPr="00000000" w14:paraId="00000072">
      <w:pPr>
        <w:pageBreakBefore w:val="0"/>
        <w:rPr>
          <w:b w:val="1"/>
          <w:u w:val="single"/>
        </w:rPr>
      </w:pPr>
      <w:r w:rsidDel="00000000" w:rsidR="00000000" w:rsidRPr="00000000">
        <w:rPr>
          <w:b w:val="1"/>
          <w:u w:val="single"/>
          <w:rtl w:val="0"/>
        </w:rPr>
        <w:t xml:space="preserve">La fecha de la exposición de este reto será el jueves 30 de septiembre de 2022.</w:t>
      </w:r>
    </w:p>
    <w:p w:rsidR="00000000" w:rsidDel="00000000" w:rsidP="00000000" w:rsidRDefault="00000000" w:rsidRPr="00000000" w14:paraId="00000073">
      <w:pPr>
        <w:pageBreakBefore w:val="0"/>
        <w:rPr/>
      </w:pPr>
      <w:r w:rsidDel="00000000" w:rsidR="00000000" w:rsidRPr="00000000">
        <w:rPr>
          <w:rtl w:val="0"/>
        </w:rPr>
        <w:t xml:space="preserve">Con el objetivo de compartir y valorar la experiencia, cada equipo preparará una presentación en formato Pechakucha (20 diapositivas por 20 segundos) donde deben intervenir todos los miembros del equipo y que recoja:</w:t>
      </w:r>
      <w:r w:rsidDel="00000000" w:rsidR="00000000" w:rsidRPr="00000000">
        <w:rPr>
          <w:rtl w:val="0"/>
        </w:rPr>
      </w:r>
    </w:p>
    <w:p w:rsidR="00000000" w:rsidDel="00000000" w:rsidP="00000000" w:rsidRDefault="00000000" w:rsidRPr="00000000" w14:paraId="00000074">
      <w:pPr>
        <w:pageBreakBefore w:val="0"/>
        <w:numPr>
          <w:ilvl w:val="0"/>
          <w:numId w:val="7"/>
        </w:numPr>
        <w:spacing w:after="0" w:afterAutospacing="0"/>
        <w:ind w:left="720" w:hanging="360"/>
        <w:rPr>
          <w:u w:val="none"/>
        </w:rPr>
      </w:pPr>
      <w:r w:rsidDel="00000000" w:rsidR="00000000" w:rsidRPr="00000000">
        <w:rPr>
          <w:rtl w:val="0"/>
        </w:rPr>
        <w:t xml:space="preserve">Como se ha implementado la solución técnica para resolver el reto:</w:t>
      </w:r>
    </w:p>
    <w:p w:rsidR="00000000" w:rsidDel="00000000" w:rsidP="00000000" w:rsidRDefault="00000000" w:rsidRPr="00000000" w14:paraId="00000075">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tecnologías se han utilizado.</w:t>
      </w:r>
    </w:p>
    <w:p w:rsidR="00000000" w:rsidDel="00000000" w:rsidP="00000000" w:rsidRDefault="00000000" w:rsidRPr="00000000" w14:paraId="00000076">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pasos se han seguido para implantar la solución.</w:t>
      </w:r>
    </w:p>
    <w:p w:rsidR="00000000" w:rsidDel="00000000" w:rsidP="00000000" w:rsidRDefault="00000000" w:rsidRPr="00000000" w14:paraId="00000077">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dificultades han aparecido.</w:t>
      </w:r>
    </w:p>
    <w:p w:rsidR="00000000" w:rsidDel="00000000" w:rsidP="00000000" w:rsidRDefault="00000000" w:rsidRPr="00000000" w14:paraId="00000078">
      <w:pPr>
        <w:pageBreakBefore w:val="0"/>
        <w:numPr>
          <w:ilvl w:val="1"/>
          <w:numId w:val="7"/>
        </w:numPr>
        <w:spacing w:after="0" w:afterAutospacing="0" w:before="0" w:beforeAutospacing="0"/>
        <w:ind w:left="1440" w:hanging="360"/>
        <w:rPr>
          <w:u w:val="none"/>
        </w:rPr>
      </w:pPr>
      <w:r w:rsidDel="00000000" w:rsidR="00000000" w:rsidRPr="00000000">
        <w:rPr>
          <w:rtl w:val="0"/>
        </w:rPr>
        <w:t xml:space="preserve">Ideas para utilizar lo aprendido en otros módulos.</w:t>
      </w:r>
    </w:p>
    <w:p w:rsidR="00000000" w:rsidDel="00000000" w:rsidP="00000000" w:rsidRDefault="00000000" w:rsidRPr="00000000" w14:paraId="00000079">
      <w:pPr>
        <w:pageBreakBefore w:val="0"/>
        <w:numPr>
          <w:ilvl w:val="1"/>
          <w:numId w:val="7"/>
        </w:numPr>
        <w:spacing w:after="0" w:afterAutospacing="0" w:before="0" w:beforeAutospacing="0"/>
        <w:ind w:left="1440" w:hanging="360"/>
        <w:rPr>
          <w:u w:val="none"/>
        </w:rPr>
      </w:pPr>
      <w:r w:rsidDel="00000000" w:rsidR="00000000" w:rsidRPr="00000000">
        <w:rPr>
          <w:rtl w:val="0"/>
        </w:rPr>
        <w:t xml:space="preserve">Propuestas de mejora futuras.</w:t>
      </w:r>
    </w:p>
    <w:p w:rsidR="00000000" w:rsidDel="00000000" w:rsidP="00000000" w:rsidRDefault="00000000" w:rsidRPr="00000000" w14:paraId="0000007A">
      <w:pPr>
        <w:pageBreakBefore w:val="0"/>
        <w:numPr>
          <w:ilvl w:val="0"/>
          <w:numId w:val="7"/>
        </w:numPr>
        <w:spacing w:after="0" w:afterAutospacing="0" w:before="0" w:beforeAutospacing="0"/>
        <w:ind w:left="720" w:hanging="360"/>
        <w:rPr>
          <w:u w:val="none"/>
        </w:rPr>
      </w:pPr>
      <w:r w:rsidDel="00000000" w:rsidR="00000000" w:rsidRPr="00000000">
        <w:rPr>
          <w:rtl w:val="0"/>
        </w:rPr>
        <w:t xml:space="preserve">Como ha sido la experiencia de trabajo en equipo:  </w:t>
      </w:r>
    </w:p>
    <w:p w:rsidR="00000000" w:rsidDel="00000000" w:rsidP="00000000" w:rsidRDefault="00000000" w:rsidRPr="00000000" w14:paraId="0000007B">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¿Han surgido dificultades?  </w:t>
      </w:r>
    </w:p>
    <w:p w:rsidR="00000000" w:rsidDel="00000000" w:rsidP="00000000" w:rsidRDefault="00000000" w:rsidRPr="00000000" w14:paraId="0000007C">
      <w:pPr>
        <w:pageBreakBefore w:val="0"/>
        <w:numPr>
          <w:ilvl w:val="1"/>
          <w:numId w:val="7"/>
        </w:numPr>
        <w:spacing w:after="0" w:afterAutospacing="0" w:before="0" w:beforeAutospacing="0"/>
        <w:ind w:left="1440" w:hanging="360"/>
        <w:rPr>
          <w:u w:val="none"/>
        </w:rPr>
      </w:pPr>
      <w:r w:rsidDel="00000000" w:rsidR="00000000" w:rsidRPr="00000000">
        <w:rPr>
          <w:rtl w:val="0"/>
        </w:rPr>
        <w:t xml:space="preserve">¿Cómo se ha solucionado?  </w:t>
      </w:r>
    </w:p>
    <w:p w:rsidR="00000000" w:rsidDel="00000000" w:rsidP="00000000" w:rsidRDefault="00000000" w:rsidRPr="00000000" w14:paraId="0000007D">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 resultado satisfactoria para todos y todas las componentes del equipo?  </w:t>
      </w:r>
    </w:p>
    <w:p w:rsidR="00000000" w:rsidDel="00000000" w:rsidP="00000000" w:rsidRDefault="00000000" w:rsidRPr="00000000" w14:paraId="0000007E">
      <w:pPr>
        <w:pageBreakBefore w:val="0"/>
        <w:numPr>
          <w:ilvl w:val="1"/>
          <w:numId w:val="7"/>
        </w:numPr>
        <w:spacing w:before="0" w:beforeAutospacing="0"/>
        <w:ind w:left="1440" w:hanging="360"/>
        <w:rPr>
          <w:u w:val="none"/>
        </w:rPr>
      </w:pPr>
      <w:r w:rsidDel="00000000" w:rsidR="00000000" w:rsidRPr="00000000">
        <w:rPr>
          <w:rtl w:val="0"/>
        </w:rPr>
        <w:t xml:space="preserve">¿Qué destacarías en positivo/negativo?</w:t>
      </w:r>
    </w:p>
    <w:p w:rsidR="00000000" w:rsidDel="00000000" w:rsidP="00000000" w:rsidRDefault="00000000" w:rsidRPr="00000000" w14:paraId="0000007F">
      <w:pPr>
        <w:pageBreakBefore w:val="0"/>
        <w:rPr/>
      </w:pPr>
      <w:r w:rsidDel="00000000" w:rsidR="00000000" w:rsidRPr="00000000">
        <w:rPr>
          <w:rtl w:val="0"/>
        </w:rPr>
        <w:t xml:space="preserve">Se expondrá el resultado y el profesorado y otros alumnos realizarán aportaciones.</w:t>
      </w:r>
    </w:p>
    <w:p w:rsidR="00000000" w:rsidDel="00000000" w:rsidP="00000000" w:rsidRDefault="00000000" w:rsidRPr="00000000" w14:paraId="00000080">
      <w:pPr>
        <w:rPr/>
      </w:pPr>
      <w:r w:rsidDel="00000000" w:rsidR="00000000" w:rsidRPr="00000000">
        <w:rPr>
          <w:b w:val="1"/>
          <w:rtl w:val="0"/>
        </w:rPr>
        <w:t xml:space="preserve">A entregar:</w:t>
      </w:r>
      <w:r w:rsidDel="00000000" w:rsidR="00000000" w:rsidRPr="00000000">
        <w:rPr>
          <w:rtl w:val="0"/>
        </w:rPr>
        <w:t xml:space="preserve"> material utilizado en la presentación.</w:t>
      </w:r>
    </w:p>
    <w:p w:rsidR="00000000" w:rsidDel="00000000" w:rsidP="00000000" w:rsidRDefault="00000000" w:rsidRPr="00000000" w14:paraId="00000081">
      <w:pPr>
        <w:pStyle w:val="Heading1"/>
        <w:pageBreakBefore w:val="0"/>
        <w:rPr/>
      </w:pPr>
      <w:bookmarkStart w:colFirst="0" w:colLast="0" w:name="_jmsx8yvmm25h" w:id="12"/>
      <w:bookmarkEnd w:id="12"/>
      <w:r w:rsidDel="00000000" w:rsidR="00000000" w:rsidRPr="00000000">
        <w:rPr>
          <w:rtl w:val="0"/>
        </w:rPr>
        <w:t xml:space="preserve">2. Evaluación de resultados</w:t>
      </w:r>
    </w:p>
    <w:p w:rsidR="00000000" w:rsidDel="00000000" w:rsidP="00000000" w:rsidRDefault="00000000" w:rsidRPr="00000000" w14:paraId="00000082">
      <w:pPr>
        <w:pStyle w:val="Heading2"/>
        <w:rPr/>
      </w:pPr>
      <w:bookmarkStart w:colFirst="0" w:colLast="0" w:name="_6fw6nmiudi2" w:id="13"/>
      <w:bookmarkEnd w:id="13"/>
      <w:r w:rsidDel="00000000" w:rsidR="00000000" w:rsidRPr="00000000">
        <w:rPr>
          <w:rtl w:val="0"/>
        </w:rPr>
        <w:t xml:space="preserve">2.1. Calificación obtenida</w:t>
      </w:r>
    </w:p>
    <w:p w:rsidR="00000000" w:rsidDel="00000000" w:rsidP="00000000" w:rsidRDefault="00000000" w:rsidRPr="00000000" w14:paraId="00000083">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numPr>
          <w:ilvl w:val="0"/>
          <w:numId w:val="3"/>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86">
      <w:pPr>
        <w:pageBreakBefore w:val="0"/>
        <w:numPr>
          <w:ilvl w:val="1"/>
          <w:numId w:val="3"/>
        </w:numPr>
        <w:spacing w:after="0" w:afterAutospacing="0" w:before="0" w:beforeAutospacing="0"/>
        <w:ind w:left="1440" w:hanging="360"/>
        <w:rPr>
          <w:u w:val="none"/>
        </w:rPr>
      </w:pPr>
      <w:r w:rsidDel="00000000" w:rsidR="00000000" w:rsidRPr="00000000">
        <w:rPr>
          <w:rtl w:val="0"/>
        </w:rPr>
        <w:t xml:space="preserve">Resultados técnicos del equipo (70%)</w:t>
      </w:r>
    </w:p>
    <w:p w:rsidR="00000000" w:rsidDel="00000000" w:rsidP="00000000" w:rsidRDefault="00000000" w:rsidRPr="00000000" w14:paraId="00000087">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(40%)</w:t>
      </w:r>
    </w:p>
    <w:p w:rsidR="00000000" w:rsidDel="00000000" w:rsidP="00000000" w:rsidRDefault="00000000" w:rsidRPr="00000000" w14:paraId="00000088">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El profesorado del módulo evaluará la parte técnica final del reto (30%)</w:t>
      </w:r>
    </w:p>
    <w:p w:rsidR="00000000" w:rsidDel="00000000" w:rsidP="00000000" w:rsidRDefault="00000000" w:rsidRPr="00000000" w14:paraId="00000089">
      <w:pPr>
        <w:pageBreakBefore w:val="0"/>
        <w:numPr>
          <w:ilvl w:val="0"/>
          <w:numId w:val="3"/>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8A">
      <w:pPr>
        <w:pageBreakBefore w:val="0"/>
        <w:numPr>
          <w:ilvl w:val="1"/>
          <w:numId w:val="3"/>
        </w:numPr>
        <w:spacing w:after="0" w:afterAutospacing="0" w:before="0" w:beforeAutospacing="0"/>
        <w:ind w:left="1440" w:hanging="360"/>
        <w:rPr>
          <w:u w:val="none"/>
        </w:rPr>
      </w:pPr>
      <w:r w:rsidDel="00000000" w:rsidR="00000000" w:rsidRPr="00000000">
        <w:rPr>
          <w:rtl w:val="0"/>
        </w:rPr>
        <w:t xml:space="preserve">Competencias transversales (30%)</w:t>
      </w:r>
    </w:p>
    <w:p w:rsidR="00000000" w:rsidDel="00000000" w:rsidP="00000000" w:rsidRDefault="00000000" w:rsidRPr="00000000" w14:paraId="0000008B">
      <w:pPr>
        <w:pageBreakBefore w:val="0"/>
        <w:numPr>
          <w:ilvl w:val="2"/>
          <w:numId w:val="3"/>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8C">
      <w:pPr>
        <w:pageBreakBefore w:val="0"/>
        <w:numPr>
          <w:ilvl w:val="2"/>
          <w:numId w:val="3"/>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8F">
      <w:pPr>
        <w:pageBreakBefore w:val="0"/>
        <w:numPr>
          <w:ilvl w:val="0"/>
          <w:numId w:val="10"/>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90">
      <w:pPr>
        <w:pageBreakBefore w:val="0"/>
        <w:numPr>
          <w:ilvl w:val="0"/>
          <w:numId w:val="10"/>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91">
      <w:pPr>
        <w:pageBreakBefore w:val="0"/>
        <w:numPr>
          <w:ilvl w:val="0"/>
          <w:numId w:val="10"/>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94">
      <w:pPr>
        <w:pStyle w:val="Heading2"/>
        <w:rPr/>
      </w:pPr>
      <w:bookmarkStart w:colFirst="0" w:colLast="0" w:name="_72eyzlq07ngs" w:id="14"/>
      <w:bookmarkEnd w:id="14"/>
      <w:r w:rsidDel="00000000" w:rsidR="00000000" w:rsidRPr="00000000">
        <w:rPr>
          <w:rtl w:val="0"/>
        </w:rPr>
        <w:t xml:space="preserve">2.2. Prueba de validación</w:t>
      </w:r>
    </w:p>
    <w:p w:rsidR="00000000" w:rsidDel="00000000" w:rsidP="00000000" w:rsidRDefault="00000000" w:rsidRPr="00000000" w14:paraId="00000095">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96">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97">
      <w:pPr>
        <w:rPr/>
      </w:pPr>
      <w:r w:rsidDel="00000000" w:rsidR="00000000" w:rsidRPr="00000000">
        <w:rPr>
          <w:rtl w:val="0"/>
        </w:rPr>
        <w:t xml:space="preserve">Una vez obtenida esta calificación:</w:t>
      </w:r>
    </w:p>
    <w:p w:rsidR="00000000" w:rsidDel="00000000" w:rsidP="00000000" w:rsidRDefault="00000000" w:rsidRPr="00000000" w14:paraId="00000098">
      <w:pPr>
        <w:numPr>
          <w:ilvl w:val="0"/>
          <w:numId w:val="8"/>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99">
      <w:pPr>
        <w:numPr>
          <w:ilvl w:val="0"/>
          <w:numId w:val="8"/>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p>
    <w:p w:rsidR="00000000" w:rsidDel="00000000" w:rsidP="00000000" w:rsidRDefault="00000000" w:rsidRPr="00000000" w14:paraId="0000009A">
      <w:pPr>
        <w:ind w:left="0" w:firstLine="0"/>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9C">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9D">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clickup.com/" TargetMode="External"/><Relationship Id="rId10" Type="http://schemas.openxmlformats.org/officeDocument/2006/relationships/hyperlink" Target="https://tumentora.com/claves-construir-elevator-pitch/" TargetMode="External"/><Relationship Id="rId13" Type="http://schemas.openxmlformats.org/officeDocument/2006/relationships/hyperlink" Target="https://www.escoaching.net/post/la-tecnica-de-los-seis-sombreros-para-pensar-eficazmente" TargetMode="External"/><Relationship Id="rId12" Type="http://schemas.openxmlformats.org/officeDocument/2006/relationships/hyperlink" Target="https://trell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SourceSansPro-regular.ttf"/><Relationship Id="rId8" Type="http://schemas.openxmlformats.org/officeDocument/2006/relationships/font" Target="fonts/SourceSans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