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Postulando al puesto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5"/>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01</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Tras en el anterior reto, conseguisteis demostrar a la conocida empresa multinacional “InstaGooBook” que erais un equipo válido y con mucha más valía que la aparentada inicialmente. Superada esta fase, os han solicitado que el equipo presente la documentación que sea requerida para que la empresa pueda saber más (curriculum y otros elementos similares, tales como curriculum extendido, carta de presentación, carta de recomendación, redes sociales profesionales, etc.) tanto para jefes de la sede española (castellano) como para jefes de sedes internacionales (inglés).</w:t>
      </w:r>
    </w:p>
    <w:p w:rsidR="00000000" w:rsidDel="00000000" w:rsidP="00000000" w:rsidRDefault="00000000" w:rsidRPr="00000000" w14:paraId="00000019">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1B">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1C">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1D">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1E">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1F">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2">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4">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5">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6">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8">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9">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2A">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B">
      <w:pPr>
        <w:numPr>
          <w:ilvl w:val="0"/>
          <w:numId w:val="9"/>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2C">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2D">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2E">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2F">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9"/>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2">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33">
      <w:pPr>
        <w:rPr/>
      </w:pPr>
      <w:r w:rsidDel="00000000" w:rsidR="00000000" w:rsidRPr="00000000">
        <w:rPr>
          <w:b w:val="1"/>
          <w:u w:val="single"/>
          <w:rtl w:val="0"/>
        </w:rPr>
        <w:t xml:space="preserve">La fecha de la exposición de los parámetros será el miercoles  9 de noviembre de 2022.</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5">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6">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3F">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0">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1">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2">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7">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w:t>
      </w:r>
      <w:r w:rsidDel="00000000" w:rsidR="00000000" w:rsidRPr="00000000">
        <w:rPr>
          <w:rtl w:val="0"/>
        </w:rPr>
        <w:t xml:space="preserve">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Notion </w:t>
      </w:r>
      <w:hyperlink r:id="rId13">
        <w:r w:rsidDel="00000000" w:rsidR="00000000" w:rsidRPr="00000000">
          <w:rPr>
            <w:color w:val="1155cc"/>
            <w:u w:val="single"/>
            <w:rtl w:val="0"/>
          </w:rPr>
          <w:t xml:space="preserve">https://www.notion.so/</w:t>
        </w:r>
      </w:hyperlink>
      <w:r w:rsidDel="00000000" w:rsidR="00000000" w:rsidRPr="00000000">
        <w:rPr>
          <w:rtl w:val="0"/>
        </w:rPr>
        <w:t xml:space="preserve">, etc. </w:t>
      </w:r>
      <w:r w:rsidDel="00000000" w:rsidR="00000000" w:rsidRPr="00000000">
        <w:rPr>
          <w:rtl w:val="0"/>
        </w:rPr>
        <w:t xml:space="preserve"> podrán presentarse con capturas de estos elementos.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4A">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4">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4D">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4E">
      <w:pPr>
        <w:rPr/>
      </w:pPr>
      <w:r w:rsidDel="00000000" w:rsidR="00000000" w:rsidRPr="00000000">
        <w:rPr>
          <w:rtl w:val="0"/>
        </w:rPr>
        <w:t xml:space="preserve">Se pueden utilizar tableros Kanban en aplicaciones como </w:t>
      </w:r>
      <w:hyperlink r:id="rId15">
        <w:r w:rsidDel="00000000" w:rsidR="00000000" w:rsidRPr="00000000">
          <w:rPr>
            <w:color w:val="1155cc"/>
            <w:u w:val="single"/>
            <w:rtl w:val="0"/>
          </w:rPr>
          <w:t xml:space="preserve">https://clickup.com</w:t>
        </w:r>
      </w:hyperlink>
      <w:r w:rsidDel="00000000" w:rsidR="00000000" w:rsidRPr="00000000">
        <w:rPr>
          <w:rtl w:val="0"/>
        </w:rPr>
        <w:t xml:space="preserve">, con un aspecto similar a la siguiente imagen: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030000" cy="16891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3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es comprobar que se ha realizado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5">
      <w:pPr>
        <w:numPr>
          <w:ilvl w:val="0"/>
          <w:numId w:val="2"/>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6">
      <w:pPr>
        <w:numPr>
          <w:ilvl w:val="0"/>
          <w:numId w:val="2"/>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7">
      <w:pPr>
        <w:numPr>
          <w:ilvl w:val="1"/>
          <w:numId w:val="2"/>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58">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5F">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0">
      <w:pPr>
        <w:pageBreakBefore w:val="0"/>
        <w:rPr>
          <w:b w:val="1"/>
          <w:u w:val="single"/>
        </w:rPr>
      </w:pPr>
      <w:r w:rsidDel="00000000" w:rsidR="00000000" w:rsidRPr="00000000">
        <w:rPr>
          <w:b w:val="1"/>
          <w:u w:val="single"/>
          <w:rtl w:val="0"/>
        </w:rPr>
        <w:t xml:space="preserve">La fecha de la exposición de este reto será el jueves 18 de  noviembre de 2022.</w:t>
      </w:r>
    </w:p>
    <w:p w:rsidR="00000000" w:rsidDel="00000000" w:rsidP="00000000" w:rsidRDefault="00000000" w:rsidRPr="00000000" w14:paraId="00000061">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2">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8">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6C">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6D">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6E">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6F">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0">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1">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5">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6">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7">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9">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A">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7D">
      <w:pPr>
        <w:pageBreakBefore w:val="0"/>
        <w:numPr>
          <w:ilvl w:val="0"/>
          <w:numId w:val="10"/>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7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7F">
      <w:pPr>
        <w:pageBreakBefore w:val="0"/>
        <w:numPr>
          <w:ilvl w:val="0"/>
          <w:numId w:val="10"/>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2">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3">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4">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5">
      <w:pPr>
        <w:rPr/>
      </w:pPr>
      <w:r w:rsidDel="00000000" w:rsidR="00000000" w:rsidRPr="00000000">
        <w:rPr>
          <w:rtl w:val="0"/>
        </w:rPr>
        <w:t xml:space="preserve">Una vez obtenida esta calificación:</w:t>
      </w:r>
    </w:p>
    <w:p w:rsidR="00000000" w:rsidDel="00000000" w:rsidP="00000000" w:rsidRDefault="00000000" w:rsidRPr="00000000" w14:paraId="00000086">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7">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88">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notion.s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clickup.com" TargetMode="External"/><Relationship Id="rId14" Type="http://schemas.openxmlformats.org/officeDocument/2006/relationships/hyperlink" Target="https://es.wikipedia.org/wiki/Kanban_(desarrollo)" TargetMode="External"/><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