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Assessable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Recognition - Non-comercial - ShareAlike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Commercial use of the original work or possible derivative works is not allowed, the distribution of which must be done with a licence equal to that which regulates the original work.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Throughout this topic different symbols will be used to distinguish important elements within the content. These symbols are: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Observations prior to carrying out assessable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Exercise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Assessable activities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Deadline: </w:t>
      </w:r>
      <w:r w:rsidDel="00000000" w:rsidR="00000000" w:rsidRPr="00000000">
        <w:rPr>
          <w:b w:val="1"/>
          <w:u w:val="single"/>
          <w:rtl w:val="0"/>
        </w:rPr>
        <w:t xml:space="preserve">Thursday 22 September at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activity will have a particular evaluation: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of the grade: initial evaluation when the delivery deadline has 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of the grade: </w:t>
      </w:r>
      <w:r w:rsidDel="00000000" w:rsidR="00000000" w:rsidRPr="00000000">
        <w:rPr>
          <w:b w:val="1"/>
          <w:u w:val="single"/>
          <w:rtl w:val="0"/>
        </w:rPr>
        <w:t xml:space="preserve">THREE SUBSEQUENT EVALUATIONS ON SURPRISE DATES WITHIN THE FIRST QUARTER</w:t>
      </w:r>
      <w:r w:rsidDel="00000000" w:rsidR="00000000" w:rsidRPr="00000000">
        <w:rPr>
          <w:rtl w:val="0"/>
        </w:rPr>
        <w:t xml:space="preserve"> to check the proper use of the tool on a day-to-day basis.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Deadline is not extendable. If you do not deliver it in a timely manner, the grade for the activity will be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assessable tasks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activities must be carried out in the language indicated in each activity. You have to try to do the grammar and spelling well.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Initially, we must create a personal account on the “ClickUp” project management site,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Once the account is created, we will generate the following scheme to organize ourselves on a personal level (daily work in class and errands), using within our "Workspace" a "Space" and a "Control Panel". The elements of the "Space of work” are: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Space: </w:t>
      </w:r>
      <w:r w:rsidDel="00000000" w:rsidR="00000000" w:rsidRPr="00000000">
        <w:rPr>
          <w:rtl w:val="0"/>
        </w:rPr>
        <w:t xml:space="preserve">we must create a "Space" called "My Agenda". Within that “Space” we will have the following folders: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SMR folder:</w:t>
      </w:r>
      <w:r w:rsidDel="00000000" w:rsidR="00000000" w:rsidRPr="00000000">
        <w:rPr>
          <w:rtl w:val="0"/>
        </w:rPr>
        <w:t xml:space="preserve"> folder that will include elements related to our training cycle (Microcomputer Systems and Networks). It is suggested that you have the following lists: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Organization: </w:t>
      </w:r>
      <w:r w:rsidDel="00000000" w:rsidR="00000000" w:rsidRPr="00000000">
        <w:rPr>
          <w:rtl w:val="0"/>
        </w:rPr>
        <w:t xml:space="preserve">a simple Kanban board to write down specific tasks to be carried out related to our studies (style “Read topic”, “Do exercise X”, “Perform Y of work Z”, etc.).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These tasks should have the possibility of being tagged as "Short term" (for those more urgent).</w:t>
      </w:r>
    </w:p>
    <w:p w:rsidR="00000000" w:rsidDel="00000000" w:rsidP="00000000" w:rsidRDefault="00000000" w:rsidRPr="00000000" w14:paraId="0000003F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b w:val="1"/>
          <w:rtl w:val="0"/>
        </w:rPr>
        <w:t xml:space="preserve">Deadline</w:t>
      </w:r>
      <w:r w:rsidDel="00000000" w:rsidR="00000000" w:rsidRPr="00000000">
        <w:rPr>
          <w:rtl w:val="0"/>
        </w:rPr>
        <w:t xml:space="preserve">: list with delivery dates of tasks.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Each deadline registered on the list must indicate the actual date and a "deadline" date so that it does not notify.</w:t>
      </w:r>
    </w:p>
    <w:p w:rsidR="00000000" w:rsidDel="00000000" w:rsidP="00000000" w:rsidRDefault="00000000" w:rsidRPr="00000000" w14:paraId="00000041">
      <w:pPr>
        <w:numPr>
          <w:ilvl w:val="3"/>
          <w:numId w:val="1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They should be marked as done once submissions have been made.</w:t>
      </w:r>
    </w:p>
    <w:p w:rsidR="00000000" w:rsidDel="00000000" w:rsidP="00000000" w:rsidRDefault="00000000" w:rsidRPr="00000000" w14:paraId="00000042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Exams: </w:t>
      </w:r>
      <w:r w:rsidDel="00000000" w:rsidR="00000000" w:rsidRPr="00000000">
        <w:rPr>
          <w:rtl w:val="0"/>
        </w:rPr>
        <w:t xml:space="preserve">list indicating exam dates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: list compiling useful resources found on the Internet.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Personal Folder: </w:t>
      </w:r>
      <w:r w:rsidDel="00000000" w:rsidR="00000000" w:rsidRPr="00000000">
        <w:rPr>
          <w:rtl w:val="0"/>
        </w:rPr>
        <w:t xml:space="preserve">folder for our personal organization. The following lists are proposed:</w:t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Errands: </w:t>
      </w:r>
      <w:r w:rsidDel="00000000" w:rsidR="00000000" w:rsidRPr="00000000">
        <w:rPr>
          <w:rtl w:val="0"/>
        </w:rPr>
        <w:t xml:space="preserve">list with personal errands to be carried out.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These tasks should have the possibility of being tagged as "Short term" (for those more urgent).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Control panel</w:t>
      </w:r>
      <w:r w:rsidDel="00000000" w:rsidR="00000000" w:rsidRPr="00000000">
        <w:rPr>
          <w:rtl w:val="0"/>
        </w:rPr>
        <w:t xml:space="preserve">: we will have to create a control panel that includes two widgets.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"Short-term tasks" widget</w:t>
      </w:r>
      <w:r w:rsidDel="00000000" w:rsidR="00000000" w:rsidRPr="00000000">
        <w:rPr>
          <w:rtl w:val="0"/>
        </w:rPr>
        <w:t xml:space="preserve">: widget that filters tasks by having a "Short-term" tag, obtained from both the "Organization" and "Errands" lists.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"Long-term tasks" widget</w:t>
      </w:r>
      <w:r w:rsidDel="00000000" w:rsidR="00000000" w:rsidRPr="00000000">
        <w:rPr>
          <w:rtl w:val="0"/>
        </w:rPr>
        <w:t xml:space="preserve">: widget that filters tasks by NOT having a "Short-term" tag, obtained from both the "Organization" and "Errands" lists.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: we must pin (at the top of the screen) "</w:t>
      </w: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" and add to "</w:t>
      </w:r>
      <w:r w:rsidDel="00000000" w:rsidR="00000000" w:rsidRPr="00000000">
        <w:rPr>
          <w:b w:val="1"/>
          <w:rtl w:val="0"/>
        </w:rPr>
        <w:t xml:space="preserve">Favourites</w:t>
      </w:r>
      <w:r w:rsidDel="00000000" w:rsidR="00000000" w:rsidRPr="00000000">
        <w:rPr>
          <w:rtl w:val="0"/>
        </w:rPr>
        <w:t xml:space="preserve">" at least the created "Control Panel" and other relevant lists if we believe it's necessary.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For the initial evaluation,</w:t>
      </w:r>
      <w:r w:rsidDel="00000000" w:rsidR="00000000" w:rsidRPr="00000000">
        <w:rPr>
          <w:rtl w:val="0"/>
        </w:rPr>
        <w:t xml:space="preserve"> we must update the data of our "Workspace" with the current data of the different modules of the training cycle.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For the following evaluations,</w:t>
      </w:r>
      <w:r w:rsidDel="00000000" w:rsidR="00000000" w:rsidRPr="00000000">
        <w:rPr>
          <w:rtl w:val="0"/>
        </w:rPr>
        <w:t xml:space="preserve"> must be updated to the data of the different modules of the training cycle at the time of the consultation (surprise).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Demonstration in real time to your teachers of the status of the "Workspace" in each of the requested periods.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02. Assessable activities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