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03. Highlighting and annotation guide with Okular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Okular. Highlighting and annotation tool.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u75lreobgo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Annotating with Okular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_u75lreobgos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wypjd7110r5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Tips for annotating and highlighting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_wypjd7110r5x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x0ui22kaxmp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Example of highlighting, underlining and annotating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_x0ui22kaxmpa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4"/>
        </w:numPr>
        <w:ind w:left="432"/>
      </w:pPr>
      <w:bookmarkStart w:colFirst="0" w:colLast="0" w:name="_mddm13ai61n6" w:id="1"/>
      <w:bookmarkEnd w:id="1"/>
      <w:r w:rsidDel="00000000" w:rsidR="00000000" w:rsidRPr="00000000">
        <w:rPr>
          <w:rtl w:val="0"/>
        </w:rPr>
        <w:t xml:space="preserve">Okular. Highlighting and annotation tool.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Okular is a universal document viewer. It's cross-platform, fast, and packed with a lot of features.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Among other things, it allows you to read documents in PDF format, comics (“.cbr” and “.cbz”), books in EPub format, explore images, view Markdown documents, and much more.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addition to reading the documents, it allows us to review and make notes on them that can be very useful, especially for studying.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official Okular download page is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https://okular.kde.org/es/download/</w:t>
        </w:r>
      </w:hyperlink>
      <w:r w:rsidDel="00000000" w:rsidR="00000000" w:rsidRPr="00000000">
        <w:rPr>
          <w:rtl w:val="0"/>
        </w:rPr>
        <w:t xml:space="preserve"> and includes among other installation options: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any Linux software store.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Microsoft Store (Windows):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https://apps.microsoft.com/store/detail/okular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Linux (Flatpack):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https://flathub.org/apps/details/org.kde.okular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link you can find more information about the advanced features of Okular: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https://docs.kde.org/stable5/es/okular/okular/advanced.html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75lreobgos" w:id="2"/>
      <w:bookmarkEnd w:id="2"/>
      <w:r w:rsidDel="00000000" w:rsidR="00000000" w:rsidRPr="00000000">
        <w:rPr>
          <w:rtl w:val="0"/>
        </w:rPr>
        <w:t xml:space="preserve">Annotating with Okular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consider the feature of annotating with Okular very important. In this link, you will find information about how to annotate a PDF document:</w:t>
      </w:r>
    </w:p>
    <w:p w:rsidR="00000000" w:rsidDel="00000000" w:rsidP="00000000" w:rsidRDefault="00000000" w:rsidRPr="00000000" w14:paraId="00000039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https://docs.kde.org/stable5/es/okular/okular/annotations.html#annotations-add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The most important annotations that we can make with Okular are: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Underline/highlighting.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text.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Online note (Post-it always visible).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Pop-up note (Post-it not visible, they are shown when we click).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Arrows and shapes.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bookmarks are useful for: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Underline/highlighting: </w:t>
      </w:r>
      <w:r w:rsidDel="00000000" w:rsidR="00000000" w:rsidRPr="00000000">
        <w:rPr>
          <w:rtl w:val="0"/>
        </w:rPr>
        <w:t xml:space="preserve">useful to highlight important parts of a text. 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Okular allows text highlighting and underlining in different ways: normal, double, strikethrough and scribble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Add text: </w:t>
      </w:r>
      <w:r w:rsidDel="00000000" w:rsidR="00000000" w:rsidRPr="00000000">
        <w:rPr>
          <w:rtl w:val="0"/>
        </w:rPr>
        <w:t xml:space="preserve">a small text, written with your words, which can help you both in understanding the text and in remembering the most important.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Online note (Post-it always visible): </w:t>
      </w:r>
      <w:r w:rsidDel="00000000" w:rsidR="00000000" w:rsidRPr="00000000">
        <w:rPr>
          <w:rtl w:val="0"/>
        </w:rPr>
        <w:t xml:space="preserve">creation of a "Post-it" that will be visible at all times. Useful when the "Post-it" is essential to understand the subject.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Pop-up note (Non-visible Post it): </w:t>
      </w:r>
      <w:r w:rsidDel="00000000" w:rsidR="00000000" w:rsidRPr="00000000">
        <w:rPr>
          <w:rtl w:val="0"/>
        </w:rPr>
        <w:t xml:space="preserve">creation of a "Post-it" that will be visible when we select it. Useful when the "Post-it" has important information to understand the subject, but we will only refer to it occasionally.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Arrows and shapes: </w:t>
      </w:r>
      <w:r w:rsidDel="00000000" w:rsidR="00000000" w:rsidRPr="00000000">
        <w:rPr>
          <w:rtl w:val="0"/>
        </w:rPr>
        <w:t xml:space="preserve">creation of arrows to indicate elements and geometric shapes to add to the text (boxes, circles,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4"/>
        </w:numPr>
        <w:spacing w:after="240" w:before="240" w:lineRule="auto"/>
        <w:ind w:left="432"/>
      </w:pPr>
      <w:bookmarkStart w:colFirst="0" w:colLast="0" w:name="_wypjd7110r5x" w:id="3"/>
      <w:bookmarkEnd w:id="3"/>
      <w:r w:rsidDel="00000000" w:rsidR="00000000" w:rsidRPr="00000000">
        <w:rPr>
          <w:rtl w:val="0"/>
        </w:rPr>
        <w:t xml:space="preserve">Tips for annotating and highlighting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are some tips for taking notes and highlighting notes.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Usually, you will work and underline notes/books on paper.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you work on a computer, with programs like Okular https://okular.kde.org/es/ you can easily underline and annotate notes that are in PDF.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are annotations made?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First of all, it is recommended to do a pre-reading. During that pre-reading, you can make some notes in the margin.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After the pre-reading, you can do one (or better, several) comprehensive readings. It is advisable to apply these techniques from the second comprehensive reading.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comprehensive readings, in addition to adding/complementing the annotations in the margin, you can underline the most important parts.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 book or the notes are not yours (from a friend, from a library, etc.), instead of using these techniques in the book, it is worth making a separate card where you put these annotations.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is recommended to make the annotations in pencil rather than in pen, which will allow you to easily erase useless things, correct errors, etc.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colours for underlining. Reserve the most vivid colours to point or underline what is most important.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can stick strips of paper (or bookmarks in PDFs) that stand out from the notes/books to locate important areas, places where you have doubts, etc.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 not abuse the annotations in the margin. If you abuse, the text becomes difficult to read and very cumbersome.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can I put in the annotations? We recommend that you include in your annotations: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Doubts that arise.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Explanation of concepts that have cost you to understand so as not to forget them.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Words or formulas that you do not understand.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Important ideas to understand the text.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Tricks to remember something.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Arrows or elements that relate the annotation to an area of ​​the text, or even to other pages or topics.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Contents that teachers said were important.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Tell you what the teacher does and what is not in the notes.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to underline? Main ideas, technical words and important data should be underlined.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When underlining you must maintain a balance: if you underline a little, you will lose information, but if you underline practically everything, it is useless.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Generally, nouns and verbs are underlined. Sometimes adjectives and adverbs. Articles, prepositions, conjunctions, etc. are not usually underlined.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There are different ways to underline. Here are some suggestions: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0113" cy="127212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200" l="0" r="0" t="200"/>
                    <a:stretch>
                      <a:fillRect/>
                    </a:stretch>
                  </pic:blipFill>
                  <pic:spPr>
                    <a:xfrm>
                      <a:off x="0" y="0"/>
                      <a:ext cx="3990113" cy="127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numPr>
          <w:ilvl w:val="0"/>
          <w:numId w:val="4"/>
        </w:numPr>
        <w:ind w:left="432"/>
      </w:pPr>
      <w:bookmarkStart w:colFirst="0" w:colLast="0" w:name="_x0ui22kaxmpa" w:id="4"/>
      <w:bookmarkEnd w:id="4"/>
      <w:r w:rsidDel="00000000" w:rsidR="00000000" w:rsidRPr="00000000">
        <w:rPr>
          <w:rtl w:val="0"/>
        </w:rPr>
        <w:t xml:space="preserve">Example of highlighting, underlining and annotating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In this video, you have an example of how to apply highlighting, underlining and annotations in a commented way: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https://youtu.be/A4LiQwIoeSQ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Next figure is an example of underlined and annotated text.</w:t>
      </w:r>
    </w:p>
    <w:p w:rsidR="00000000" w:rsidDel="00000000" w:rsidP="00000000" w:rsidRDefault="00000000" w:rsidRPr="00000000" w14:paraId="00000067">
      <w:pPr>
        <w:widowControl w:val="1"/>
        <w:spacing w:after="60" w:before="280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028338" cy="340957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338" cy="3409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03. Highlighting and annotation guide with Okular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flathub.org/apps/details/org.kde.okular" TargetMode="External"/><Relationship Id="rId10" Type="http://schemas.openxmlformats.org/officeDocument/2006/relationships/hyperlink" Target="https://apps.microsoft.com/store/detail/okular/9N41MSQ1WNM8?hl=es-es&amp;gl=es" TargetMode="External"/><Relationship Id="rId13" Type="http://schemas.openxmlformats.org/officeDocument/2006/relationships/hyperlink" Target="https://docs.kde.org/stable5/es/okular/okular/annotations.html#annotations-add" TargetMode="External"/><Relationship Id="rId12" Type="http://schemas.openxmlformats.org/officeDocument/2006/relationships/hyperlink" Target="https://docs.kde.org/stable5/es/okular/okular/advanced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okular.kde.org/es/download/" TargetMode="External"/><Relationship Id="rId15" Type="http://schemas.openxmlformats.org/officeDocument/2006/relationships/hyperlink" Target="https://youtu.be/A4LiQwIoeSQ" TargetMode="External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3.png"/><Relationship Id="rId18" Type="http://schemas.openxmlformats.org/officeDocument/2006/relationships/header" Target="header2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