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Aplicaciones Ofimáticas (Office Applications)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Errores cometidos durante Actividad entregable UD03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Autores: Sergi García Barea, Gloria Muñoz González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3076575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Octubre 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Errores cometidos durante Actividad entregable UD03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pageBreakBefore w:val="0"/>
        <w:numPr>
          <w:ilvl w:val="0"/>
          <w:numId w:val="2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¿Se han cometido errores durante en esta actividad? ¿Es normal? ¿Se puede solucionar?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Al corregir gran parte de las actividades de la UD03, he observado una gran cantidad de errores, que convendría evitar en este módulo y en otros.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b w:val="1"/>
          <w:u w:val="single"/>
          <w:rtl w:val="0"/>
        </w:rPr>
        <w:t xml:space="preserve">¿Es normal que esto ocurra? La respuesta es NO.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Igual que en el reto, si era normal que ocurrieran algunos errores al estar en una dinámica nueva, en este caso estáis en una dinámica que es conocida y no hay excusa. Han aparecido errores que no deberían aparecer.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Todo esto puede y debe solucionarse (salvo que queráis no aprobar) y en este documento intentaremos mostrar algunos errores detectados y soluciones posibles. </w:t>
      </w:r>
      <w:r w:rsidDel="00000000" w:rsidR="00000000" w:rsidRPr="00000000">
        <w:rPr>
          <w:b w:val="1"/>
          <w:u w:val="single"/>
          <w:rtl w:val="0"/>
        </w:rPr>
        <w:t xml:space="preserve">En las soluciones plantearemos las acciones que debe realizar el individuo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ib69a52u3xt5" w:id="2"/>
      <w:bookmarkEnd w:id="2"/>
      <w:r w:rsidDel="00000000" w:rsidR="00000000" w:rsidRPr="00000000">
        <w:rPr>
          <w:rtl w:val="0"/>
        </w:rPr>
        <w:t xml:space="preserve">Errores cometidos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A continuación comentamos los errores cometidos: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after="0" w:afterAutospacing="0"/>
        <w:ind w:left="720" w:hanging="360"/>
        <w:rPr/>
      </w:pPr>
      <w:r w:rsidDel="00000000" w:rsidR="00000000" w:rsidRPr="00000000">
        <w:rPr>
          <w:b w:val="1"/>
          <w:u w:val="single"/>
          <w:rtl w:val="0"/>
        </w:rPr>
        <w:t xml:space="preserve">Error n.º 1: No leer los enunciados. </w:t>
      </w:r>
    </w:p>
    <w:p w:rsidR="00000000" w:rsidDel="00000000" w:rsidP="00000000" w:rsidRDefault="00000000" w:rsidRPr="00000000" w14:paraId="00000015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En muchos casos, da la sensación de que no se ha leído el enunciado. El enunciado debería leerse, e incluso subrayarse (valga la redundancia con la unidad), para evitar perder cosas importantes, que se debe entregar, etc. Esto debe aplicarse no únicamente a ejercicios, sino también a exámenes, entrevistas laborales, etc.</w:t>
      </w:r>
    </w:p>
    <w:p w:rsidR="00000000" w:rsidDel="00000000" w:rsidP="00000000" w:rsidRDefault="00000000" w:rsidRPr="00000000" w14:paraId="00000016">
      <w:pPr>
        <w:numPr>
          <w:ilvl w:val="2"/>
          <w:numId w:val="1"/>
        </w:numPr>
        <w:spacing w:after="0" w:afterAutospacing="0" w:before="0" w:beforeAutospacing="0"/>
        <w:ind w:left="2160" w:hanging="360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Leer y subrayar el enunciado con calma, no es perder el tiempo, sino ganarlo más adelante y sacar mejores notas.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after="0" w:afterAutospacing="0" w:before="0" w:beforeAutospacing="0"/>
        <w:ind w:left="720" w:hanging="360"/>
      </w:pPr>
      <w:r w:rsidDel="00000000" w:rsidR="00000000" w:rsidRPr="00000000">
        <w:rPr>
          <w:b w:val="1"/>
          <w:u w:val="single"/>
          <w:rtl w:val="0"/>
        </w:rPr>
        <w:t xml:space="preserve">Error n.º 2: No aprovechar el tiempo en clase.</w:t>
      </w:r>
    </w:p>
    <w:p w:rsidR="00000000" w:rsidDel="00000000" w:rsidP="00000000" w:rsidRDefault="00000000" w:rsidRPr="00000000" w14:paraId="00000018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Para esta actividad, a priori fácil, </w:t>
      </w:r>
      <w:r w:rsidDel="00000000" w:rsidR="00000000" w:rsidRPr="00000000">
        <w:rPr>
          <w:b w:val="1"/>
          <w:u w:val="single"/>
          <w:rtl w:val="0"/>
        </w:rPr>
        <w:t xml:space="preserve">con enunciado en castellano (recordad a partir del segundo trimestre, solo en inglés)</w:t>
      </w:r>
      <w:r w:rsidDel="00000000" w:rsidR="00000000" w:rsidRPr="00000000">
        <w:rPr>
          <w:rtl w:val="0"/>
        </w:rPr>
        <w:t xml:space="preserve">, se dejó incluso más tiempo del que estaba previsto. Aun así, los resultados son muy mejorables y me ha dado la sensación de que no se ha aprovechado el tiempo en clase.</w:t>
      </w:r>
    </w:p>
    <w:p w:rsidR="00000000" w:rsidDel="00000000" w:rsidP="00000000" w:rsidRDefault="00000000" w:rsidRPr="00000000" w14:paraId="00000019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En algunos casos, me ha dado la sensación de que en clase se ha utilizado el tiempo para otros fines diferentes a los esperados</w:t>
      </w:r>
    </w:p>
    <w:p w:rsidR="00000000" w:rsidDel="00000000" w:rsidP="00000000" w:rsidRDefault="00000000" w:rsidRPr="00000000" w14:paraId="0000001A">
      <w:pPr>
        <w:numPr>
          <w:ilvl w:val="2"/>
          <w:numId w:val="1"/>
        </w:numPr>
        <w:spacing w:after="0" w:afterAutospacing="0" w:before="0" w:beforeAutospacing="0"/>
        <w:ind w:left="2160" w:hanging="360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Si aprovecho el tiempo en clase, haré bien el trabajo y tendré más tiempo para mis cosas en casa.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after="0" w:afterAutospacing="0" w:before="0" w:beforeAutospacing="0"/>
        <w:ind w:left="720" w:hanging="360"/>
      </w:pPr>
      <w:r w:rsidDel="00000000" w:rsidR="00000000" w:rsidRPr="00000000">
        <w:rPr>
          <w:b w:val="1"/>
          <w:u w:val="single"/>
          <w:rtl w:val="0"/>
        </w:rPr>
        <w:t xml:space="preserve">Error n.º 3: No tomarse en serio los trabajos.</w:t>
      </w:r>
    </w:p>
    <w:p w:rsidR="00000000" w:rsidDel="00000000" w:rsidP="00000000" w:rsidRDefault="00000000" w:rsidRPr="00000000" w14:paraId="0000001C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Muchos trabajos dan la sensación de “tengo que entregar esto porque me lo pide el profesor/a, voy a entregarle cualquier cosa y me lo quito”. </w:t>
      </w:r>
      <w:r w:rsidDel="00000000" w:rsidR="00000000" w:rsidRPr="00000000">
        <w:rPr>
          <w:b w:val="1"/>
          <w:u w:val="single"/>
          <w:rtl w:val="0"/>
        </w:rPr>
        <w:t xml:space="preserve">Esa mentalidad no vale en ciclos formativos.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D">
      <w:pPr>
        <w:numPr>
          <w:ilvl w:val="2"/>
          <w:numId w:val="1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Las actividades se hacen para aprender algo necesario para la profesión.</w:t>
      </w:r>
    </w:p>
    <w:p w:rsidR="00000000" w:rsidDel="00000000" w:rsidP="00000000" w:rsidRDefault="00000000" w:rsidRPr="00000000" w14:paraId="0000001E">
      <w:pPr>
        <w:numPr>
          <w:ilvl w:val="2"/>
          <w:numId w:val="1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Hacerlas a mínimos, copiarlas, etc. hará que:</w:t>
      </w:r>
    </w:p>
    <w:p w:rsidR="00000000" w:rsidDel="00000000" w:rsidP="00000000" w:rsidRDefault="00000000" w:rsidRPr="00000000" w14:paraId="0000001F">
      <w:pPr>
        <w:numPr>
          <w:ilvl w:val="3"/>
          <w:numId w:val="1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En el peor de los casos no aprobéis.</w:t>
      </w:r>
    </w:p>
    <w:p w:rsidR="00000000" w:rsidDel="00000000" w:rsidP="00000000" w:rsidRDefault="00000000" w:rsidRPr="00000000" w14:paraId="00000020">
      <w:pPr>
        <w:numPr>
          <w:ilvl w:val="3"/>
          <w:numId w:val="1"/>
        </w:numPr>
        <w:spacing w:after="0" w:afterAutospacing="0" w:before="0" w:beforeAutospacing="0"/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En el mejor de los casos, si aprobáis con suerte, tendréis un título “de adorno”(porque en el mundo empresarial el título si no sabes la profesión no sirve de nada).</w:t>
      </w:r>
    </w:p>
    <w:p w:rsidR="00000000" w:rsidDel="00000000" w:rsidP="00000000" w:rsidRDefault="00000000" w:rsidRPr="00000000" w14:paraId="00000021">
      <w:pPr>
        <w:numPr>
          <w:ilvl w:val="2"/>
          <w:numId w:val="1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¡Estoy en la profesión que quiero! ¡Voy a dominarla!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after="0" w:afterAutospacing="0" w:before="0" w:beforeAutospacing="0"/>
        <w:ind w:left="720" w:hanging="360"/>
      </w:pPr>
      <w:r w:rsidDel="00000000" w:rsidR="00000000" w:rsidRPr="00000000">
        <w:rPr>
          <w:b w:val="1"/>
          <w:u w:val="single"/>
          <w:rtl w:val="0"/>
        </w:rPr>
        <w:t xml:space="preserve">Error n.º 4: No Cuidar la presentación.</w:t>
      </w:r>
    </w:p>
    <w:p w:rsidR="00000000" w:rsidDel="00000000" w:rsidP="00000000" w:rsidRDefault="00000000" w:rsidRPr="00000000" w14:paraId="00000023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Poco que decir. Debéis cuidar la presentación (portada, índice, cabecera, texto justificado, etc.). Además, al realizar una actividad con múltiples ejercicios, realizar carpetas para agruparlos y finalmente entregar un único fichero en formato “.zip”.</w:t>
      </w:r>
    </w:p>
    <w:p w:rsidR="00000000" w:rsidDel="00000000" w:rsidP="00000000" w:rsidRDefault="00000000" w:rsidRPr="00000000" w14:paraId="00000024">
      <w:pPr>
        <w:numPr>
          <w:ilvl w:val="2"/>
          <w:numId w:val="1"/>
        </w:numPr>
        <w:spacing w:before="0" w:beforeAutospacing="0"/>
        <w:ind w:left="2160" w:hanging="360"/>
      </w:pPr>
      <w:r w:rsidDel="00000000" w:rsidR="00000000" w:rsidRPr="00000000">
        <w:rPr>
          <w:b w:val="1"/>
          <w:rtl w:val="0"/>
        </w:rPr>
        <w:t xml:space="preserve">¡En lo que haga, daré buena imagen!</w:t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9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A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Aplicaciones Ofimáticas (Office Applications)</w:t>
      <w:tab/>
      <w:tab/>
      <w:t xml:space="preserve">Prueba de validación - Reto 00 -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B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5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6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7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Aplicaciones Ofimáticas (Office Applications)</w:t>
      <w:tab/>
      <w:tab/>
      <w:t xml:space="preserve">Errores cometidos durante Actividad entregable UD03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8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