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07. Assessable activities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Deadline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Observations prior to carrying out evaluable tasks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spn2v4iuia7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Activity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_spn2v4iuia7a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phph04b0fo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Activity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_8phph04b0fod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3pwhumodz7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Activity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_f3pwhumodz70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07. Assessable activities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Deadline</w:t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Submission deadline: Friday, February 10 at 11:55 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The activity will be evaluated when the delivery deadline has passed.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the delivery date is not extendable. If you do not deliver it in time and form, the qualification of the activity will be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Observations prior to carrying out assessable tasks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For the delivery it is required to deliver several files, deliver them compressed in a single file with a “.zip” extension.</w:t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Failure to comply with these considerations can reduce the grade up to 3 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pn2v4iuia7a" w:id="3"/>
      <w:bookmarkEnd w:id="3"/>
      <w:r w:rsidDel="00000000" w:rsidR="00000000" w:rsidRPr="00000000">
        <w:rPr>
          <w:rtl w:val="0"/>
        </w:rPr>
        <w:t xml:space="preserve">Activity 01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Generate an audio file, where you say your name and say a phrase greeting your classmates. From this audio file, background noise must be removed, and the volume must be modified. You can modify the audio using the tools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https://audiotoolset.com/</w:t>
        </w:r>
      </w:hyperlink>
      <w:r w:rsidDel="00000000" w:rsidR="00000000" w:rsidRPr="00000000">
        <w:rPr>
          <w:rtl w:val="0"/>
        </w:rPr>
        <w:t xml:space="preserve"> or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https://www.adobe.com/es/products/audition.html</w:t>
        </w:r>
      </w:hyperlink>
      <w:r w:rsidDel="00000000" w:rsidR="00000000" w:rsidRPr="00000000">
        <w:rPr>
          <w:rtl w:val="0"/>
        </w:rPr>
        <w:t xml:space="preserve"> in the cloud or Audacity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in local.</w:t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delivery two files: the original audio, as well as the improved audio using the proposed tools.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phph04b0fod" w:id="4"/>
      <w:bookmarkEnd w:id="4"/>
      <w:r w:rsidDel="00000000" w:rsidR="00000000" w:rsidRPr="00000000">
        <w:rPr>
          <w:rtl w:val="0"/>
        </w:rPr>
        <w:t xml:space="preserve">Activity 02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Make a narration (video + audio) of some of the individual presentations made in the previous unit. You can narrate from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 itself or from Shotcut. Use the tools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https://audiotoolset.com/</w:t>
        </w:r>
      </w:hyperlink>
      <w:r w:rsidDel="00000000" w:rsidR="00000000" w:rsidRPr="00000000">
        <w:rPr>
          <w:rtl w:val="0"/>
        </w:rPr>
        <w:t xml:space="preserve"> or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https://www.adobe.com/es/products/audition.html</w:t>
        </w:r>
      </w:hyperlink>
      <w:r w:rsidDel="00000000" w:rsidR="00000000" w:rsidRPr="00000000">
        <w:rPr>
          <w:rtl w:val="0"/>
        </w:rPr>
        <w:t xml:space="preserve"> or Audacity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to remove noise and adjust the volume as needed. If you don't want to narrate, you can generate audio with tools like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https://fakeyou.com/</w:t>
        </w:r>
      </w:hyperlink>
      <w:r w:rsidDel="00000000" w:rsidR="00000000" w:rsidRPr="00000000">
        <w:rPr>
          <w:rtl w:val="0"/>
        </w:rPr>
        <w:t xml:space="preserve"> or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https://www.text2speech.org/</w:t>
        </w:r>
      </w:hyperlink>
      <w:r w:rsidDel="00000000" w:rsidR="00000000" w:rsidRPr="00000000">
        <w:rPr>
          <w:rtl w:val="0"/>
        </w:rPr>
        <w:t xml:space="preserve"> or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https://voicemaker.in/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delivery of the narrated video.Show it to teachers, so they can approve the delivery.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3pwhumodz70" w:id="5"/>
      <w:bookmarkEnd w:id="5"/>
      <w:r w:rsidDel="00000000" w:rsidR="00000000" w:rsidRPr="00000000">
        <w:rPr>
          <w:rtl w:val="0"/>
        </w:rPr>
        <w:t xml:space="preserve">Activity 03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Make a 3-minute AI generated video using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https://fliki.ai/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Be careful doing test carefully, because the free version only lets you generate 10 minutes of video.</w:t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delivery of the video generated with Fliki.ai. Show it to teachers, so they can approve the delivery.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07 -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07. Assessable activities 03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audacity.es/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www.adobe.com/es/products/audition.html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audiotoolset.com/" TargetMode="External"/><Relationship Id="rId12" Type="http://schemas.openxmlformats.org/officeDocument/2006/relationships/hyperlink" Target="https://canva.com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udiotoolset.com/" TargetMode="External"/><Relationship Id="rId15" Type="http://schemas.openxmlformats.org/officeDocument/2006/relationships/hyperlink" Target="https://audacity.es/" TargetMode="External"/><Relationship Id="rId14" Type="http://schemas.openxmlformats.org/officeDocument/2006/relationships/hyperlink" Target="https://www.adobe.com/es/products/audition.html" TargetMode="External"/><Relationship Id="rId17" Type="http://schemas.openxmlformats.org/officeDocument/2006/relationships/hyperlink" Target="https://www.text2speech.org/" TargetMode="External"/><Relationship Id="rId16" Type="http://schemas.openxmlformats.org/officeDocument/2006/relationships/hyperlink" Target="https://fakeyou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fliki.ai/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voicemaker.in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