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✅ Boletín UD 2 — Inicial (Resuelto)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Listar el directorio actual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br/>
      </w:r>
      <w:r>
        <w:rPr>
          <w:rStyle w:val="NormalTok"/>
        </w:rPr>
        <w:t xml:space="preserve">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subprocess.run([</w:t>
      </w:r>
      <w:r>
        <w:rPr>
          <w:rStyle w:val="StringTok"/>
        </w:rPr>
        <w:t xml:space="preserve">"dir"</w:t>
      </w:r>
      <w:r>
        <w:rPr>
          <w:rStyle w:val="NormalTok"/>
        </w:rPr>
        <w:t xml:space="preserve">],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shell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(resultado.stdout)</w:t>
      </w:r>
    </w:p>
    <w:p>
      <w:pPr>
        <w:pStyle w:val="FirstParagraph"/>
      </w:pPr>
      <w:r>
        <w:t xml:space="preserve">En Linux:</w:t>
      </w:r>
      <w:r>
        <w:t xml:space="preserve"> </w:t>
      </w:r>
      <w:r>
        <w:rPr>
          <w:rStyle w:val="VerbatimChar"/>
        </w:rPr>
        <w:t xml:space="preserve">subprocess.run(["ls"])</w:t>
      </w:r>
      <w:r>
        <w:t xml:space="preserve">. En Windows,</w:t>
      </w:r>
      <w:r>
        <w:t xml:space="preserve"> </w:t>
      </w:r>
      <w:r>
        <w:rPr>
          <w:rStyle w:val="VerbatimChar"/>
        </w:rPr>
        <w:t xml:space="preserve">dir</w:t>
      </w:r>
      <w:r>
        <w:t xml:space="preserve"> </w:t>
      </w:r>
      <w:r>
        <w:t xml:space="preserve">es un comando interno del shell, por eso</w:t>
      </w:r>
      <w:r>
        <w:t xml:space="preserve"> </w:t>
      </w:r>
      <w:r>
        <w:rPr>
          <w:rStyle w:val="VerbatimChar"/>
        </w:rPr>
        <w:t xml:space="preserve">shell=True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punto 7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Saber el nombre del equipo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br/>
      </w:r>
      <w:r>
        <w:rPr>
          <w:rStyle w:val="NormalTok"/>
        </w:rPr>
        <w:t xml:space="preserve">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subprocess.run([</w:t>
      </w:r>
      <w:r>
        <w:rPr>
          <w:rStyle w:val="StringTok"/>
        </w:rPr>
        <w:t xml:space="preserve">"hostname"</w:t>
      </w:r>
      <w:r>
        <w:rPr>
          <w:rStyle w:val="NormalTok"/>
        </w:rPr>
        <w:t xml:space="preserve">],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f"El nombre del equipo es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resultado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stdout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strip()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capture_output=True</w:t>
      </w:r>
      <w:r>
        <w:t xml:space="preserve"> </w:t>
      </w:r>
      <w:r>
        <w:t xml:space="preserve">captura la salida de</w:t>
      </w:r>
      <w:r>
        <w:t xml:space="preserve"> </w:t>
      </w:r>
      <w:r>
        <w:rPr>
          <w:rStyle w:val="VerbatimChar"/>
        </w:rPr>
        <w:t xml:space="preserve">hostname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text=True</w:t>
      </w:r>
      <w:r>
        <w:t xml:space="preserve"> </w:t>
      </w:r>
      <w:r>
        <w:t xml:space="preserve">la devuelve como string.</w:t>
      </w:r>
    </w:p>
    <w:p>
      <w:pPr>
        <w:pStyle w:val="Compact"/>
        <w:numPr>
          <w:ilvl w:val="0"/>
          <w:numId w:val="1003"/>
        </w:numPr>
      </w:pPr>
      <w:r>
        <w:t xml:space="preserve">Abrir la calculadora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subprocess, time</w:t>
      </w:r>
      <w:r>
        <w:br/>
      </w:r>
      <w:r>
        <w:br/>
      </w:r>
      <w:r>
        <w:rPr>
          <w:rStyle w:val="NormalTok"/>
        </w:rPr>
        <w:t xml:space="preserve">calc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subprocess.Popen([</w:t>
      </w:r>
      <w:r>
        <w:rPr>
          <w:rStyle w:val="StringTok"/>
        </w:rPr>
        <w:t xml:space="preserve">"calc.exe"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f"Calculadora lanzada con PID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calc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time.sleep(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calc.terminate()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"Calculadora cerrada"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Popen</w:t>
      </w:r>
      <w:r>
        <w:t xml:space="preserve"> </w:t>
      </w:r>
      <w:r>
        <w:t xml:space="preserve">no espera: el programa muestra el PID, espera 2 segundos y cierra con</w:t>
      </w:r>
      <w:r>
        <w:t xml:space="preserve"> </w:t>
      </w:r>
      <w:r>
        <w:rPr>
          <w:rStyle w:val="VerbatimChar"/>
        </w:rPr>
        <w:t xml:space="preserve">terminate()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Mi primer PID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 PID es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getpid()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os.getpid()</w:t>
      </w:r>
      <w:r>
        <w:t xml:space="preserve"> </w:t>
      </w:r>
      <w:r>
        <w:t xml:space="preserve">devuelve el identificador único del proceso actual: el</w:t>
      </w:r>
      <w:r>
        <w:t xml:space="preserve"> </w:t>
      </w:r>
      <w:r>
        <w:rPr>
          <w:b/>
          <w:bCs/>
        </w:rPr>
        <w:t xml:space="preserve">PID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punto 1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Versión de 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br/>
      </w:r>
      <w:r>
        <w:rPr>
          <w:rStyle w:val="NormalTok"/>
        </w:rPr>
        <w:t xml:space="preserve">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"--version"</w:t>
      </w:r>
      <w:r>
        <w:rPr>
          <w:rStyle w:val="NormalTok"/>
        </w:rPr>
        <w:t xml:space="preserve">],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(resultado.stdout.strip())</w:t>
      </w:r>
    </w:p>
    <w:p>
      <w:pPr>
        <w:pStyle w:val="FirstParagraph"/>
      </w:pPr>
      <w:r>
        <w:rPr>
          <w:rStyle w:val="VerbatimChar"/>
        </w:rPr>
        <w:t xml:space="preserve">capture_output=True</w:t>
      </w:r>
      <w:r>
        <w:t xml:space="preserve"> </w:t>
      </w:r>
      <w:r>
        <w:t xml:space="preserve">captura la salida.</w:t>
      </w:r>
      <w:r>
        <w:t xml:space="preserve"> </w:t>
      </w:r>
      <w:r>
        <w:rPr>
          <w:rStyle w:val="VerbatimChar"/>
        </w:rPr>
        <w:t xml:space="preserve">text=True</w:t>
      </w:r>
      <w:r>
        <w:t xml:space="preserve"> </w:t>
      </w:r>
      <w:r>
        <w:t xml:space="preserve">la devuelve como string.</w:t>
      </w:r>
      <w:r>
        <w:t xml:space="preserve"> </w:t>
      </w:r>
      <w:r>
        <w:rPr>
          <w:rStyle w:val="VerbatimChar"/>
        </w:rPr>
        <w:t xml:space="preserve">.strip()</w:t>
      </w:r>
      <w:r>
        <w:t xml:space="preserve"> </w:t>
      </w:r>
      <w:r>
        <w:t xml:space="preserve">elimina el salto de línea final.</w:t>
      </w:r>
    </w:p>
    <w:p>
      <w:pPr>
        <w:pStyle w:val="Compact"/>
        <w:numPr>
          <w:ilvl w:val="0"/>
          <w:numId w:val="1006"/>
        </w:numPr>
      </w:pPr>
      <w:r>
        <w:t xml:space="preserve">Abrir el bloc de notas y esperar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subprocess, time</w:t>
      </w:r>
      <w:r>
        <w:br/>
      </w:r>
      <w:r>
        <w:br/>
      </w:r>
      <w:r>
        <w:rPr>
          <w:rStyle w:val="NormalTok"/>
        </w:rPr>
        <w:t xml:space="preserve">notepad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subprocess.Popen([</w:t>
      </w:r>
      <w:r>
        <w:rPr>
          <w:rStyle w:val="StringTok"/>
        </w:rPr>
        <w:t xml:space="preserve">"notepad.exe"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f"PID: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notepad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time.sleep(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notepad.terminate()</w:t>
      </w:r>
    </w:p>
    <w:p>
      <w:pPr>
        <w:pStyle w:val="FirstParagraph"/>
      </w:pPr>
      <w:r>
        <w:rPr>
          <w:rStyle w:val="VerbatimChar"/>
        </w:rPr>
        <w:t xml:space="preserve">Popen</w:t>
      </w:r>
      <w:r>
        <w:t xml:space="preserve"> </w:t>
      </w:r>
      <w:r>
        <w:t xml:space="preserve">no espera.</w:t>
      </w:r>
      <w:r>
        <w:t xml:space="preserve"> </w:t>
      </w:r>
      <w:r>
        <w:rPr>
          <w:rStyle w:val="VerbatimChar"/>
        </w:rPr>
        <w:t xml:space="preserve">terminate()</w:t>
      </w:r>
      <w:r>
        <w:t xml:space="preserve"> </w:t>
      </w:r>
      <w:r>
        <w:t xml:space="preserve">envía señal de cierre.</w:t>
      </w:r>
    </w:p>
    <w:p>
      <w:pPr>
        <w:pStyle w:val="Compact"/>
        <w:numPr>
          <w:ilvl w:val="0"/>
          <w:numId w:val="1007"/>
        </w:numPr>
      </w:pPr>
      <w:r>
        <w:t xml:space="preserve">Ordena el ciclo de vida</w:t>
      </w:r>
    </w:p>
    <w:p>
      <w:pPr>
        <w:pStyle w:val="FirstParagraph"/>
      </w:pPr>
      <w:r>
        <w:rPr>
          <w:b/>
          <w:bCs/>
        </w:rPr>
        <w:t xml:space="preserve">NUEVO → LISTO → EJECUCIÓN → BLOQUEADO → TERMINADO</w:t>
      </w:r>
    </w:p>
    <w:p>
      <w:pPr>
        <w:pStyle w:val="BodyText"/>
      </w:pPr>
      <w:r>
        <w:t xml:space="preserve">El orden correcto: el proceso</w:t>
      </w:r>
      <w:r>
        <w:t xml:space="preserve"> </w:t>
      </w:r>
      <w:r>
        <w:rPr>
          <w:b/>
          <w:bCs/>
        </w:rPr>
        <w:t xml:space="preserve">nace</w:t>
      </w:r>
      <w:r>
        <w:t xml:space="preserve"> </w:t>
      </w:r>
      <w:r>
        <w:t xml:space="preserve">(NUEVO), espera su turno de CPU (</w:t>
      </w:r>
      <w:r>
        <w:rPr>
          <w:b/>
          <w:bCs/>
        </w:rPr>
        <w:t xml:space="preserve">LISTO</w:t>
      </w:r>
      <w:r>
        <w:t xml:space="preserve">), la CPU lo ejecuta (</w:t>
      </w:r>
      <w:r>
        <w:rPr>
          <w:b/>
          <w:bCs/>
        </w:rPr>
        <w:t xml:space="preserve">EJECUCIÓN</w:t>
      </w:r>
      <w:r>
        <w:t xml:space="preserve">), puede quedarse esperando un recurso (</w:t>
      </w:r>
      <w:r>
        <w:rPr>
          <w:b/>
          <w:bCs/>
        </w:rPr>
        <w:t xml:space="preserve">BLOQUEADO</w:t>
      </w:r>
      <w:r>
        <w:t xml:space="preserve">) y finalmente</w:t>
      </w:r>
      <w:r>
        <w:t xml:space="preserve"> </w:t>
      </w:r>
      <w:r>
        <w:rPr>
          <w:b/>
          <w:bCs/>
        </w:rPr>
        <w:t xml:space="preserve">termina</w:t>
      </w:r>
      <w:r>
        <w:t xml:space="preserve">. Repasa el</w:t>
      </w:r>
      <w:r>
        <w:t xml:space="preserve"> </w:t>
      </w:r>
      <w:hyperlink r:id="rId22">
        <w:r>
          <w:rPr>
            <w:rStyle w:val="Hyperlink"/>
          </w:rPr>
          <w:t xml:space="preserve">punto 2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Ping con timeout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subprocess.run([</w:t>
      </w:r>
      <w:r>
        <w:rPr>
          <w:rStyle w:val="StringTok"/>
        </w:rPr>
        <w:t xml:space="preserve">"ping"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"8.8.8.8"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(resultado.stdout)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subprocess.TimeoutExpired: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"El ping tardó demasiado"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En Linux usa</w:t>
      </w:r>
      <w:r>
        <w:t xml:space="preserve"> </w:t>
      </w:r>
      <w:r>
        <w:rPr>
          <w:rStyle w:val="VerbatimChar"/>
        </w:rPr>
        <w:t xml:space="preserve">["ping", "-c", "3", "8.8.8.8"]</w:t>
      </w:r>
      <w:r>
        <w:t xml:space="preserve">.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 </w:t>
      </w:r>
      <w:r>
        <w:t xml:space="preserve">lanza</w:t>
      </w:r>
      <w:r>
        <w:t xml:space="preserve"> </w:t>
      </w:r>
      <w:r>
        <w:rPr>
          <w:rStyle w:val="VerbatimChar"/>
        </w:rPr>
        <w:t xml:space="preserve">TimeoutExpired</w:t>
      </w:r>
      <w:r>
        <w:t xml:space="preserve"> </w:t>
      </w:r>
      <w:r>
        <w:t xml:space="preserve">si excede.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bidi="ar-SA" w:eastAsia="en-US" w:val="en-US"/>
      </w:rPr>
    </w:rPrDefault>
    <w:pPrDefault>
      <w:pPr>
        <w:spacing w:after="20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Lines/>
    </w:pPr>
    <w:rPr>
      <w:rFonts w:ascii="Calibri" w:eastAsia="Calibri" w:hAnsi="Calibri" w:cs="Calibri"/>
      <w:sz w:val="24"/>
      <w:szCs w:val="24"/>
    </w:rPr>
  </w:style>
  <w:style w:styleId="Subtitle" w:type="paragraph">
    <w:name w:val="Subtitle"/>
    <w:basedOn w:val="Title"/>
    <w:next w:val="BodyText"/>
    <w:qFormat/>
    <w:pPr>
      <w:keepLines/>
    </w:pPr>
    <w:rPr>
      <w:sz w:val="24"/>
      <w:szCs w:val="24"/>
    </w:rPr>
  </w:style>
  <w:style w:customStyle="1" w:styleId="Author" w:type="paragraph">
    <w:name w:val="Author"/>
    <w:next w:val="BodyText"/>
    <w:qFormat/>
    <w:pPr>
      <w:keepLines/>
    </w:pPr>
  </w:style>
  <w:style w:styleId="Date" w:type="paragraph">
    <w:name w:val="Date"/>
    <w:next w:val="BodyText"/>
    <w:qFormat/>
    <w:pPr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</w:pPr>
    <w:rPr>
      <w:b/>
      <w:color w:val="345A8A"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Lines/>
    </w:pPr>
    <w:rPr>
      <w:rFonts w:ascii="Calibri" w:eastAsia="Calibri" w:hAnsi="Calibri" w:cs="Calibri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eastAsia="Calibri" w:hAnsi="Calibri" w:cs="Calibri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Calibri" w:hAnsi="Calibri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/ApuntesPSP/01-gestion-de-procesos/01-que-es-un-proceso" TargetMode="External" /><Relationship Type="http://schemas.openxmlformats.org/officeDocument/2006/relationships/hyperlink" Id="rId22" Target="/ApuntesPSP/01-gestion-de-procesos/02-estados-de-un-proceso" TargetMode="External" /><Relationship Type="http://schemas.openxmlformats.org/officeDocument/2006/relationships/hyperlink" Id="rId20" Target="/ApuntesPSP/01-gestion-de-procesos/07-compatibilidad-windows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/ApuntesPSP/01-gestion-de-procesos/01-que-es-un-proceso" TargetMode="External" /><Relationship Type="http://schemas.openxmlformats.org/officeDocument/2006/relationships/hyperlink" Id="rId22" Target="/ApuntesPSP/01-gestion-de-procesos/02-estados-de-un-proceso" TargetMode="External" /><Relationship Type="http://schemas.openxmlformats.org/officeDocument/2006/relationships/hyperlink" Id="rId20" Target="/ApuntesPSP/01-gestion-de-procesos/07-compatibilidad-windows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2026-10-20T11:30:32Z</dcterms:created>
  <dcterms:modified xsi:type="dcterms:W3CDTF">2026-10-20T11:30:32Z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