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Boletín UD 9 — Inicial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boletín-ud-9-inicial"/>
    <w:p>
      <w:pPr>
        <w:pStyle w:val="Heading1"/>
      </w:pPr>
      <w:r>
        <w:t xml:space="preserve">📝 Boletín UD 9 — Inicial</w:t>
      </w:r>
    </w:p>
    <w:p>
      <w:pPr>
        <w:pStyle w:val="BlockText"/>
      </w:pPr>
      <w:r>
        <w:t xml:space="preserve">Ejercicios básicos para afianzar los conceptos de hash (MD5, SHA), César y el cifrado moderno (AES, RSA) de la unidad UD 9.</w:t>
      </w:r>
    </w:p>
    <w:p>
      <w:r>
        <w:pict>
          <v:rect style="width:0;height:1.5pt" o:hralign="center" o:hrstd="t" o:hr="t"/>
        </w:pict>
      </w:r>
    </w:p>
    <w:bookmarkStart w:id="9" w:name="sha1-de-tu-nombre"/>
    <w:p>
      <w:pPr>
        <w:pStyle w:val="Heading2"/>
      </w:pPr>
      <w:r>
        <w:t xml:space="preserve">1. SHA1 de tu nombre</w:t>
      </w:r>
    </w:p>
    <w:p>
      <w:pPr>
        <w:pStyle w:val="FirstParagraph"/>
      </w:pPr>
      <w:r>
        <w:t xml:space="preserve">Calcula el hash SHA1 de tu nombre (en minúsculas) usando</w:t>
      </w:r>
      <w:r>
        <w:t xml:space="preserve"> </w:t>
      </w:r>
      <w:r>
        <w:rPr>
          <w:rStyle w:val="VerbatimChar"/>
        </w:rPr>
        <w:t xml:space="preserve">hashlib.sha1()</w:t>
      </w:r>
      <w:r>
        <w:t xml:space="preserve">. Muestra el resultado en hexadecimal con</w:t>
      </w:r>
      <w:r>
        <w:t xml:space="preserve"> </w:t>
      </w:r>
      <w:r>
        <w:rPr>
          <w:rStyle w:val="VerbatimChar"/>
        </w:rPr>
        <w:t xml:space="preserve">.hexdigest()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que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t xml:space="preserve">espera bytes: escribe tu nombre como</w:t>
      </w:r>
      <w:r>
        <w:t xml:space="preserve"> </w:t>
      </w:r>
      <w:r>
        <w:rPr>
          <w:rStyle w:val="VerbatimChar"/>
        </w:rPr>
        <w:t xml:space="preserve">b"sergi"</w:t>
      </w:r>
      <w:r>
        <w:t xml:space="preserve"> </w:t>
      </w:r>
      <w:r>
        <w:t xml:space="preserve">o con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</w:t>
      </w:r>
    </w:p>
    <w:bookmarkEnd w:id="9"/>
    <w:bookmarkStart w:id="10" w:name="md5-de-una-frase"/>
    <w:p>
      <w:pPr>
        <w:pStyle w:val="Heading2"/>
      </w:pPr>
      <w:r>
        <w:t xml:space="preserve">2. MD5 de una frase</w:t>
      </w:r>
    </w:p>
    <w:p>
      <w:pPr>
        <w:pStyle w:val="FirstParagraph"/>
      </w:pPr>
      <w:r>
        <w:t xml:space="preserve">Calcula el hash MD5 de la frase</w:t>
      </w:r>
      <w:r>
        <w:t xml:space="preserve"> </w:t>
      </w:r>
      <w:r>
        <w:rPr>
          <w:rStyle w:val="VerbatimChar"/>
        </w:rPr>
        <w:t xml:space="preserve">"Python es genial"</w:t>
      </w:r>
      <w:r>
        <w:t xml:space="preserve">. Muestra el resultado en hexadecimal.</w:t>
      </w:r>
    </w:p>
    <w:bookmarkEnd w:id="10"/>
    <w:bookmarkStart w:id="11" w:name="longitud-de-los-hashes-de-hola-mundo"/>
    <w:p>
      <w:pPr>
        <w:pStyle w:val="Heading2"/>
      </w:pPr>
      <w:r>
        <w:t xml:space="preserve">3. Longitud de los hashes de</w:t>
      </w:r>
      <w:r>
        <w:t xml:space="preserve"> </w:t>
      </w:r>
      <w:r>
        <w:t xml:space="preserve">“Hola mundo”</w:t>
      </w:r>
    </w:p>
    <w:p>
      <w:pPr>
        <w:pStyle w:val="FirstParagraph"/>
      </w:pPr>
      <w:r>
        <w:t xml:space="preserve">Calcula MD5, SHA1 y SHA256 de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y escribe cuántos caracteres hexadecimales devuelve cada uno.</w:t>
      </w:r>
    </w:p>
    <w:bookmarkEnd w:id="11"/>
    <w:bookmarkStart w:id="12" w:name="cifrado-césar-sencillo"/>
    <w:p>
      <w:pPr>
        <w:pStyle w:val="Heading2"/>
      </w:pPr>
      <w:r>
        <w:t xml:space="preserve">4. Cifrado César sencillo</w:t>
      </w:r>
    </w:p>
    <w:p>
      <w:pPr>
        <w:pStyle w:val="FirstParagraph"/>
      </w:pPr>
      <w:r>
        <w:t xml:space="preserve">Implementa una función</w:t>
      </w:r>
      <w:r>
        <w:t xml:space="preserve"> </w:t>
      </w:r>
      <w:r>
        <w:rPr>
          <w:rStyle w:val="VerbatimChar"/>
        </w:rPr>
        <w:t xml:space="preserve">cifrar_cesar(texto, desplazamiento)</w:t>
      </w:r>
      <w:r>
        <w:t xml:space="preserve"> </w:t>
      </w:r>
      <w:r>
        <w:t xml:space="preserve">y cifra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con desplazamiento 3. ¿Qué texto obtienes?</w:t>
      </w:r>
    </w:p>
    <w:bookmarkEnd w:id="12"/>
    <w:bookmarkStart w:id="13" w:name="determinismo-del-hash"/>
    <w:p>
      <w:pPr>
        <w:pStyle w:val="Heading2"/>
      </w:pPr>
      <w:r>
        <w:t xml:space="preserve">5. Determinismo del hash</w:t>
      </w:r>
    </w:p>
    <w:p>
      <w:pPr>
        <w:pStyle w:val="FirstParagraph"/>
      </w:pPr>
      <w:r>
        <w:t xml:space="preserve">Calcula dos veces el SHA256 de</w:t>
      </w:r>
      <w:r>
        <w:t xml:space="preserve"> </w:t>
      </w:r>
      <w:r>
        <w:rPr>
          <w:rStyle w:val="VerbatimChar"/>
        </w:rPr>
        <w:t xml:space="preserve">"clave123"</w:t>
      </w:r>
      <w:r>
        <w:t xml:space="preserve"> </w:t>
      </w:r>
      <w:r>
        <w:t xml:space="preserve">y compáralos. ¿Son iguales? ¿Qué propiedad del hash te lo garantiza?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 hash es</w:t>
      </w:r>
      <w:r>
        <w:t xml:space="preserve"> </w:t>
      </w:r>
      <w:r>
        <w:rPr>
          <w:b/>
          <w:bCs/>
        </w:rPr>
        <w:t xml:space="preserve">determinista</w:t>
      </w:r>
      <w:r>
        <w:t xml:space="preserve">: misma entrada → mismo hash, siempre.</w:t>
      </w:r>
    </w:p>
    <w:bookmarkEnd w:id="13"/>
    <w:bookmarkStart w:id="14" w:name="nonce-y-tag"/>
    <w:p>
      <w:pPr>
        <w:pStyle w:val="Heading2"/>
      </w:pPr>
      <w:r>
        <w:t xml:space="preserve">6. Nonce y tag</w:t>
      </w:r>
    </w:p>
    <w:p>
      <w:pPr>
        <w:pStyle w:val="FirstParagraph"/>
      </w:pPr>
      <w:r>
        <w:t xml:space="preserve">Cifra</w:t>
      </w:r>
      <w:r>
        <w:t xml:space="preserve"> </w:t>
      </w:r>
      <w:r>
        <w:rPr>
          <w:rStyle w:val="VerbatimChar"/>
        </w:rPr>
        <w:t xml:space="preserve">b"Hola mundo con AES"</w:t>
      </w:r>
      <w:r>
        <w:t xml:space="preserve"> </w:t>
      </w:r>
      <w:r>
        <w:t xml:space="preserve">usando AES modo EAX (librería</w:t>
      </w:r>
      <w:r>
        <w:t xml:space="preserve"> </w:t>
      </w:r>
      <w:r>
        <w:rPr>
          <w:rStyle w:val="VerbatimChar"/>
        </w:rPr>
        <w:t xml:space="preserve">pycryptodome</w:t>
      </w:r>
      <w:r>
        <w:t xml:space="preserve">). Imprime por pantalla las longitudes del nonce y del tag (en bytes).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cifrador.nonce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son objetos bytes:</w:t>
      </w:r>
      <w:r>
        <w:t xml:space="preserve"> </w:t>
      </w:r>
      <w:r>
        <w:rPr>
          <w:rStyle w:val="VerbatimChar"/>
        </w:rPr>
        <w:t xml:space="preserve">len(cifrador.nonce)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len(tag)</w:t>
      </w:r>
      <w:r>
        <w:t xml:space="preserve">. El nonce del modo EAX suele medir 16 bytes.</w:t>
      </w:r>
    </w:p>
    <w:bookmarkEnd w:id="14"/>
    <w:bookmarkStart w:id="15" w:name="aes-cifrar-y-descifrar-completo"/>
    <w:p>
      <w:pPr>
        <w:pStyle w:val="Heading2"/>
      </w:pPr>
      <w:r>
        <w:t xml:space="preserve">7. AES: cifrar y descifrar completo</w:t>
      </w:r>
    </w:p>
    <w:p>
      <w:pPr>
        <w:pStyle w:val="FirstParagraph"/>
      </w:pPr>
      <w:r>
        <w:t xml:space="preserve">Cifra</w:t>
      </w:r>
      <w:r>
        <w:t xml:space="preserve"> </w:t>
      </w:r>
      <w:r>
        <w:rPr>
          <w:rStyle w:val="VerbatimChar"/>
        </w:rPr>
        <w:t xml:space="preserve">b"El cifrado simetrico es rapido"</w:t>
      </w:r>
      <w:r>
        <w:t xml:space="preserve"> </w:t>
      </w:r>
      <w:r>
        <w:t xml:space="preserve">con AES (EAX), y descifralo a continuación. Muestra el nonce, el tag y el mensaje original.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encrypt_and_digest</w:t>
      </w:r>
      <w:r>
        <w:t xml:space="preserve"> </w:t>
      </w:r>
      <w:r>
        <w:t xml:space="preserve">para cifrar y</w:t>
      </w:r>
      <w:r>
        <w:t xml:space="preserve"> </w:t>
      </w:r>
      <w:r>
        <w:rPr>
          <w:rStyle w:val="VerbatimChar"/>
        </w:rPr>
        <w:t xml:space="preserve">AES.new(clave, AES.MODE_EAX, nonce=cifrador.nonce).decrypt(texto_cifrado)</w:t>
      </w:r>
      <w:r>
        <w:t xml:space="preserve"> </w:t>
      </w:r>
      <w:r>
        <w:t xml:space="preserve">para descifrar.</w:t>
      </w:r>
    </w:p>
    <w:bookmarkEnd w:id="15"/>
    <w:bookmarkStart w:id="18" w:name="simétrico-vs-asimétrico"/>
    <w:p>
      <w:pPr>
        <w:pStyle w:val="Heading2"/>
      </w:pPr>
      <w:r>
        <w:t xml:space="preserve">8. Simétrico vs asimétrico</w:t>
      </w:r>
    </w:p>
    <w:p>
      <w:pPr>
        <w:pStyle w:val="FirstParagraph"/>
      </w:pPr>
      <w:r>
        <w:t xml:space="preserve">Responde razonadamente:</w:t>
      </w:r>
    </w:p>
    <w:p>
      <w:pPr>
        <w:pStyle w:val="Compact"/>
        <w:numPr>
          <w:ilvl w:val="0"/>
          <w:numId w:val="1001"/>
        </w:numPr>
      </w:pPr>
      <w:r>
        <w:t xml:space="preserve">¿Cuántas claves usa el cifrado simétrico? ¿Y el asimétrico?</w:t>
      </w:r>
    </w:p>
    <w:p>
      <w:pPr>
        <w:pStyle w:val="Compact"/>
        <w:numPr>
          <w:ilvl w:val="0"/>
          <w:numId w:val="1001"/>
        </w:numPr>
      </w:pPr>
      <w:r>
        <w:t xml:space="preserve">¿Con qué clave cifras un mensaje para que solo Bob lo lea?</w:t>
      </w:r>
    </w:p>
    <w:p>
      <w:pPr>
        <w:pStyle w:val="Compact"/>
        <w:numPr>
          <w:ilvl w:val="0"/>
          <w:numId w:val="1001"/>
        </w:numPr>
      </w:pPr>
      <w:r>
        <w:t xml:space="preserve">¿Por qué RSA no sirve para cifrar un archivo grande?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17">
        <w:r>
          <w:rPr>
            <w:rStyle w:val="Hyperlink"/>
          </w:rPr>
          <w:t xml:space="preserve">✅ Boletín UD 9 — Inicial (Resuelto)</w:t>
        </w:r>
      </w:hyperlink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9 — Inicial (Resuelto)</w:t>
      </w:r>
      <w:r>
        <w:t xml:space="preserve"> </w:t>
      </w:r>
      <w:r>
        <w:t xml:space="preserve">description: Soluciones de los ejercicios básicos de Seguridad y cifrado</w:t>
      </w:r>
      <w:r>
        <w:t xml:space="preserve"> </w:t>
      </w:r>
      <w:r>
        <w:t xml:space="preserve">—</w:t>
      </w:r>
    </w:p>
    <w:bookmarkEnd w:id="18"/>
    <w:bookmarkEnd w:id="19"/>
    <w:bookmarkStart w:id="33" w:name="boletín-ud-9-inicial-resuelto"/>
    <w:p>
      <w:pPr>
        <w:pStyle w:val="Heading1"/>
      </w:pPr>
      <w:r>
        <w:t xml:space="preserve">✅ Boletín UD 9 — Inicial (Resuelto)</w:t>
      </w:r>
    </w:p>
    <w:p>
      <w:pPr>
        <w:pStyle w:val="BlockText"/>
      </w:pPr>
      <w:r>
        <w:t xml:space="preserve">Los ejercicios 6 y 7 necesitan</w:t>
      </w:r>
      <w:r>
        <w:t xml:space="preserve"> </w:t>
      </w:r>
      <w:r>
        <w:rPr>
          <w:rStyle w:val="VerbatimChar"/>
        </w:rPr>
        <w:t xml:space="preserve">pycryptodome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pycryptodome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ha1-de-tu-nombre-1"/>
    <w:p>
      <w:pPr>
        <w:pStyle w:val="Heading2"/>
      </w:pPr>
      <w:r>
        <w:t xml:space="preserve">1. SHA1 de tu nombre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(hashlib.sha1(</w:t>
      </w:r>
      <w:r>
        <w:rPr>
          <w:rStyle w:val="StringTok"/>
        </w:rPr>
        <w:t xml:space="preserve">b"sergi"</w:t>
      </w:r>
      <w:r>
        <w:rPr>
          <w:rStyle w:val="NormalTok"/>
        </w:rPr>
        <w:t xml:space="preserve">).hexdigest())</w:t>
      </w:r>
      <w:r>
        <w:br/>
      </w:r>
      <w:r>
        <w:rPr>
          <w:rStyle w:val="CommentTok"/>
        </w:rPr>
        <w:t xml:space="preserve"># 52a431556910f83a3d65e1e7c3772f5d44011eb3</w:t>
      </w:r>
    </w:p>
    <w:p>
      <w:pPr>
        <w:pStyle w:val="FirstParagraph"/>
      </w:pPr>
      <w:r>
        <w:t xml:space="preserve">Con tu nombre (en minúsculas), por ejemplo</w:t>
      </w:r>
      <w:r>
        <w:t xml:space="preserve"> </w:t>
      </w:r>
      <w:r>
        <w:rPr>
          <w:rStyle w:val="VerbatimChar"/>
        </w:rPr>
        <w:t xml:space="preserve">b"ana"</w:t>
      </w:r>
      <w:r>
        <w:t xml:space="preserve">, obtendrías su hash SHA1 de</w:t>
      </w:r>
      <w:r>
        <w:t xml:space="preserve"> </w:t>
      </w:r>
      <w:r>
        <w:rPr>
          <w:b/>
          <w:bCs/>
        </w:rPr>
        <w:t xml:space="preserve">40 caracteres</w:t>
      </w:r>
      <w:r>
        <w:t xml:space="preserve"> </w:t>
      </w:r>
      <w:r>
        <w:t xml:space="preserve">hexadecimales (160 bits).</w:t>
      </w:r>
    </w:p>
    <w:bookmarkEnd w:id="20"/>
    <w:bookmarkStart w:id="21" w:name="md5-de-una-frase-1"/>
    <w:p>
      <w:pPr>
        <w:pStyle w:val="Heading2"/>
      </w:pPr>
      <w:r>
        <w:t xml:space="preserve">2. MD5 de una frase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(hashlib.md5(</w:t>
      </w:r>
      <w:r>
        <w:rPr>
          <w:rStyle w:val="StringTok"/>
        </w:rPr>
        <w:t xml:space="preserve">"Python es genial"</w:t>
      </w:r>
      <w:r>
        <w:rPr>
          <w:rStyle w:val="NormalTok"/>
        </w:rPr>
        <w:t xml:space="preserve">.encode()).hexdigest())</w:t>
      </w:r>
      <w:r>
        <w:br/>
      </w:r>
      <w:r>
        <w:rPr>
          <w:rStyle w:val="CommentTok"/>
        </w:rPr>
        <w:t xml:space="preserve"># 1bdf047b34a4890934fc36d12b464f2c</w:t>
      </w:r>
    </w:p>
    <w:p>
      <w:pPr>
        <w:pStyle w:val="FirstParagraph"/>
      </w:pPr>
      <w:r>
        <w:t xml:space="preserve">MD5 devuelve</w:t>
      </w:r>
      <w:r>
        <w:t xml:space="preserve"> </w:t>
      </w:r>
      <w:r>
        <w:rPr>
          <w:b/>
          <w:bCs/>
        </w:rPr>
        <w:t xml:space="preserve">32 caracteres</w:t>
      </w:r>
      <w:r>
        <w:t xml:space="preserve"> </w:t>
      </w:r>
      <w:r>
        <w:t xml:space="preserve">hexadecimales (128 bits).</w:t>
      </w:r>
    </w:p>
    <w:bookmarkEnd w:id="21"/>
    <w:bookmarkStart w:id="22" w:name="longitud-de-los-hashes-de-hola-mundo-1"/>
    <w:p>
      <w:pPr>
        <w:pStyle w:val="Heading2"/>
      </w:pPr>
      <w:r>
        <w:t xml:space="preserve">3. Longitud de los hashes de</w:t>
      </w:r>
      <w:r>
        <w:t xml:space="preserve"> </w:t>
      </w:r>
      <w:r>
        <w:t xml:space="preserve">“Hola mundo”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mundo"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f"MD5: 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(hashlib.md5(texto).hexdigest())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 (128 bits)"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f"SHA1: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(hashlib.sha1(texto).hexdigest())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 (160 bits)"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f"SHA256: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(hashlib.sha256(texto).hexdigest())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 (256 bits)"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MD5 →</w:t>
      </w:r>
      <w:r>
        <w:t xml:space="preserve"> </w:t>
      </w:r>
      <w:r>
        <w:rPr>
          <w:b/>
          <w:bCs/>
        </w:rPr>
        <w:t xml:space="preserve">32</w:t>
      </w:r>
      <w:r>
        <w:t xml:space="preserve">, SHA1 →</w:t>
      </w:r>
      <w:r>
        <w:t xml:space="preserve"> </w:t>
      </w:r>
      <w:r>
        <w:rPr>
          <w:b/>
          <w:bCs/>
        </w:rPr>
        <w:t xml:space="preserve">40</w:t>
      </w:r>
      <w:r>
        <w:t xml:space="preserve">, SHA256 →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caracteres hexadecimales. La longitud es</w:t>
      </w:r>
      <w:r>
        <w:t xml:space="preserve"> </w:t>
      </w:r>
      <w:r>
        <w:rPr>
          <w:b/>
          <w:bCs/>
        </w:rPr>
        <w:t xml:space="preserve">fija</w:t>
      </w:r>
      <w:r>
        <w:t xml:space="preserve"> </w:t>
      </w:r>
      <w:r>
        <w:t xml:space="preserve">para cada algoritmo, da igual el tamaño de la entrada.</w:t>
      </w:r>
    </w:p>
    <w:bookmarkEnd w:id="22"/>
    <w:bookmarkStart w:id="23" w:name="cifrado-césar-sencillo-1"/>
    <w:p>
      <w:pPr>
        <w:pStyle w:val="Heading2"/>
      </w:pPr>
      <w:r>
        <w:t xml:space="preserve">4. Cifrado César sencillo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(cifrar_cesar(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"Krod"</w:t>
      </w:r>
    </w:p>
    <w:p>
      <w:pPr>
        <w:pStyle w:val="FirstParagraph"/>
      </w:pPr>
      <w:r>
        <w:t xml:space="preserve">Cada letra avanza 3 posiciones:</w:t>
      </w:r>
      <w:r>
        <w:t xml:space="preserve"> </w:t>
      </w:r>
      <w:r>
        <w:rPr>
          <w:b/>
          <w:bCs/>
        </w:rPr>
        <w:t xml:space="preserve">H→K, o→r, l→o, a→d</w:t>
      </w:r>
      <w:r>
        <w:t xml:space="preserve">. Resultado:</w:t>
      </w:r>
      <w:r>
        <w:t xml:space="preserve"> </w:t>
      </w:r>
      <w:r>
        <w:rPr>
          <w:b/>
          <w:bCs/>
        </w:rPr>
        <w:t xml:space="preserve">Krod</w:t>
      </w:r>
      <w:r>
        <w:t xml:space="preserve">.</w:t>
      </w:r>
    </w:p>
    <w:bookmarkEnd w:id="23"/>
    <w:bookmarkStart w:id="26" w:name="determinismo-del-hash-1"/>
    <w:p>
      <w:pPr>
        <w:pStyle w:val="Heading2"/>
      </w:pPr>
      <w:r>
        <w:t xml:space="preserve">5. Determinismo del hash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f"Primera: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f"Segunda: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f"¿Iguales?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t xml:space="preserve">Son</w:t>
      </w:r>
      <w:r>
        <w:t xml:space="preserve"> </w:t>
      </w:r>
      <w:r>
        <w:rPr>
          <w:b/>
          <w:bCs/>
        </w:rPr>
        <w:t xml:space="preserve">iguales</w:t>
      </w:r>
      <w:r>
        <w:t xml:space="preserve">: el hash es</w:t>
      </w:r>
      <w:r>
        <w:t xml:space="preserve"> </w:t>
      </w:r>
      <w:r>
        <w:rPr>
          <w:b/>
          <w:bCs/>
        </w:rPr>
        <w:t xml:space="preserve">determinista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punto 2</w:t>
        </w:r>
      </w:hyperlink>
      <w:r>
        <w:t xml:space="preserve">). Misma entrada → mismo hash, siempre. Esa propiedad es la que hace posible el login por comparación de hashes del</w:t>
      </w:r>
      <w:r>
        <w:t xml:space="preserve"> </w:t>
      </w:r>
      <w:hyperlink r:id="rId25">
        <w:r>
          <w:rPr>
            <w:rStyle w:val="Hyperlink"/>
          </w:rPr>
          <w:t xml:space="preserve">punto 4</w:t>
        </w:r>
      </w:hyperlink>
      <w:r>
        <w:t xml:space="preserve">.</w:t>
      </w:r>
    </w:p>
    <w:bookmarkEnd w:id="26"/>
    <w:bookmarkStart w:id="28" w:name="nonce-y-tag-1"/>
    <w:p>
      <w:pPr>
        <w:pStyle w:val="Heading2"/>
      </w:pPr>
      <w:r>
        <w:t xml:space="preserve">6. Nonce y tag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AES.MODE_EAX)</w:t>
      </w:r>
      <w:r>
        <w:br/>
      </w:r>
      <w:r>
        <w:rPr>
          <w:rStyle w:val="NormalTok"/>
        </w:rPr>
        <w:t xml:space="preserve">texto_cifrado,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cifrador.encrypt_and_digest(</w:t>
      </w:r>
      <w:r>
        <w:rPr>
          <w:rStyle w:val="StringTok"/>
        </w:rPr>
        <w:t xml:space="preserve">b"Hola mundo con AES"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nonce: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(cifrador.nonce)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tag: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cifrado: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(texto_cifrado)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modo EAX el</w:t>
      </w:r>
      <w:r>
        <w:t xml:space="preserve"> </w:t>
      </w:r>
      <w:r>
        <w:rPr>
          <w:b/>
          <w:bCs/>
        </w:rPr>
        <w:t xml:space="preserve">nonce</w:t>
      </w:r>
      <w:r>
        <w:t xml:space="preserve"> </w:t>
      </w:r>
      <w:r>
        <w:t xml:space="preserve">mide</w:t>
      </w:r>
      <w:r>
        <w:t xml:space="preserve"> </w:t>
      </w:r>
      <w:r>
        <w:rPr>
          <w:b/>
          <w:bCs/>
        </w:rPr>
        <w:t xml:space="preserve">16 bytes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también</w:t>
      </w:r>
      <w:r>
        <w:t xml:space="preserve"> </w:t>
      </w:r>
      <w:r>
        <w:rPr>
          <w:b/>
          <w:bCs/>
        </w:rPr>
        <w:t xml:space="preserve">16 bytes</w:t>
      </w:r>
      <w:r>
        <w:t xml:space="preserve">. Los tres (nonce, tag y cifrado) viajan juntos; la clave no (</w:t>
      </w:r>
      <w:hyperlink r:id="rId27">
        <w:r>
          <w:rPr>
            <w:rStyle w:val="Hyperlink"/>
          </w:rPr>
          <w:t xml:space="preserve">punto 2</w:t>
        </w:r>
      </w:hyperlink>
      <w:r>
        <w:t xml:space="preserve">).</w:t>
      </w:r>
    </w:p>
    <w:bookmarkEnd w:id="28"/>
    <w:bookmarkStart w:id="29" w:name="aes-cifrar-y-descifrar-completo-1"/>
    <w:p>
      <w:pPr>
        <w:pStyle w:val="Heading2"/>
      </w:pPr>
      <w:r>
        <w:t xml:space="preserve">7. AES: cifrar y descifrar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b"El cifrado simetrico es rapido"</w:t>
      </w:r>
      <w:r>
        <w:br/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AES.MODE_EAX)</w:t>
      </w:r>
      <w:r>
        <w:br/>
      </w:r>
      <w:r>
        <w:rPr>
          <w:rStyle w:val="NormalTok"/>
        </w:rPr>
        <w:t xml:space="preserve">texto_cifrado,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cifrador.encrypt_and_digest(mensaje)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cifrador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nonce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f"Tag: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texto_cifrado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cifrador.nonce)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descifrador.decrypt(texto_cifrado)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nonce y el tag se envían junto al cifrado; el receptor los usa con la misma clave para descifrar y verificar la integridad (</w:t>
      </w:r>
      <w:hyperlink r:id="rId27">
        <w:r>
          <w:rPr>
            <w:rStyle w:val="Hyperlink"/>
          </w:rPr>
          <w:t xml:space="preserve">punto 2</w:t>
        </w:r>
      </w:hyperlink>
      <w:r>
        <w:t xml:space="preserve">).</w:t>
      </w:r>
    </w:p>
    <w:bookmarkEnd w:id="29"/>
    <w:bookmarkStart w:id="32" w:name="simétrico-vs-asimétrico-1"/>
    <w:p>
      <w:pPr>
        <w:pStyle w:val="Heading2"/>
      </w:pPr>
      <w:r>
        <w:t xml:space="preserve">8. Simétrico vs asimétrico</w:t>
      </w:r>
    </w:p>
    <w:p>
      <w:pPr>
        <w:numPr>
          <w:ilvl w:val="0"/>
          <w:numId w:val="1002"/>
        </w:numPr>
      </w:pPr>
      <w:r>
        <w:t xml:space="preserve">El simétrico usa</w:t>
      </w:r>
      <w:r>
        <w:t xml:space="preserve"> </w:t>
      </w:r>
      <w:r>
        <w:rPr>
          <w:b/>
          <w:bCs/>
        </w:rPr>
        <w:t xml:space="preserve">una sola clave</w:t>
      </w:r>
      <w:r>
        <w:t xml:space="preserve"> </w:t>
      </w:r>
      <w:r>
        <w:t xml:space="preserve">(misma para cifrar y descifrar). El asimétrico usa</w:t>
      </w:r>
      <w:r>
        <w:t xml:space="preserve"> </w:t>
      </w:r>
      <w:r>
        <w:rPr>
          <w:b/>
          <w:bCs/>
        </w:rPr>
        <w:t xml:space="preserve">dos</w:t>
      </w:r>
      <w:r>
        <w:t xml:space="preserve">: pública + privada.</w:t>
      </w:r>
    </w:p>
    <w:p>
      <w:pPr>
        <w:numPr>
          <w:ilvl w:val="0"/>
          <w:numId w:val="1002"/>
        </w:numPr>
      </w:pPr>
      <w:r>
        <w:t xml:space="preserve">Con la clave</w:t>
      </w:r>
      <w:r>
        <w:t xml:space="preserve"> </w:t>
      </w:r>
      <w:r>
        <w:rPr>
          <w:b/>
          <w:bCs/>
        </w:rPr>
        <w:t xml:space="preserve">pública de Bob</w:t>
      </w:r>
      <w:r>
        <w:t xml:space="preserve">. Solo su clave privada puede descifrarlo.</w:t>
      </w:r>
    </w:p>
    <w:p>
      <w:pPr>
        <w:numPr>
          <w:ilvl w:val="0"/>
          <w:numId w:val="1002"/>
        </w:numPr>
      </w:pPr>
      <w:r>
        <w:t xml:space="preserve">Por su</w:t>
      </w:r>
      <w:r>
        <w:t xml:space="preserve"> </w:t>
      </w:r>
      <w:r>
        <w:rPr>
          <w:b/>
          <w:bCs/>
        </w:rPr>
        <w:t xml:space="preserve">límite de tamaño</w:t>
      </w:r>
      <w:r>
        <w:t xml:space="preserve"> </w:t>
      </w:r>
      <w:r>
        <w:t xml:space="preserve">(~190 bytes con claves de 2048 bits) y su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(~1 MB/s). Para volúmenes grandes se usa AES (o el cifrado híbrido del</w:t>
      </w:r>
      <w:r>
        <w:t xml:space="preserve"> </w:t>
      </w:r>
      <w:hyperlink r:id="rId30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31">
        <w:r>
          <w:rPr>
            <w:rStyle w:val="Hyperlink"/>
          </w:rPr>
          <w:t xml:space="preserve">📝 Boletín UD 9 — Inicial</w:t>
        </w:r>
      </w:hyperlink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9 — Avanzado</w:t>
      </w:r>
      <w:r>
        <w:t xml:space="preserve"> </w:t>
      </w:r>
      <w:r>
        <w:t xml:space="preserve">description: Ejercicios avanzados de Seguridad y cifrado</w:t>
      </w:r>
      <w:r>
        <w:t xml:space="preserve"> </w:t>
      </w:r>
      <w:r>
        <w:t xml:space="preserve">—</w:t>
      </w:r>
    </w:p>
    <w:bookmarkEnd w:id="32"/>
    <w:bookmarkEnd w:id="33"/>
    <w:bookmarkStart w:id="47" w:name="boletín-ud-9-avanzado"/>
    <w:p>
      <w:pPr>
        <w:pStyle w:val="Heading1"/>
      </w:pPr>
      <w:r>
        <w:t xml:space="preserve">💪 Boletín UD 9 — Avanzado</w:t>
      </w:r>
    </w:p>
    <w:p>
      <w:pPr>
        <w:pStyle w:val="BlockText"/>
      </w:pPr>
      <w:r>
        <w:t xml:space="preserve">Ejercicios que requieren aplicar hash, César, AES, RSA y firmas de forma más profunda, con programas completos.</w:t>
      </w:r>
    </w:p>
    <w:p>
      <w:r>
        <w:pict>
          <v:rect style="width:0;height:1.5pt" o:hralign="center" o:hrstd="t" o:hr="t"/>
        </w:pict>
      </w:r>
    </w:p>
    <w:bookmarkStart w:id="34" w:name="cifrado-césar-con-espacios"/>
    <w:p>
      <w:pPr>
        <w:pStyle w:val="Heading2"/>
      </w:pPr>
      <w:r>
        <w:t xml:space="preserve">1. Cifrado César con espacios</w:t>
      </w:r>
    </w:p>
    <w:p>
      <w:pPr>
        <w:pStyle w:val="FirstParagraph"/>
      </w:pPr>
      <w:r>
        <w:t xml:space="preserve">Implementa una función</w:t>
      </w:r>
      <w:r>
        <w:t xml:space="preserve"> </w:t>
      </w:r>
      <w:r>
        <w:rPr>
          <w:rStyle w:val="VerbatimChar"/>
        </w:rPr>
        <w:t xml:space="preserve">cifrar_cesar(texto, desplazamiento)</w:t>
      </w:r>
      <w:r>
        <w:t xml:space="preserve"> </w:t>
      </w:r>
      <w:r>
        <w:t xml:space="preserve">que cifre frases completas respetando espacios y signos de puntuación sin modificarlos. Pruébala con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con desplazamiento 5.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carácter a carácter. Si</w:t>
      </w:r>
      <w:r>
        <w:t xml:space="preserve"> </w:t>
      </w:r>
      <w:r>
        <w:rPr>
          <w:rStyle w:val="VerbatimChar"/>
        </w:rPr>
        <w:t xml:space="preserve">caracter.isalpha()</w:t>
      </w:r>
      <w:r>
        <w:t xml:space="preserve"> </w:t>
      </w:r>
      <w:r>
        <w:t xml:space="preserve">es verdadero, aplica la fórmula con</w:t>
      </w:r>
      <w:r>
        <w:t xml:space="preserve"> </w:t>
      </w:r>
      <w:r>
        <w:rPr>
          <w:rStyle w:val="VerbatimChar"/>
        </w:rPr>
        <w:t xml:space="preserve">% 26</w:t>
      </w:r>
      <w:r>
        <w:t xml:space="preserve">; si no, añade el carácter tal cual. La salida debe ser</w:t>
      </w:r>
      <w:r>
        <w:t xml:space="preserve"> </w:t>
      </w:r>
      <w:r>
        <w:rPr>
          <w:rStyle w:val="VerbatimChar"/>
        </w:rPr>
        <w:t xml:space="preserve">"Mtqf rzsit"</w:t>
      </w:r>
      <w:r>
        <w:t xml:space="preserve">.</w:t>
      </w:r>
    </w:p>
    <w:bookmarkEnd w:id="34"/>
    <w:bookmarkStart w:id="35" w:name="fuerza-bruta-césar"/>
    <w:p>
      <w:pPr>
        <w:pStyle w:val="Heading2"/>
      </w:pPr>
      <w:r>
        <w:t xml:space="preserve">2. Fuerza bruta César</w:t>
      </w:r>
    </w:p>
    <w:p>
      <w:pPr>
        <w:pStyle w:val="FirstParagraph"/>
      </w:pPr>
      <w:r>
        <w:t xml:space="preserve">Dado un texto cifrado con César (desplazamiento desconocido), prueba los 25 desplazamientos y muestra solo los que tengan palabras en español.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cada desplazamiento del 1 al 25, aplica el descifrado César. Usa un conjunto de palabras comunes en español (como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,</w:t>
      </w:r>
      <w:r>
        <w:t xml:space="preserve"> </w:t>
      </w:r>
      <w:r>
        <w:rPr>
          <w:rStyle w:val="VerbatimChar"/>
        </w:rPr>
        <w:t xml:space="preserve">"mundo"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"python"</w:t>
      </w:r>
      <w:r>
        <w:t xml:space="preserve">) para filtrar resultados. Si el texto descifrado contiene alguna palabra conocida, es probable que sea el correcto.</w:t>
      </w:r>
    </w:p>
    <w:bookmarkEnd w:id="35"/>
    <w:bookmarkStart w:id="36" w:name="hash-con-salt"/>
    <w:p>
      <w:pPr>
        <w:pStyle w:val="Heading2"/>
      </w:pPr>
      <w:r>
        <w:t xml:space="preserve">3. Hash con salt</w:t>
      </w:r>
    </w:p>
    <w:p>
      <w:pPr>
        <w:pStyle w:val="FirstParagraph"/>
      </w:pPr>
      <w:r>
        <w:t xml:space="preserve">Añade un salt aleatorio al hash de una contraseña para evitar tablas rainbow.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genera un salt de 16 bytes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y calcula</w:t>
      </w:r>
      <w:r>
        <w:t xml:space="preserve"> </w:t>
      </w:r>
      <w:r>
        <w:rPr>
          <w:rStyle w:val="VerbatimChar"/>
        </w:rPr>
        <w:t xml:space="preserve">hashlib.sha256(salt + password.encode()).hexdigest()</w:t>
      </w:r>
      <w:r>
        <w:t xml:space="preserve">. Guarda el resultado como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 </w:t>
      </w:r>
      <w:r>
        <w:t xml:space="preserve">(string hex). Para verificar, extrae los primeros 32 caracteres (la sal en hex, 16 bytes)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y repite el cálculo. Si dos usuarios tienen la misma contraseña, sus hashes serán distintos gracias al salt.</w:t>
      </w:r>
    </w:p>
    <w:bookmarkEnd w:id="36"/>
    <w:bookmarkStart w:id="37" w:name="mini-gestor-de-contraseñas"/>
    <w:p>
      <w:pPr>
        <w:pStyle w:val="Heading2"/>
      </w:pPr>
      <w:r>
        <w:t xml:space="preserve">4. Mini gestor de contraseñas</w:t>
      </w:r>
    </w:p>
    <w:p>
      <w:pPr>
        <w:pStyle w:val="FirstParagraph"/>
      </w:pPr>
      <w:r>
        <w:t xml:space="preserve">Guarda contraseñas con hash + salt en un archivo JSON. Permite registro y login.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almacena cada usuario en un JSON con el formato</w:t>
      </w:r>
      <w:r>
        <w:t xml:space="preserve"> </w:t>
      </w:r>
      <w:r>
        <w:rPr>
          <w:rStyle w:val="VerbatimChar"/>
        </w:rPr>
        <w:t xml:space="preserve">salt.hex() + hashlib.sha256(salt + password.encode()).hexdigest()</w:t>
      </w:r>
      <w:r>
        <w:t xml:space="preserve">. Para verificar, extrae el salt (primeros 32 caracteres hexadecimales), conviértelo a bytes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y recalcula el hash con la contraseña proporcionada.</w:t>
      </w:r>
    </w:p>
    <w:bookmarkEnd w:id="37"/>
    <w:bookmarkStart w:id="38" w:name="cifrado-híbrido-simplificado"/>
    <w:p>
      <w:pPr>
        <w:pStyle w:val="Heading2"/>
      </w:pPr>
      <w:r>
        <w:t xml:space="preserve">5. Cifrado híbrido simplificado</w:t>
      </w:r>
    </w:p>
    <w:p>
      <w:pPr>
        <w:pStyle w:val="FirstParagraph"/>
      </w:pPr>
      <w:r>
        <w:t xml:space="preserve">Genera una clave AES de 32 bytes y cifra</w:t>
      </w:r>
      <w:r>
        <w:t xml:space="preserve"> </w:t>
      </w:r>
      <w:r>
        <w:rPr>
          <w:rStyle w:val="VerbatimChar"/>
        </w:rPr>
        <w:t xml:space="preserve">b"El cifrado hibrido funciona"</w:t>
      </w:r>
      <w:r>
        <w:t xml:space="preserve">. Luego cifra esa clave AES con una clave RSA pública. Descifra en orden inverso y verifica el mensaje original.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cifra el mensaje con</w:t>
      </w:r>
      <w:r>
        <w:t xml:space="preserve"> </w:t>
      </w:r>
      <w:r>
        <w:rPr>
          <w:rStyle w:val="VerbatimChar"/>
        </w:rPr>
        <w:t xml:space="preserve">AES.new(clave_aes, AES.MODE_EAX)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encrypt_and_digest</w:t>
      </w:r>
      <w:r>
        <w:t xml:space="preserve">; cifra la clave AES con</w:t>
      </w:r>
      <w:r>
        <w:t xml:space="preserve"> </w:t>
      </w:r>
      <w:r>
        <w:rPr>
          <w:rStyle w:val="VerbatimChar"/>
        </w:rPr>
        <w:t xml:space="preserve">PKCS1_OAEP.new(clave.publickey()).encrypt(clave_aes)</w:t>
      </w:r>
      <w:r>
        <w:t xml:space="preserve">. Para descifrar, invierte el orden: primero RSA (con la privada), luego AES (con el mismo nonce).</w:t>
      </w:r>
    </w:p>
    <w:bookmarkEnd w:id="38"/>
    <w:bookmarkStart w:id="39" w:name="firma-alterada"/>
    <w:p>
      <w:pPr>
        <w:pStyle w:val="Heading2"/>
      </w:pPr>
      <w:r>
        <w:t xml:space="preserve">6. Firma alterada</w:t>
      </w:r>
    </w:p>
    <w:p>
      <w:pPr>
        <w:pStyle w:val="FirstParagraph"/>
      </w:pPr>
      <w:r>
        <w:t xml:space="preserve">Firma digitalmente el mensaje</w:t>
      </w:r>
      <w:r>
        <w:t xml:space="preserve"> </w:t>
      </w:r>
      <w:r>
        <w:rPr>
          <w:rStyle w:val="VerbatimChar"/>
        </w:rPr>
        <w:t xml:space="preserve">"Transferencia de 500€".encode()</w:t>
      </w:r>
      <w:r>
        <w:t xml:space="preserve">. Modifica UN byte de la firma y comprueba que la verificación falla con</w:t>
      </w:r>
      <w:r>
        <w:t xml:space="preserve"> </w:t>
      </w:r>
      <w:r>
        <w:rPr>
          <w:rStyle w:val="VerbatimChar"/>
        </w:rPr>
        <w:t xml:space="preserve">pkcs1_15.new(...).verify(...)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modificar un byte de la firma, conviértela a</w:t>
      </w:r>
      <w:r>
        <w:t xml:space="preserve"> </w:t>
      </w:r>
      <w:r>
        <w:rPr>
          <w:rStyle w:val="VerbatimChar"/>
        </w:rPr>
        <w:t xml:space="preserve">bytearray</w:t>
      </w:r>
      <w:r>
        <w:t xml:space="preserve">, cambia un índice (</w:t>
      </w:r>
      <w:r>
        <w:rPr>
          <w:rStyle w:val="VerbatimChar"/>
        </w:rPr>
        <w:t xml:space="preserve">firma_mutada[0] ^= 0xFF</w:t>
      </w:r>
      <w:r>
        <w:t xml:space="preserve">) y vuelve a bytes. La verificación debe lanzar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bookmarkEnd w:id="39"/>
    <w:bookmarkStart w:id="40" w:name="rbac-con-permisos-cifrado"/>
    <w:p>
      <w:pPr>
        <w:pStyle w:val="Heading2"/>
      </w:pPr>
      <w:r>
        <w:t xml:space="preserve">7. RBAC con permisos cifrado</w:t>
      </w:r>
    </w:p>
    <w:p>
      <w:pPr>
        <w:pStyle w:val="FirstParagraph"/>
      </w:pPr>
      <w:r>
        <w:t xml:space="preserve">Crea un sistema RBAC con 3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(cifrar, descifrar, firmar),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(cifrar, firmar),</w:t>
      </w:r>
      <w:r>
        <w:t xml:space="preserve"> </w:t>
      </w:r>
      <w:r>
        <w:rPr>
          <w:rStyle w:val="VerbatimChar"/>
        </w:rPr>
        <w:t xml:space="preserve">invitado</w:t>
      </w:r>
      <w:r>
        <w:t xml:space="preserve"> </w:t>
      </w:r>
      <w:r>
        <w:t xml:space="preserve">(solo cifrar). Implementa la función</w:t>
      </w:r>
      <w:r>
        <w:t xml:space="preserve"> </w:t>
      </w:r>
      <w:r>
        <w:rPr>
          <w:rStyle w:val="VerbatimChar"/>
        </w:rPr>
        <w:t xml:space="preserve">puede(usuario, accion)</w:t>
      </w:r>
      <w:r>
        <w:t xml:space="preserve"> </w:t>
      </w:r>
      <w:r>
        <w:t xml:space="preserve">y pruébala con cada rol.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un diccionario</w:t>
      </w:r>
      <w:r>
        <w:t xml:space="preserve"> </w:t>
      </w:r>
      <w:r>
        <w:rPr>
          <w:rStyle w:val="VerbatimChar"/>
        </w:rPr>
        <w:t xml:space="preserve">permisos = {"admin": ["cifrar", "descifrar", "firmar"], ...}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return accion in permisos.get(usuario["rol"], [])</w:t>
      </w:r>
      <w:r>
        <w:t xml:space="preserve">. Los roles desconocidos deben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40"/>
    <w:bookmarkStart w:id="41" w:name="cifrar-archivo-completo"/>
    <w:p>
      <w:pPr>
        <w:pStyle w:val="Heading2"/>
      </w:pPr>
      <w:r>
        <w:t xml:space="preserve">8. Cifrar archivo completo</w:t>
      </w:r>
    </w:p>
    <w:p>
      <w:pPr>
        <w:pStyle w:val="FirstParagraph"/>
      </w:pPr>
      <w:r>
        <w:t xml:space="preserve">Crea un archivo de texto</w:t>
      </w:r>
      <w:r>
        <w:t xml:space="preserve"> </w:t>
      </w:r>
      <w:r>
        <w:rPr>
          <w:rStyle w:val="VerbatimChar"/>
        </w:rPr>
        <w:t xml:space="preserve">mensaje.txt</w:t>
      </w:r>
      <w:r>
        <w:t xml:space="preserve"> </w:t>
      </w:r>
      <w:r>
        <w:t xml:space="preserve">con algún contenido y cifra el archivo completo con AES, guardando el resultado. Luego descifralo y comprueba que coincide.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primero crea</w:t>
      </w:r>
      <w:r>
        <w:t xml:space="preserve"> </w:t>
      </w:r>
      <w:r>
        <w:rPr>
          <w:rStyle w:val="VerbatimChar"/>
        </w:rPr>
        <w:t xml:space="preserve">mensaje.txt</w:t>
      </w:r>
      <w:r>
        <w:t xml:space="preserve"> </w:t>
      </w:r>
      <w:r>
        <w:t xml:space="preserve">(p. ej.</w:t>
      </w:r>
      <w:r>
        <w:t xml:space="preserve"> </w:t>
      </w:r>
      <w:r>
        <w:rPr>
          <w:rStyle w:val="VerbatimChar"/>
        </w:rPr>
        <w:t xml:space="preserve">open("mensaje.txt", "w").write("Contenido secreto")</w:t>
      </w:r>
      <w:r>
        <w:t xml:space="preserve">). Abre el archivo en modo binario</w:t>
      </w:r>
      <w:r>
        <w:t xml:space="preserve"> </w:t>
      </w:r>
      <w:r>
        <w:rPr>
          <w:rStyle w:val="VerbatimChar"/>
        </w:rPr>
        <w:t xml:space="preserve">"rb"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"wb"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AES.MODE_EAX</w:t>
      </w:r>
      <w:r>
        <w:t xml:space="preserve">, cifra con</w:t>
      </w:r>
      <w:r>
        <w:t xml:space="preserve"> </w:t>
      </w:r>
      <w:r>
        <w:rPr>
          <w:rStyle w:val="VerbatimChar"/>
        </w:rPr>
        <w:t xml:space="preserve">encrypt_and_digest</w:t>
      </w:r>
      <w:r>
        <w:t xml:space="preserve"> </w:t>
      </w:r>
      <w:r>
        <w:t xml:space="preserve">y guarda</w:t>
      </w:r>
      <w:r>
        <w:t xml:space="preserve"> </w:t>
      </w:r>
      <w:r>
        <w:rPr>
          <w:rStyle w:val="VerbatimChar"/>
        </w:rPr>
        <w:t xml:space="preserve">nonce + tag + cifrado</w:t>
      </w:r>
      <w:r>
        <w:t xml:space="preserve">. Para descifrar, separa los tres componentes y usa</w:t>
      </w:r>
      <w:r>
        <w:t xml:space="preserve"> </w:t>
      </w:r>
      <w:r>
        <w:rPr>
          <w:rStyle w:val="VerbatimChar"/>
        </w:rPr>
        <w:t xml:space="preserve">decrypt_and_verify</w:t>
      </w:r>
      <w:r>
        <w:t xml:space="preserve">.</w:t>
      </w:r>
    </w:p>
    <w:bookmarkEnd w:id="41"/>
    <w:bookmarkStart w:id="42" w:name="rsa-cifrar-mensajes-largos"/>
    <w:p>
      <w:pPr>
        <w:pStyle w:val="Heading2"/>
      </w:pPr>
      <w:r>
        <w:t xml:space="preserve">9. RSA: cifrar mensajes largos</w:t>
      </w:r>
    </w:p>
    <w:p>
      <w:pPr>
        <w:pStyle w:val="FirstParagraph"/>
      </w:pPr>
      <w:r>
        <w:t xml:space="preserve">RSA solo cifra ~190 bytes. Intenta cifrar un mensaje de 300 bytes. ¿Qué pasa? ¿Cómo lo arreglas?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captura el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para ver el mensaje de error. Piensa en combinar RSA con un cifrado simétrico como AES (cifrado híbrido).</w:t>
      </w:r>
    </w:p>
    <w:bookmarkEnd w:id="42"/>
    <w:bookmarkStart w:id="43" w:name="firma-con-verificación-de-integridad"/>
    <w:p>
      <w:pPr>
        <w:pStyle w:val="Heading2"/>
      </w:pPr>
      <w:r>
        <w:t xml:space="preserve">10. Firma con verificación de integridad</w:t>
      </w:r>
    </w:p>
    <w:p>
      <w:pPr>
        <w:pStyle w:val="FirstParagraph"/>
      </w:pPr>
      <w:r>
        <w:t xml:space="preserve">Firma un mensaje, modifica el mensaje, y muestra que la verificación falla.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SHA256.new(mensaje)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pkcs1_15.new(clave).sign(h)</w:t>
      </w:r>
      <w:r>
        <w:t xml:space="preserve">. Después de firmar el original, crea un segundo mensaje modificado y verifícalo con la misma firma. La verificación debe lanzar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bookmarkEnd w:id="43"/>
    <w:bookmarkStart w:id="44" w:name="rsa-vs-aes-benchmark"/>
    <w:p>
      <w:pPr>
        <w:pStyle w:val="Heading2"/>
      </w:pPr>
      <w:r>
        <w:t xml:space="preserve">11. RSA vs AES benchmark</w:t>
      </w:r>
    </w:p>
    <w:p>
      <w:pPr>
        <w:pStyle w:val="FirstParagraph"/>
      </w:pPr>
      <w:r>
        <w:t xml:space="preserve">Mide cuánto tarda cifrar el mismo mensaje con RSA y AES. La diferencia es abismal.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un bucle de 100 cifrados RSA y otro de 1000 cifrados AES. Con</w:t>
      </w:r>
      <w:r>
        <w:t xml:space="preserve"> </w:t>
      </w:r>
      <w:r>
        <w:rPr>
          <w:rStyle w:val="VerbatimChar"/>
        </w:rPr>
        <w:t xml:space="preserve">time.time() - t</w:t>
      </w:r>
      <w:r>
        <w:t xml:space="preserve"> </w:t>
      </w:r>
      <w:r>
        <w:t xml:space="preserve">obtienes los segundos. Multiplica por 1000 para milisegundos.</w:t>
      </w:r>
    </w:p>
    <w:bookmarkEnd w:id="44"/>
    <w:bookmarkStart w:id="46" w:name="sistema-de-cifrado-de-extremo-a-extremo"/>
    <w:p>
      <w:pPr>
        <w:pStyle w:val="Heading2"/>
      </w:pPr>
      <w:r>
        <w:t xml:space="preserve">12. Sistema de cifrado de extremo a extremo</w:t>
      </w:r>
    </w:p>
    <w:p>
      <w:pPr>
        <w:pStyle w:val="FirstParagraph"/>
      </w:pPr>
      <w:r>
        <w:t xml:space="preserve">Simula un chat cifrado: cada usuario tiene su par RSA, y los mensajes se cifran con AES + RSA híbrido.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crea una clase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clave_rsa</w:t>
      </w:r>
      <w:r>
        <w:t xml:space="preserve">. Un método</w:t>
      </w:r>
      <w:r>
        <w:t xml:space="preserve"> </w:t>
      </w:r>
      <w:r>
        <w:rPr>
          <w:rStyle w:val="VerbatimChar"/>
        </w:rPr>
        <w:t xml:space="preserve">cifrar_para(mensaje, destinatario)</w:t>
      </w:r>
      <w:r>
        <w:t xml:space="preserve"> </w:t>
      </w:r>
      <w:r>
        <w:t xml:space="preserve">que genera clave AES, cifra el mensaje y la clave. Otro método</w:t>
      </w:r>
      <w:r>
        <w:t xml:space="preserve"> </w:t>
      </w:r>
      <w:r>
        <w:rPr>
          <w:rStyle w:val="VerbatimChar"/>
        </w:rPr>
        <w:t xml:space="preserve">descifrar(nonce, tag, clave_aes_cifrada, cifrado)</w:t>
      </w:r>
      <w:r>
        <w:t xml:space="preserve"> </w:t>
      </w:r>
      <w:r>
        <w:t xml:space="preserve">que hace el proceso inverso.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Resuelto:</w:t>
      </w:r>
      <w:r>
        <w:t xml:space="preserve"> </w:t>
      </w:r>
      <w:hyperlink r:id="rId45">
        <w:r>
          <w:rPr>
            <w:rStyle w:val="Hyperlink"/>
          </w:rPr>
          <w:t xml:space="preserve">✅ Boletín UD 9 — Avanzado (Resuelto)</w:t>
        </w:r>
      </w:hyperlink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9 — Avanzado (Resuelto)</w:t>
      </w:r>
      <w:r>
        <w:t xml:space="preserve"> </w:t>
      </w:r>
      <w:r>
        <w:t xml:space="preserve">description: Soluciones de los ejercicios avanzados de Seguridad y cifrado</w:t>
      </w:r>
      <w:r>
        <w:t xml:space="preserve"> </w:t>
      </w:r>
      <w:r>
        <w:t xml:space="preserve">—</w:t>
      </w:r>
    </w:p>
    <w:bookmarkEnd w:id="46"/>
    <w:bookmarkEnd w:id="47"/>
    <w:bookmarkStart w:id="63" w:name="boletín-ud-9-avanzado-resuelto"/>
    <w:p>
      <w:pPr>
        <w:pStyle w:val="Heading1"/>
      </w:pPr>
      <w:r>
        <w:t xml:space="preserve">💪 Boletín UD 9 — Avanzado (Resuelto)</w:t>
      </w:r>
    </w:p>
    <w:p>
      <w:pPr>
        <w:pStyle w:val="BlockText"/>
      </w:pPr>
      <w:r>
        <w:t xml:space="preserve">Los ejercicios 5-12 necesitan</w:t>
      </w:r>
      <w:r>
        <w:t xml:space="preserve"> </w:t>
      </w:r>
      <w:r>
        <w:rPr>
          <w:rStyle w:val="VerbatimChar"/>
        </w:rPr>
        <w:t xml:space="preserve">pycryptodome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pycryptodome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8" w:name="cifrado-césar-con-espacios-1"/>
    <w:p>
      <w:pPr>
        <w:pStyle w:val="Heading2"/>
      </w:pPr>
      <w:r>
        <w:t xml:space="preserve">1. Cifrado César con espacios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(cifrar_cesar(</w:t>
      </w:r>
      <w:r>
        <w:rPr>
          <w:rStyle w:val="StringTok"/>
        </w:rPr>
        <w:t xml:space="preserve">"Hola mundo"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Mtqf rzsit</w:t>
      </w:r>
    </w:p>
    <w:p>
      <w:pPr>
        <w:pStyle w:val="FirstParagraph"/>
      </w:pPr>
      <w:r>
        <w:t xml:space="preserve">El espacio no es una letra (</w:t>
      </w:r>
      <w:r>
        <w:rPr>
          <w:rStyle w:val="VerbatimChar"/>
        </w:rPr>
        <w:t xml:space="preserve">isalpha()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), así que se añade tal cual. Las letras avanzan 5 posiciones:</w:t>
      </w:r>
      <w:r>
        <w:t xml:space="preserve"> </w:t>
      </w:r>
      <w:r>
        <w:rPr>
          <w:b/>
          <w:bCs/>
        </w:rPr>
        <w:t xml:space="preserve">Hola → Mtqf</w:t>
      </w:r>
      <w:r>
        <w:t xml:space="preserve">,</w:t>
      </w:r>
      <w:r>
        <w:t xml:space="preserve"> </w:t>
      </w:r>
      <w:r>
        <w:rPr>
          <w:b/>
          <w:bCs/>
        </w:rPr>
        <w:t xml:space="preserve">mundo → rzsit</w:t>
      </w:r>
      <w:r>
        <w:t xml:space="preserve">. Resultado:</w:t>
      </w:r>
      <w:r>
        <w:t xml:space="preserve"> </w:t>
      </w:r>
      <w:r>
        <w:rPr>
          <w:b/>
          <w:bCs/>
        </w:rPr>
        <w:t xml:space="preserve">Mtqf rzsit</w:t>
      </w:r>
      <w:r>
        <w:t xml:space="preserve">.</w:t>
      </w:r>
    </w:p>
    <w:bookmarkEnd w:id="48"/>
    <w:bookmarkStart w:id="50" w:name="fuerza-bruta-césar-1"/>
    <w:p>
      <w:pPr>
        <w:pStyle w:val="Heading2"/>
      </w:pPr>
      <w:r>
        <w:t xml:space="preserve">2. Fuerza bruta César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descifrar_cesar(texto,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NormalTok"/>
        </w:rPr>
        <w:t xml:space="preserve">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"secreto"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"Mtqf rzsit"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"Hola mundo" con desplazamiento 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desplazamiento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descifrar_cesar(cifrado, desplazamiento)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intento.lower()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palabras):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f"Desplazamiento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desplazamiento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← ¡parece correcto!"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Solo hay</w:t>
      </w:r>
      <w:r>
        <w:t xml:space="preserve"> </w:t>
      </w:r>
      <w:r>
        <w:rPr>
          <w:b/>
          <w:bCs/>
        </w:rPr>
        <w:t xml:space="preserve">25 desplazamientos posibles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punto 6</w:t>
        </w:r>
      </w:hyperlink>
      <w:r>
        <w:t xml:space="preserve">). Filtrando por palabras comunes en español, el desplazamiento 5 devuelve</w:t>
      </w:r>
      <w:r>
        <w:t xml:space="preserve"> </w:t>
      </w:r>
      <w:r>
        <w:t xml:space="preserve">“Hola mundo”</w:t>
      </w:r>
      <w:r>
        <w:t xml:space="preserve"> </w:t>
      </w:r>
      <w:r>
        <w:t xml:space="preserve">y es el único con sentido. Se rompe en segundos.</w:t>
      </w:r>
    </w:p>
    <w:bookmarkEnd w:id="50"/>
    <w:bookmarkStart w:id="51" w:name="hash-con-salt-1"/>
    <w:p>
      <w:pPr>
        <w:pStyle w:val="Heading2"/>
      </w:pPr>
      <w:r>
        <w:t xml:space="preserve">3. Hash con salt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registrar_con_salt(contraseña):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                                 </w:t>
      </w:r>
      <w:r>
        <w:rPr>
          <w:rStyle w:val="CommentTok"/>
        </w:rPr>
        <w:t xml:space="preserve"># 🧂 16 bytes nuevos cada vez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hash_contra                          </w:t>
      </w:r>
      <w:r>
        <w:rPr>
          <w:rStyle w:val="CommentTok"/>
        </w:rPr>
        <w:t xml:space="preserve"># sal + hash juntos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verificar(contraseña, almacenado):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                   </w:t>
      </w:r>
      <w:r>
        <w:rPr>
          <w:rStyle w:val="CommentTok"/>
        </w:rPr>
        <w:t xml:space="preserve"># 🧂 recuperamos la sal</w:t>
      </w:r>
      <w:r>
        <w:br/>
      </w:r>
      <w:r>
        <w:rPr>
          <w:rStyle w:val="NormalTok"/>
        </w:rPr>
        <w:t xml:space="preserve">    hash_original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almacenado[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hash_original</w:t>
      </w:r>
      <w:r>
        <w:br/>
      </w:r>
      <w:r>
        <w:br/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hash_bob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f"¿Hashes iguales?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hash_bob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f"¿Ana entra?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verificar(</w:t>
      </w:r>
      <w:r>
        <w:rPr>
          <w:rStyle w:val="StringTok"/>
        </w:rPr>
        <w:t xml:space="preserve">'clave123'</w:t>
      </w:r>
      <w:r>
        <w:rPr>
          <w:rStyle w:val="NormalTok"/>
        </w:rPr>
        <w:t xml:space="preserve">, hash_ana)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f"¿Ana con otra?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verificar(</w:t>
      </w:r>
      <w:r>
        <w:rPr>
          <w:rStyle w:val="StringTok"/>
        </w:rPr>
        <w:t xml:space="preserve">'otra'</w:t>
      </w:r>
      <w:r>
        <w:rPr>
          <w:rStyle w:val="NormalTok"/>
        </w:rPr>
        <w:t xml:space="preserve">, hash_ana)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t xml:space="preserve">Con la misma contraseña, Ana y Bob tienen</w:t>
      </w:r>
      <w:r>
        <w:t xml:space="preserve"> </w:t>
      </w:r>
      <w:r>
        <w:rPr>
          <w:b/>
          <w:bCs/>
        </w:rPr>
        <w:t xml:space="preserve">hashes distintos</w:t>
      </w:r>
      <w:r>
        <w:t xml:space="preserve"> </w:t>
      </w:r>
      <w:r>
        <w:t xml:space="preserve">gracias a sus sales únicas. El salt ocupa los 32 primeros caracteres hex (16 bytes), que se recuperan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para el login (</w:t>
      </w:r>
      <w:hyperlink r:id="rId25">
        <w:r>
          <w:rPr>
            <w:rStyle w:val="Hyperlink"/>
          </w:rPr>
          <w:t xml:space="preserve">punto 5</w:t>
        </w:r>
      </w:hyperlink>
      <w:r>
        <w:t xml:space="preserve">).</w:t>
      </w:r>
    </w:p>
    <w:bookmarkEnd w:id="51"/>
    <w:bookmarkStart w:id="52" w:name="mini-gestor-de-contraseñas-1"/>
    <w:p>
      <w:pPr>
        <w:pStyle w:val="Heading2"/>
      </w:pPr>
      <w:r>
        <w:t xml:space="preserve">4. Mini gestor de contraseñas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os, json</w:t>
      </w:r>
      <w:r>
        <w:br/>
      </w:r>
      <w:r>
        <w:br/>
      </w:r>
      <w:r>
        <w:rPr>
          <w:rStyle w:val="NormalTok"/>
        </w:rPr>
        <w:t xml:space="preserve">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registrar(usuario, contraseña):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usuarios[usuario]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hash_contra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login(usuario, contraseña):</w:t>
      </w:r>
      <w:r>
        <w:br/>
      </w:r>
      <w:r>
        <w:rPr>
          <w:rStyle w:val="NormalTok"/>
        </w:rPr>
        <w:t xml:space="preserve">    almacenado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usuarios[usuario]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hash_original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almacenado[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hash_original</w:t>
      </w:r>
      <w:r>
        <w:br/>
      </w:r>
      <w:r>
        <w:br/>
      </w:r>
      <w:r>
        <w:rPr>
          <w:rStyle w:val="NormalTok"/>
        </w:rPr>
        <w:t xml:space="preserve">registrar(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registrar(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 login correcto: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login(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'clave123'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 login fallido: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login(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'otra'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f"Hashes distintos: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usuarios[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usuarios[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"contraseñas.json"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json.dump(usuarios,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Cada usuario se guarda como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 </w:t>
      </w:r>
      <w:r>
        <w:t xml:space="preserve">en un diccionario, y se exporta a JSON con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. Para verificar, el login extrae la sal (primeros 32 caracteres hex), la convierte con</w:t>
      </w:r>
      <w:r>
        <w:t xml:space="preserve"> </w:t>
      </w:r>
      <w:r>
        <w:rPr>
          <w:rStyle w:val="VerbatimChar"/>
        </w:rPr>
        <w:t xml:space="preserve">bytes.fromhex()</w:t>
      </w:r>
      <w:r>
        <w:t xml:space="preserve"> </w:t>
      </w:r>
      <w:r>
        <w:t xml:space="preserve">y recalcula el hash (</w:t>
      </w:r>
      <w:hyperlink r:id="rId25">
        <w:r>
          <w:rPr>
            <w:rStyle w:val="Hyperlink"/>
          </w:rPr>
          <w:t xml:space="preserve">punto 5</w:t>
        </w:r>
      </w:hyperlink>
      <w:r>
        <w:t xml:space="preserve">). Si dos usuarios comparten contraseña, sus registros JSON son</w:t>
      </w:r>
      <w:r>
        <w:t xml:space="preserve"> </w:t>
      </w:r>
      <w:r>
        <w:rPr>
          <w:b/>
          <w:bCs/>
        </w:rPr>
        <w:t xml:space="preserve">distintos</w:t>
      </w:r>
      <w:r>
        <w:t xml:space="preserve">.</w:t>
      </w:r>
    </w:p>
    <w:bookmarkEnd w:id="52"/>
    <w:bookmarkStart w:id="53" w:name="cifrado-híbrido-simplificado-1"/>
    <w:p>
      <w:pPr>
        <w:pStyle w:val="Heading2"/>
      </w:pPr>
      <w:r>
        <w:t xml:space="preserve">5. Cifrado híbrido simplificado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rPr>
          <w:rStyle w:val="NormalTok"/>
        </w:rPr>
        <w:t xml:space="preserve">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cifrador_aes.encrypt_and_digest(</w:t>
      </w:r>
      <w:r>
        <w:rPr>
          <w:rStyle w:val="StringTok"/>
        </w:rPr>
        <w:t xml:space="preserve">b"El cifrado hibrido funciona"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PKCS1_OAEP.new(clave_bob.publickey()).encrypt(clave_aes)</w:t>
      </w:r>
      <w:r>
        <w:br/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PKCS1_OAEP.new(clave_bob).decrypt(clave_aes_cifrada)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AES.new(clave_aes_recibida,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cifrador_aes.nonce).decrypt(cifrado)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f"Mensaje 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Mensaje original: El cifrado hibrido funciona</w:t>
      </w:r>
    </w:p>
    <w:p>
      <w:pPr>
        <w:pStyle w:val="FirstParagraph"/>
      </w:pPr>
      <w:r>
        <w:t xml:space="preserve">RSA reparte la clave AES (32 bytes) y AES cifra el mensaje completo. El orden de descifrado es el inverso al de cifrado (</w:t>
      </w:r>
      <w:hyperlink r:id="rId30">
        <w:r>
          <w:rPr>
            <w:rStyle w:val="Hyperlink"/>
          </w:rPr>
          <w:t xml:space="preserve">punto 6</w:t>
        </w:r>
      </w:hyperlink>
      <w:r>
        <w:t xml:space="preserve">).</w:t>
      </w:r>
    </w:p>
    <w:bookmarkEnd w:id="53"/>
    <w:bookmarkStart w:id="55" w:name="firma-alterada-1"/>
    <w:p>
      <w:pPr>
        <w:pStyle w:val="Heading2"/>
      </w:pPr>
      <w:r>
        <w:t xml:space="preserve">6. Firma alterada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Crypto.Signature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pkcs1_15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Crypto.Hash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SHA256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"Transferencia de 500€"</w:t>
      </w:r>
      <w:r>
        <w:rPr>
          <w:rStyle w:val="NormalTok"/>
        </w:rPr>
        <w:t xml:space="preserve">.encode()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SHA256.new(mensaje)</w:t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pkcs1_15.new(clave).sign(h)</w:t>
      </w:r>
      <w:r>
        <w:br/>
      </w:r>
      <w:r>
        <w:br/>
      </w:r>
      <w:r>
        <w:rPr>
          <w:rStyle w:val="NormalTok"/>
        </w:rPr>
        <w:t xml:space="preserve">firma_mutada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(firma)</w:t>
      </w:r>
      <w:r>
        <w:br/>
      </w:r>
      <w:r>
        <w:rPr>
          <w:rStyle w:val="NormalTok"/>
        </w:rPr>
        <w:t xml:space="preserve">firma_mutada[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firma_mutada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(firma_mutada)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pkcs1_15.new(clave.publickey()).verify(h, firma_mutada)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la firma fue alterada"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Firma inválida — la firma fue alterada</w:t>
      </w:r>
    </w:p>
    <w:p>
      <w:pPr>
        <w:pStyle w:val="FirstParagraph"/>
      </w:pPr>
      <w:r>
        <w:t xml:space="preserve">La firma depende del hash y de la clave:</w:t>
      </w:r>
      <w:r>
        <w:t xml:space="preserve"> </w:t>
      </w:r>
      <w:r>
        <w:rPr>
          <w:b/>
          <w:bCs/>
        </w:rPr>
        <w:t xml:space="preserve">un solo byte distinto</w:t>
      </w:r>
      <w:r>
        <w:t xml:space="preserve"> </w:t>
      </w:r>
      <w:r>
        <w:t xml:space="preserve">la invalida por completo (</w:t>
      </w:r>
      <w:hyperlink r:id="rId54">
        <w:r>
          <w:rPr>
            <w:rStyle w:val="Hyperlink"/>
          </w:rPr>
          <w:t xml:space="preserve">punto 5</w:t>
        </w:r>
      </w:hyperlink>
      <w:r>
        <w:t xml:space="preserve">).</w:t>
      </w:r>
    </w:p>
    <w:bookmarkEnd w:id="55"/>
    <w:bookmarkStart w:id="56" w:name="rbac-con-permisos-cifrado-1"/>
    <w:p>
      <w:pPr>
        <w:pStyle w:val="Heading2"/>
      </w:pPr>
      <w:r>
        <w:t xml:space="preserve">7. RBAC con permisos cifrado</w:t>
      </w:r>
    </w:p>
    <w:p>
      <w:pPr>
        <w:pStyle w:val="SourceCode"/>
      </w:pPr>
      <w:r>
        <w:rPr>
          <w:rStyle w:val="NormalTok"/>
        </w:rPr>
        <w:t xml:space="preserve">permisos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 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puede(usuario, accion):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permisos.get(usuario[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], [])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True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Cada rol tiene su paquete de permisos;</w:t>
      </w:r>
      <w:r>
        <w:t xml:space="preserve"> </w:t>
      </w:r>
      <w:r>
        <w:rPr>
          <w:rStyle w:val="VerbatimChar"/>
        </w:rPr>
        <w:t xml:space="preserve">puede</w:t>
      </w:r>
      <w:r>
        <w:t xml:space="preserve"> </w:t>
      </w:r>
      <w:r>
        <w:t xml:space="preserve">comprueba si la acción está en el del rol (</w:t>
      </w:r>
      <w:hyperlink r:id="rId30">
        <w:r>
          <w:rPr>
            <w:rStyle w:val="Hyperlink"/>
          </w:rPr>
          <w:t xml:space="preserve">punto 7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permisos.get(usuario["rol"], [])</w:t>
      </w:r>
      <w:r>
        <w:t xml:space="preserve"> </w:t>
      </w:r>
      <w:r>
        <w:t xml:space="preserve">devuelve lista vacía para roles desconocidos: por defecto, nada permitido.</w:t>
      </w:r>
    </w:p>
    <w:bookmarkEnd w:id="56"/>
    <w:bookmarkStart w:id="57" w:name="cifrar-archivo-completo-1"/>
    <w:p>
      <w:pPr>
        <w:pStyle w:val="Heading2"/>
      </w:pPr>
      <w:r>
        <w:t xml:space="preserve">8. Cifrar archivo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"Contenido secreto del proyecto"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AES.MODE_EAX)</w:t>
      </w:r>
      <w:r>
        <w:br/>
      </w:r>
      <w:r>
        <w:rPr>
          <w:rStyle w:val="NormalTok"/>
        </w:rPr>
        <w:t xml:space="preserve">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cifrador.encrypt_and_digest(contenido)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"mensaje.cifrado"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f.write(cifrador.nonce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cifrado)      </w:t>
      </w:r>
      <w:r>
        <w:rPr>
          <w:rStyle w:val="CommentTok"/>
        </w:rPr>
        <w:t xml:space="preserve"># nonce + tag + cifrado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"mensaje.cifrado"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paquete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paquete[: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paquete[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cifrado_recibido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paquete[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descifrador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nonce)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descifrador.decrypt_and_verify(cifrado_recibido, tag)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f"Archivo 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 guardan los tres componentes juntos (</w:t>
      </w:r>
      <w:r>
        <w:rPr>
          <w:rStyle w:val="VerbatimChar"/>
        </w:rPr>
        <w:t xml:space="preserve">nonce + tag + cifrado</w:t>
      </w:r>
      <w:r>
        <w:t xml:space="preserve">) y al descifrar se</w:t>
      </w:r>
      <w:r>
        <w:t xml:space="preserve"> </w:t>
      </w:r>
      <w:r>
        <w:rPr>
          <w:b/>
          <w:bCs/>
        </w:rPr>
        <w:t xml:space="preserve">separan por sus longitudes</w:t>
      </w:r>
      <w:r>
        <w:t xml:space="preserve"> </w:t>
      </w:r>
      <w:r>
        <w:t xml:space="preserve">(16 y 16 bytes).</w:t>
      </w:r>
      <w:r>
        <w:t xml:space="preserve"> </w:t>
      </w:r>
      <w:r>
        <w:rPr>
          <w:rStyle w:val="VerbatimChar"/>
        </w:rPr>
        <w:t xml:space="preserve">decrypt_and_verify</w:t>
      </w:r>
      <w:r>
        <w:t xml:space="preserve"> </w:t>
      </w:r>
      <w:r>
        <w:t xml:space="preserve">además comprueba que el archivo no fue manipulado.</w:t>
      </w:r>
    </w:p>
    <w:bookmarkEnd w:id="57"/>
    <w:bookmarkStart w:id="58" w:name="rsa-cifrar-mensajes-largos-1"/>
    <w:p>
      <w:pPr>
        <w:pStyle w:val="Heading2"/>
      </w:pPr>
      <w:r>
        <w:t xml:space="preserve">9. RSA: cifrar mensajes largos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PKCS1_OAEP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mensaje_largo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300 bytes</w:t>
      </w:r>
      <w:r>
        <w:br/>
      </w:r>
      <w:r>
        <w:br/>
      </w:r>
      <w:r>
        <w:rPr>
          <w:rStyle w:val="NormalTok"/>
        </w:rPr>
        <w:t xml:space="preserve">cifrador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PKCS1_OAEP.new(clave.publickey())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cifrador.encrypt(mensaje_largo)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Error: Plaintext is too long.</w:t>
      </w:r>
    </w:p>
    <w:p>
      <w:pPr>
        <w:pStyle w:val="FirstParagraph"/>
      </w:pPr>
      <w:r>
        <w:rPr>
          <w:b/>
          <w:bCs/>
        </w:rPr>
        <w:t xml:space="preserve">El problema:</w:t>
      </w:r>
      <w:r>
        <w:t xml:space="preserve"> </w:t>
      </w:r>
      <w:r>
        <w:t xml:space="preserve">RSA con claves de 2048 bits solo admite ~190 bytes de mensaje.</w:t>
      </w:r>
    </w:p>
    <w:p>
      <w:pPr>
        <w:pStyle w:val="BodyText"/>
      </w:pPr>
      <w:r>
        <w:rPr>
          <w:b/>
          <w:bCs/>
        </w:rPr>
        <w:t xml:space="preserve">La solución (cifrado híbrido):</w:t>
      </w:r>
      <w:r>
        <w:t xml:space="preserve"> </w:t>
      </w:r>
      <w:r>
        <w:t xml:space="preserve">no cifres el mensaje con RSA; cifra la clave AES con RSA y el mensaje con AES: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rPr>
          <w:rStyle w:val="NormalTok"/>
        </w:rPr>
        <w:t xml:space="preserve">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cifrador_aes.encrypt_and_digest(mensaje_largo)</w:t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PKCS1_OAEP.new(clave.publickey()).encrypt(clave_aes)</w:t>
      </w:r>
      <w:r>
        <w:br/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PKCS1_OAEP.new(clave).decrypt(clave_aes_cifrada)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AES.new(clave_aes_recibida,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cifrador_aes.nonce).decrypt(cifrado)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f"Longitud del original: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(original)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Longitud del original: 300 bytes</w:t>
      </w:r>
    </w:p>
    <w:p>
      <w:pPr>
        <w:pStyle w:val="FirstParagraph"/>
      </w:pPr>
      <w:r>
        <w:t xml:space="preserve">Así cualquier mensaje cabe, sea cual sea su tamaño (</w:t>
      </w:r>
      <w:hyperlink r:id="rId30">
        <w:r>
          <w:rPr>
            <w:rStyle w:val="Hyperlink"/>
          </w:rPr>
          <w:t xml:space="preserve">punto 6</w:t>
        </w:r>
      </w:hyperlink>
      <w:r>
        <w:t xml:space="preserve">).</w:t>
      </w:r>
    </w:p>
    <w:bookmarkEnd w:id="58"/>
    <w:bookmarkStart w:id="59" w:name="firma-con-verificación-de-integridad-1"/>
    <w:p>
      <w:pPr>
        <w:pStyle w:val="Heading2"/>
      </w:pPr>
      <w:r>
        <w:t xml:space="preserve">10. Firma con verificación de integridad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Crypto.Signature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pkcs1_15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Crypto.Hash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SHA256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b"Este mensaje es de Ana"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SHA256.new(mensaje)</w:t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pkcs1_15.new(clave).sign(h)</w:t>
      </w:r>
      <w:r>
        <w:br/>
      </w:r>
      <w:r>
        <w:br/>
      </w:r>
      <w:r>
        <w:rPr>
          <w:rStyle w:val="NormalTok"/>
        </w:rPr>
        <w:t xml:space="preserve">mensaje_tocado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b"Este mensaje es de Ana pero lo cambie"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pkcs1_15.new(clave.publickey()).verify(SHA256.new(mensaje_tocado), firma)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el mensaje fue manipulado"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❌ Firma inválida — el mensaje fue manipulado</w:t>
      </w:r>
    </w:p>
    <w:p>
      <w:pPr>
        <w:pStyle w:val="FirstParagraph"/>
      </w:pPr>
      <w:r>
        <w:t xml:space="preserve">La firma se calcula sobre el</w:t>
      </w:r>
      <w:r>
        <w:t xml:space="preserve"> </w:t>
      </w:r>
      <w:r>
        <w:rPr>
          <w:b/>
          <w:bCs/>
        </w:rPr>
        <w:t xml:space="preserve">hash del mensaje original</w:t>
      </w:r>
      <w:r>
        <w:t xml:space="preserve">. Si el mensaje cambia un solo byte, el hash es distinto y la verificación falla: la firma detecta cualquier modificación (</w:t>
      </w:r>
      <w:hyperlink r:id="rId54">
        <w:r>
          <w:rPr>
            <w:rStyle w:val="Hyperlink"/>
          </w:rPr>
          <w:t xml:space="preserve">punto 5</w:t>
        </w:r>
      </w:hyperlink>
      <w:r>
        <w:t xml:space="preserve">).</w:t>
      </w:r>
    </w:p>
    <w:bookmarkEnd w:id="59"/>
    <w:bookmarkStart w:id="60" w:name="rsa-vs-aes-benchmark-1"/>
    <w:p>
      <w:pPr>
        <w:pStyle w:val="Heading2"/>
      </w:pPr>
      <w:r>
        <w:t xml:space="preserve">11. RSA vs AES benchmark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clave_rsa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b"Rendimiento de cifrado"</w:t>
      </w:r>
      <w:r>
        <w:br/>
      </w:r>
      <w:r>
        <w:br/>
      </w:r>
      <w:r>
        <w:rPr>
          <w:rStyle w:val="NormalTok"/>
        </w:rPr>
        <w:t xml:space="preserve">cifrador_rsa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PKCS1_OAEP.new(clave_rsa.publickey())</w:t>
      </w:r>
      <w:r>
        <w:br/>
      </w:r>
      <w:r>
        <w:rPr>
          <w:rStyle w:val="NormalTok"/>
        </w:rPr>
        <w:t xml:space="preserve">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cifrador_rsa.encrypt(mensaje[: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rsa_ms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cifrador_aes.encrypt(mensaje)</w:t>
      </w:r>
      <w:r>
        <w:br/>
      </w:r>
      <w:r>
        <w:rPr>
          <w:rStyle w:val="NormalTok"/>
        </w:rPr>
        <w:t xml:space="preserve">aes_ms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f"100 cifrados RSA: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rsa_ms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f"1000 cifrados AES: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aes_ms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diferencia es</w:t>
      </w:r>
      <w:r>
        <w:t xml:space="preserve"> </w:t>
      </w:r>
      <w:r>
        <w:rPr>
          <w:b/>
          <w:bCs/>
        </w:rPr>
        <w:t xml:space="preserve">abismal</w:t>
      </w:r>
      <w:r>
        <w:t xml:space="preserve">: cifrar 10 veces más mensajes con AES tarda una fracción de lo que tarda RSA con solo 100. Por eso AES va para el volumen y RSA solo para repartir la clave (</w:t>
      </w:r>
      <w:hyperlink r:id="rId27">
        <w:r>
          <w:rPr>
            <w:rStyle w:val="Hyperlink"/>
          </w:rPr>
          <w:t xml:space="preserve">punto 1</w:t>
        </w:r>
      </w:hyperlink>
      <w:r>
        <w:t xml:space="preserve">).</w:t>
      </w:r>
    </w:p>
    <w:bookmarkEnd w:id="60"/>
    <w:bookmarkStart w:id="62" w:name="X420e5e2dfbec486607ed202232bf9e688ec0df5"/>
    <w:p>
      <w:pPr>
        <w:pStyle w:val="Heading2"/>
      </w:pPr>
      <w:r>
        <w:t xml:space="preserve">12. Sistema de cifrado de extremo a extremo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Crypto.PublicKey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Crypto.Cipher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AES, PKCS1_OAEP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Crypto.Random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get_random_bytes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.clave_rsa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RSA.generate(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cifrar_para(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mensaje, destinatario):</w:t>
      </w:r>
      <w:r>
        <w:br/>
      </w:r>
      <w:r>
        <w:rPr>
          <w:rStyle w:val="NormalTok"/>
        </w:rPr>
        <w:t xml:space="preserve">        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get_random_bytes(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cifrador_aes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AES.MODE_EAX)</w:t>
      </w:r>
      <w:r>
        <w:br/>
      </w:r>
      <w:r>
        <w:rPr>
          <w:rStyle w:val="NormalTok"/>
        </w:rPr>
        <w:t xml:space="preserve">        cifrado,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cifrador_aes.encrypt_and_digest(mensaje.encode())</w:t>
      </w:r>
      <w:r>
        <w:br/>
      </w:r>
      <w:r>
        <w:rPr>
          <w:rStyle w:val="NormalTok"/>
        </w:rPr>
        <w:t xml:space="preserve">        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PKCS1_OAEP.new(destinatario.clave_rsa.publickey()).encrypt(clave_aes)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cifrador_aes.nonce, tag, clave_aes_cifrada, cifrado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descifrar(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nonce, tag, clave_aes_cifrada, cifrado):</w:t>
      </w:r>
      <w:r>
        <w:br/>
      </w:r>
      <w:r>
        <w:rPr>
          <w:rStyle w:val="NormalTok"/>
        </w:rPr>
        <w:t xml:space="preserve">        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PKCS1_OAEP.new(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.clave_rsa).decrypt(clave_aes_cifrada)</w:t>
      </w:r>
      <w:r>
        <w:br/>
      </w:r>
      <w:r>
        <w:rPr>
          <w:rStyle w:val="NormalTok"/>
        </w:rPr>
        <w:t xml:space="preserve">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AES.new(clave_aes, AES.MODE_EAX, nonce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nonce).decrypt_and_verify(cifrado, tag)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original.decode()</w:t>
      </w:r>
      <w:r>
        <w:br/>
      </w:r>
      <w:r>
        <w:br/>
      </w:r>
      <w:r>
        <w:rPr>
          <w:rStyle w:val="NormalTok"/>
        </w:rPr>
        <w:t xml:space="preserve">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nonce, tag, clave_aes_cifrada, 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ana.cifrar_para(</w:t>
      </w:r>
      <w:r>
        <w:rPr>
          <w:rStyle w:val="StringTok"/>
        </w:rPr>
        <w:t xml:space="preserve">"Hola Bob, quedamos a las 8"</w:t>
      </w:r>
      <w:r>
        <w:rPr>
          <w:rStyle w:val="NormalTok"/>
        </w:rPr>
        <w:t xml:space="preserve">, bob)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f"Bob recibe: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descifrar(nonce, tag, clave_aes_cifrada, cifrado)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Bob recibe: Hola Bob, quedamos a las 8</w:t>
      </w:r>
    </w:p>
    <w:p>
      <w:pPr>
        <w:pStyle w:val="FirstParagraph"/>
      </w:pPr>
      <w:r>
        <w:rPr>
          <w:rStyle w:val="VerbatimChar"/>
        </w:rPr>
        <w:t xml:space="preserve">cifrar_para</w:t>
      </w:r>
      <w:r>
        <w:t xml:space="preserve"> </w:t>
      </w:r>
      <w:r>
        <w:t xml:space="preserve">cifra el mensaje con AES y protege la clave AES con la</w:t>
      </w:r>
      <w:r>
        <w:t xml:space="preserve"> </w:t>
      </w:r>
      <w:r>
        <w:rPr>
          <w:b/>
          <w:bCs/>
        </w:rPr>
        <w:t xml:space="preserve">pública del destinatario</w:t>
      </w:r>
      <w:r>
        <w:t xml:space="preserve">.</w:t>
      </w:r>
      <w:r>
        <w:t xml:space="preserve"> </w:t>
      </w:r>
      <w:r>
        <w:rPr>
          <w:rStyle w:val="VerbatimChar"/>
        </w:rPr>
        <w:t xml:space="preserve">descifrar</w:t>
      </w:r>
      <w:r>
        <w:t xml:space="preserve"> </w:t>
      </w:r>
      <w:r>
        <w:t xml:space="preserve">invierte el proceso usando la</w:t>
      </w:r>
      <w:r>
        <w:t xml:space="preserve"> </w:t>
      </w:r>
      <w:r>
        <w:rPr>
          <w:b/>
          <w:bCs/>
        </w:rPr>
        <w:t xml:space="preserve">privada del propio usuario</w:t>
      </w:r>
      <w:r>
        <w:t xml:space="preserve"> </w:t>
      </w:r>
      <w:r>
        <w:t xml:space="preserve">y verifica el tag. Es el esquema del</w:t>
      </w:r>
      <w:r>
        <w:t xml:space="preserve"> </w:t>
      </w:r>
      <w:hyperlink r:id="rId30">
        <w:r>
          <w:rPr>
            <w:rStyle w:val="Hyperlink"/>
          </w:rPr>
          <w:t xml:space="preserve">punto 8</w:t>
        </w:r>
      </w:hyperlink>
      <w:r>
        <w:t xml:space="preserve">: cada usuario guarda su privada y solo él puede descifrar lo que le envían.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6">
        <w:r>
          <w:rPr>
            <w:rStyle w:val="Hyperlink"/>
          </w:rPr>
          <w:t xml:space="preserve">Volver a la unidad</w:t>
        </w:r>
      </w:hyperlink>
      <w:r>
        <w:t xml:space="preserve"> </w:t>
      </w:r>
      <w:r>
        <w:t xml:space="preserve">· Por resolver:</w:t>
      </w:r>
      <w:r>
        <w:t xml:space="preserve"> </w:t>
      </w:r>
      <w:hyperlink r:id="rId61">
        <w:r>
          <w:rPr>
            <w:rStyle w:val="Hyperlink"/>
          </w:rPr>
          <w:t xml:space="preserve">💪 Boletín UD 9 — Avanzado</w:t>
        </w:r>
      </w:hyperlink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/ApuntesPSP/08-seguridad-y-cifrado" TargetMode="External" /><Relationship Type="http://schemas.openxmlformats.org/officeDocument/2006/relationships/hyperlink" Id="rId24" Target="/ApuntesPSP/08-seguridad-y-cifrado/02-hash-y-huellas-digitales" TargetMode="External" /><Relationship Type="http://schemas.openxmlformats.org/officeDocument/2006/relationships/hyperlink" Id="rId25" Target="/ApuntesPSP/08-seguridad-y-cifrado/03-contrasenas-seguras" TargetMode="External" /><Relationship Type="http://schemas.openxmlformats.org/officeDocument/2006/relationships/hyperlink" Id="rId49" Target="/ApuntesPSP/08-seguridad-y-cifrado/04-cifrado-clasico" TargetMode="External" /><Relationship Type="http://schemas.openxmlformats.org/officeDocument/2006/relationships/hyperlink" Id="rId27" Target="/ApuntesPSP/08-seguridad-y-cifrado/05-cifrado-simetrico-aes" TargetMode="External" /><Relationship Type="http://schemas.openxmlformats.org/officeDocument/2006/relationships/hyperlink" Id="rId54" Target="/ApuntesPSP/08-seguridad-y-cifrado/07-firmas-digitales" TargetMode="External" /><Relationship Type="http://schemas.openxmlformats.org/officeDocument/2006/relationships/hyperlink" Id="rId30" Target="/ApuntesPSP/08-seguridad-y-cifrado/08-cifrado-hibrido-y-practica" TargetMode="External" /><Relationship Type="http://schemas.openxmlformats.org/officeDocument/2006/relationships/hyperlink" Id="rId61" Target="/ApuntesPSP/boletines/boletin-u08-avanzado" TargetMode="External" /><Relationship Type="http://schemas.openxmlformats.org/officeDocument/2006/relationships/hyperlink" Id="rId45" Target="/ApuntesPSP/boletines/boletin-u08-avanzado-resuelto" TargetMode="External" /><Relationship Type="http://schemas.openxmlformats.org/officeDocument/2006/relationships/hyperlink" Id="rId31" Target="/ApuntesPSP/boletines/boletin-u08-inicial" TargetMode="External" /><Relationship Type="http://schemas.openxmlformats.org/officeDocument/2006/relationships/hyperlink" Id="rId17" Target="/ApuntesPSP/boletines/boletin-u08-inicial-resue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/ApuntesPSP/08-seguridad-y-cifrado" TargetMode="External" /><Relationship Type="http://schemas.openxmlformats.org/officeDocument/2006/relationships/hyperlink" Id="rId24" Target="/ApuntesPSP/08-seguridad-y-cifrado/02-hash-y-huellas-digitales" TargetMode="External" /><Relationship Type="http://schemas.openxmlformats.org/officeDocument/2006/relationships/hyperlink" Id="rId25" Target="/ApuntesPSP/08-seguridad-y-cifrado/03-contrasenas-seguras" TargetMode="External" /><Relationship Type="http://schemas.openxmlformats.org/officeDocument/2006/relationships/hyperlink" Id="rId49" Target="/ApuntesPSP/08-seguridad-y-cifrado/04-cifrado-clasico" TargetMode="External" /><Relationship Type="http://schemas.openxmlformats.org/officeDocument/2006/relationships/hyperlink" Id="rId27" Target="/ApuntesPSP/08-seguridad-y-cifrado/05-cifrado-simetrico-aes" TargetMode="External" /><Relationship Type="http://schemas.openxmlformats.org/officeDocument/2006/relationships/hyperlink" Id="rId54" Target="/ApuntesPSP/08-seguridad-y-cifrado/07-firmas-digitales" TargetMode="External" /><Relationship Type="http://schemas.openxmlformats.org/officeDocument/2006/relationships/hyperlink" Id="rId30" Target="/ApuntesPSP/08-seguridad-y-cifrado/08-cifrado-hibrido-y-practica" TargetMode="External" /><Relationship Type="http://schemas.openxmlformats.org/officeDocument/2006/relationships/hyperlink" Id="rId61" Target="/ApuntesPSP/boletines/boletin-u08-avanzado" TargetMode="External" /><Relationship Type="http://schemas.openxmlformats.org/officeDocument/2006/relationships/hyperlink" Id="rId45" Target="/ApuntesPSP/boletines/boletin-u08-avanzado-resuelto" TargetMode="External" /><Relationship Type="http://schemas.openxmlformats.org/officeDocument/2006/relationships/hyperlink" Id="rId31" Target="/ApuntesPSP/boletines/boletin-u08-inicial" TargetMode="External" /><Relationship Type="http://schemas.openxmlformats.org/officeDocument/2006/relationships/hyperlink" Id="rId17" Target="/ApuntesPSP/boletines/boletin-u08-inicial-resue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UD 9 — Inicial</dc:title>
  <dc:creator/>
  <dc:description>Ejercicios básicos de Seguridad y cifrado</dc:description>
  <cp:keywords/>
  <dcterms:created xsi:type="dcterms:W3CDTF">2026-10-21T05:27:19Z</dcterms:created>
  <dcterms:modified xsi:type="dcterms:W3CDTF">2026-10-21T05:27:19Z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