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5--extras"/>
    <w:p>
      <w:pPr>
        <w:pStyle w:val="Heading1"/>
      </w:pPr>
      <w:r>
        <w:t xml:space="preserve">Boletín U05 — Extras</w:t>
      </w:r>
    </w:p>
    <w:bookmarkEnd w:id="9"/>
    <w:bookmarkStart w:id="24" w:name="pencil-boletín-u05--extras"/>
    <w:p>
      <w:pPr>
        <w:pStyle w:val="Heading1"/>
      </w:pPr>
      <w:r>
        <w:t xml:space="preserve">📝 Boletín U05 — Extras</w:t>
      </w:r>
    </w:p>
    <w:p>
      <w:pPr>
        <w:pStyle w:val="BlockText"/>
      </w:pPr>
      <w:r>
        <w:t xml:space="preserve">Ejercicios de CodeWars y AceptaElReto con pistas. La solución está oculta: resístete hasta agotar tu pista.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10a20eae6c04cebe2bfc8b6f4dce931a345c18c"/>
    <w:p>
      <w:pPr>
        <w:pStyle w:val="Heading3"/>
      </w:pPr>
      <w:r>
        <w:t xml:space="preserve">1. L1: Set Alarm</w:t>
      </w:r>
    </w:p>
    <w:p>
      <w:pPr>
        <w:pStyle w:val="FirstParagraph"/>
      </w:pPr>
      <w:r>
        <w:t xml:space="preserve">Un booleano</w:t>
      </w:r>
      <w:r>
        <w:t xml:space="preserve"> </w:t>
      </w:r>
      <w:r>
        <w:rPr>
          <w:rStyle w:val="VerbatimChar"/>
        </w:rPr>
        <w:t xml:space="preserve">employed</w:t>
      </w:r>
      <w:r>
        <w:t xml:space="preserve"> </w:t>
      </w:r>
      <w:r>
        <w:t xml:space="preserve">te dice si trabajas y otro,</w:t>
      </w:r>
      <w:r>
        <w:t xml:space="preserve"> </w:t>
      </w:r>
      <w:r>
        <w:rPr>
          <w:rStyle w:val="VerbatimChar"/>
        </w:rPr>
        <w:t xml:space="preserve">vacation</w:t>
      </w:r>
      <w:r>
        <w:t xml:space="preserve">, si estás de vacaciones.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si trabajas y no estás de vacaciones.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setAlarm(true, false)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setAlarm(false, false)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setAlarm(true, 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setAlarm(false, 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una sola condición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delante de las vacaciones.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setAlarm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employed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vacation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employed &amp;&amp; !vacation</w:t>
      </w:r>
      <w:r>
        <w:t xml:space="preserve"> </w:t>
      </w:r>
      <w:r>
        <w:t xml:space="preserve">es la traducción literal de «trabajas y no estás de vacaciones».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de una línea, sin</w:t>
      </w:r>
      <w:r>
        <w:t xml:space="preserve"> </w:t>
      </w:r>
      <w:r>
        <w:rPr>
          <w:rStyle w:val="VerbatimChar"/>
        </w:rPr>
        <w:t xml:space="preserve">if</w:t>
      </w:r>
      <w:r>
        <w:t xml:space="preserve">: cuando la condición ya es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el ternario o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sobran.</w:t>
      </w:r>
    </w:p>
    <w:p>
      <w:r>
        <w:pict>
          <v:rect style="width:0;height:1.5pt" o:hralign="center" o:hrstd="t" o:hr="t"/>
        </w:pict>
      </w:r>
    </w:p>
    <w:bookmarkEnd w:id="11"/>
    <w:bookmarkStart w:id="13" w:name="X6a1e021646a09489f8b2c8e83cdd12cfe411bb0"/>
    <w:p>
      <w:pPr>
        <w:pStyle w:val="Heading3"/>
      </w:pPr>
      <w:r>
        <w:t xml:space="preserve">2. Beginner Series #2 Clock</w:t>
      </w:r>
    </w:p>
    <w:p>
      <w:pPr>
        <w:pStyle w:val="FirstParagraph"/>
      </w:pPr>
      <w:r>
        <w:t xml:space="preserve">El reloj marca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horas,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minutos y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segundos desde la medianoche. Escribe el método</w:t>
      </w:r>
      <w:r>
        <w:t xml:space="preserve"> </w:t>
      </w:r>
      <w:r>
        <w:rPr>
          <w:rStyle w:val="VerbatimChar"/>
        </w:rPr>
        <w:t xml:space="preserve">Past</w:t>
      </w:r>
      <w:r>
        <w:t xml:space="preserve">, que devuelve ese tiempo en</w:t>
      </w:r>
      <w:r>
        <w:t xml:space="preserve"> </w:t>
      </w:r>
      <w:r>
        <w:rPr>
          <w:b/>
          <w:bCs/>
        </w:rPr>
        <w:t xml:space="preserve">milisegundos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Past(0, 1,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Past(1, 0,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3601000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Past(0, 0, 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1 hora = 3.600.000 ms, 1 minuto = 60.000 ms y 1 segundo = 1.000 ms. Suma las tres partes y multiplica al final.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 * 60 * 60 + m * 60 + s</w:t>
      </w:r>
      <w:r>
        <w:t xml:space="preserve"> </w:t>
      </w:r>
      <w:r>
        <w:t xml:space="preserve">deja todo en segundos dentro de un paréntesis y un solo</w:t>
      </w:r>
      <w:r>
        <w:t xml:space="preserve"> </w:t>
      </w:r>
      <w:r>
        <w:rPr>
          <w:rStyle w:val="VerbatimChar"/>
        </w:rPr>
        <w:t xml:space="preserve">* 1000</w:t>
      </w:r>
      <w:r>
        <w:t xml:space="preserve"> </w:t>
      </w:r>
      <w:r>
        <w:t xml:space="preserve">lo convierte a milisegundos. El mayor valor posible (23:59:59 = 86.399 segundos → 86.399.000 ms) cabe sobrado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que llega hasta 2.147.483.647.</w:t>
      </w:r>
    </w:p>
    <w:p>
      <w:r>
        <w:pict>
          <v:rect style="width:0;height:1.5pt" o:hralign="center" o:hrstd="t" o:hr="t"/>
        </w:pict>
      </w:r>
    </w:p>
    <w:bookmarkEnd w:id="13"/>
    <w:bookmarkStart w:id="15" w:name="Xb3303d0fb920628b3142d174f70eca7c4fa0365"/>
    <w:p>
      <w:pPr>
        <w:pStyle w:val="Heading3"/>
      </w:pPr>
      <w:r>
        <w:t xml:space="preserve">3. Volume of a Cuboid</w:t>
      </w:r>
    </w:p>
    <w:p>
      <w:pPr>
        <w:pStyle w:val="FirstParagraph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getVolumeOfCuboid</w:t>
      </w:r>
      <w:r>
        <w:t xml:space="preserve"> </w:t>
      </w:r>
      <w:r>
        <w:t xml:space="preserve">recibe largo, ancho y alto de una caja y devuelve su volumen.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(1, 2, 3)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</w:t>
      </w:r>
      <w:r>
        <w:t xml:space="preserve">,</w:t>
      </w:r>
      <w:r>
        <w:t xml:space="preserve"> </w:t>
      </w:r>
      <w:r>
        <w:rPr>
          <w:rStyle w:val="VerbatimChar"/>
        </w:rPr>
        <w:t xml:space="preserve">(6, 2, 1)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</w:t>
      </w:r>
      <w:r>
        <w:t xml:space="preserve">,</w:t>
      </w:r>
      <w:r>
        <w:t xml:space="preserve"> </w:t>
      </w:r>
      <w:r>
        <w:rPr>
          <w:rStyle w:val="VerbatimChar"/>
        </w:rPr>
        <w:t xml:space="preserve">(5, 3, 2)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volumen de un paralelepípedo es ancho × alto × largo.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tres multiplicaciones, ni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getVolumeOfCuboid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método más corto de todo el boletín: recibe tres entradas, devuelve una salida. Fíjate en el patrón de la firma</w:t>
      </w:r>
      <w:r>
        <w:t xml:space="preserve"> </w:t>
      </w:r>
      <w:r>
        <w:rPr>
          <w:rStyle w:val="VerbatimChar"/>
        </w:rPr>
        <w:t xml:space="preserve">public static</w:t>
      </w:r>
      <w:r>
        <w:t xml:space="preserve"> </w:t>
      </w:r>
      <w:r>
        <w:t xml:space="preserve">que ya es rutina: sin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CodeWars (igual que tu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no podría llamarlo.</w:t>
      </w:r>
    </w:p>
    <w:p>
      <w:r>
        <w:pict>
          <v:rect style="width:0;height:1.5pt" o:hralign="center" o:hrstd="t" o:hr="t"/>
        </w:pict>
      </w:r>
    </w:p>
    <w:bookmarkEnd w:id="15"/>
    <w:bookmarkStart w:id="17" w:name="X0db30e917d9afc26c525f0da9ac0ffdaadff1c9"/>
    <w:p>
      <w:pPr>
        <w:pStyle w:val="Heading3"/>
      </w:pPr>
      <w:r>
        <w:t xml:space="preserve">4. Drink about</w:t>
      </w:r>
    </w:p>
    <w:p>
      <w:pPr>
        <w:pStyle w:val="FirstParagraph"/>
      </w:pPr>
      <w:r>
        <w:t xml:space="preserve">Dada una edad, devuelve qué bebida corresponde: menos de 14 →</w:t>
      </w:r>
      <w:r>
        <w:t xml:space="preserve"> </w:t>
      </w:r>
      <w:r>
        <w:rPr>
          <w:rStyle w:val="VerbatimChar"/>
        </w:rPr>
        <w:t xml:space="preserve">"drink toddy"</w:t>
      </w:r>
      <w:r>
        <w:t xml:space="preserve">, menos de 18 →</w:t>
      </w:r>
      <w:r>
        <w:t xml:space="preserve"> </w:t>
      </w:r>
      <w:r>
        <w:rPr>
          <w:rStyle w:val="VerbatimChar"/>
        </w:rPr>
        <w:t xml:space="preserve">"drink coke"</w:t>
      </w:r>
      <w:r>
        <w:t xml:space="preserve">, menos de 21 →</w:t>
      </w:r>
      <w:r>
        <w:t xml:space="preserve"> </w:t>
      </w:r>
      <w:r>
        <w:rPr>
          <w:rStyle w:val="VerbatimChar"/>
        </w:rPr>
        <w:t xml:space="preserve">"drink beer"</w:t>
      </w:r>
      <w:r>
        <w:t xml:space="preserve"> </w:t>
      </w:r>
      <w:r>
        <w:t xml:space="preserve">y a partir de 21 →</w:t>
      </w:r>
      <w:r>
        <w:t xml:space="preserve"> </w:t>
      </w:r>
      <w:r>
        <w:rPr>
          <w:rStyle w:val="VerbatimChar"/>
        </w:rPr>
        <w:t xml:space="preserve">"drink whisky"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"drink toddy"</w:t>
      </w:r>
      <w:r>
        <w:t xml:space="preserve">,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"drink coke"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"drink beer"</w:t>
      </w:r>
      <w:r>
        <w:t xml:space="preserve">,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"drink whisky"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son cuatro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encadenados 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de la edad más pequeña a la mayor, como la cascada de notas de la U04.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peopleWithAgeDrink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toddy"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coke"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beer"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 whisky"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misma cascada de rangos de siempre, pero devolviendo en lugar de imprimir. El orden importa: si comprobaras</w:t>
      </w:r>
      <w:r>
        <w:t xml:space="preserve"> </w:t>
      </w:r>
      <w:r>
        <w:rPr>
          <w:rStyle w:val="VerbatimChar"/>
        </w:rPr>
        <w:t xml:space="preserve">old &lt; 21</w:t>
      </w:r>
      <w:r>
        <w:t xml:space="preserve"> </w:t>
      </w:r>
      <w:r>
        <w:t xml:space="preserve">primero, un niño de 10 años bebería cerveza.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cf9a5f45e05d1af105f3d037fc84bc80d4e4ebb"/>
    <w:p>
      <w:pPr>
        <w:pStyle w:val="Heading3"/>
      </w:pPr>
      <w:r>
        <w:t xml:space="preserve">5. 116 — ¡Hola mundo!</w:t>
      </w:r>
    </w:p>
    <w:p>
      <w:pPr>
        <w:pStyle w:val="FirstParagraph"/>
      </w:pPr>
      <w:r>
        <w:t xml:space="preserve">En la primera clase de cualquier curso de programación se debería salir habiendo escrito un «hola mundo». Pues eso: dado un número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</w:t>
      </w:r>
      <w:r>
        <w:rPr>
          <w:rStyle w:val="VerbatimChar"/>
        </w:rPr>
        <w:t xml:space="preserve">0 ≤ n ≤ 5</w:t>
      </w:r>
      <w:r>
        <w:t xml:space="preserve">), escribe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líneas con la cadena</w:t>
      </w:r>
      <w:r>
        <w:t xml:space="preserve"> </w:t>
      </w:r>
      <w:r>
        <w:rPr>
          <w:rStyle w:val="VerbatimChar"/>
        </w:rPr>
        <w:t xml:space="preserve">Hola mundo.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Hola mundo.</w:t>
      </w:r>
      <w:r>
        <w:br/>
      </w:r>
      <w:r>
        <w:rPr>
          <w:rStyle w:val="VerbatimChar"/>
        </w:rPr>
        <w:t xml:space="preserve">Hola mundo.</w:t>
      </w:r>
      <w:r>
        <w:br/>
      </w:r>
      <w:r>
        <w:rPr>
          <w:rStyle w:val="VerbatimChar"/>
        </w:rPr>
        <w:t xml:space="preserve">Hola mundo.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un método</w:t>
      </w:r>
      <w:r>
        <w:t xml:space="preserve"> </w:t>
      </w:r>
      <w:r>
        <w:rPr>
          <w:rStyle w:val="VerbatimChar"/>
        </w:rPr>
        <w:t xml:space="preserve">public static void imprimirHolaMundo(int n)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, y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solo lee y llama.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HolaMundo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imprimirHolaMundo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mundo."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imprimirHolaMundo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imprimirHolaMundo(0)</w:t>
      </w:r>
      <w:r>
        <w:t xml:space="preserve"> </w:t>
      </w:r>
      <w:r>
        <w:t xml:space="preserve">no imprime nada (el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no arranca) y</w:t>
      </w:r>
      <w:r>
        <w:t xml:space="preserve"> </w:t>
      </w:r>
      <w:r>
        <w:rPr>
          <w:rStyle w:val="VerbatimChar"/>
        </w:rPr>
        <w:t xml:space="preserve">imprimirHolaMundo(5)</w:t>
      </w:r>
      <w:r>
        <w:t xml:space="preserve"> </w:t>
      </w:r>
      <w:r>
        <w:t xml:space="preserve">repite la línea cinco veces. El método encapsula la repetición: el juez pide un número, tu método sabe repetir. Programar en equipo, con uno por área.</w:t>
      </w:r>
    </w:p>
    <w:p>
      <w:r>
        <w:pict>
          <v:rect style="width:0;height:1.5pt" o:hralign="center" o:hrstd="t" o:hr="t"/>
        </w:pict>
      </w:r>
    </w:p>
    <w:bookmarkEnd w:id="20"/>
    <w:bookmarkStart w:id="22" w:name="X520a1fa1ba0279ab81505d7012022cf98a7c1c5"/>
    <w:p>
      <w:pPr>
        <w:pStyle w:val="Heading3"/>
      </w:pPr>
      <w:r>
        <w:t xml:space="preserve">6. 115 — Número de Kaprekar</w:t>
      </w:r>
    </w:p>
    <w:p>
      <w:pPr>
        <w:pStyle w:val="FirstParagraph"/>
      </w:pPr>
      <w:r>
        <w:t xml:space="preserve">Un número es de</w:t>
      </w:r>
      <w:r>
        <w:t xml:space="preserve"> </w:t>
      </w:r>
      <w:r>
        <w:rPr>
          <w:i/>
          <w:iCs/>
        </w:rPr>
        <w:t xml:space="preserve">Kaprekar</w:t>
      </w:r>
      <w:r>
        <w:t xml:space="preserve"> </w:t>
      </w:r>
      <w:r>
        <w:t xml:space="preserve">si su cuadrado puede partirse en dos números que sumados devuelvan el original, y el segundo de la partida no puede ser cero. Por ejemplo:</w:t>
      </w:r>
      <w:r>
        <w:t xml:space="preserve"> </w:t>
      </w:r>
      <w:r>
        <w:rPr>
          <w:rStyle w:val="VerbatimChar"/>
        </w:rPr>
        <w:t xml:space="preserve">9² = 81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 + 1 = 9</w:t>
      </w:r>
      <w:r>
        <w:t xml:space="preserve"> </w:t>
      </w:r>
      <w:r>
        <w:t xml:space="preserve">(¡es Kaprekar!) y</w:t>
      </w:r>
      <w:r>
        <w:t xml:space="preserve"> </w:t>
      </w:r>
      <w:r>
        <w:rPr>
          <w:rStyle w:val="VerbatimChar"/>
        </w:rPr>
        <w:t xml:space="preserve">703² = 494209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494 + 209 = 703</w:t>
      </w:r>
      <w:r>
        <w:t xml:space="preserve">. En cambio,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no lo es: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podría partirse en</w:t>
      </w:r>
      <w:r>
        <w:t xml:space="preserve"> </w:t>
      </w:r>
      <w:r>
        <w:rPr>
          <w:rStyle w:val="VerbatimChar"/>
        </w:rPr>
        <w:t xml:space="preserve">100 + 00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vale cero.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números (≥ 1 y &lt; 65536) hasta un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que marca el final.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22222</w:t>
      </w:r>
      <w:r>
        <w:br/>
      </w:r>
      <w:r>
        <w:rPr>
          <w:rStyle w:val="VerbatimChar"/>
        </w:rPr>
        <w:t xml:space="preserve">75</w:t>
      </w:r>
      <w:r>
        <w:br/>
      </w:r>
      <w:r>
        <w:rPr>
          <w:rStyle w:val="VerbatimChar"/>
        </w:rPr>
        <w:t xml:space="preserve">99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SI</w:t>
      </w:r>
      <w:r>
        <w:br/>
      </w:r>
      <w:r>
        <w:rPr>
          <w:rStyle w:val="VerbatimChar"/>
        </w:rPr>
        <w:t xml:space="preserve">NO</w:t>
      </w:r>
      <w:r>
        <w:br/>
      </w:r>
      <w:r>
        <w:rPr>
          <w:rStyle w:val="VerbatimChar"/>
        </w:rPr>
        <w:t xml:space="preserve">SI</w:t>
      </w:r>
      <w:r>
        <w:br/>
      </w:r>
      <w:r>
        <w:rPr>
          <w:rStyle w:val="VerbatimChar"/>
        </w:rPr>
        <w:t xml:space="preserve">NO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Medio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envuelve todo en</w:t>
      </w:r>
      <w:r>
        <w:t xml:space="preserve"> </w:t>
      </w:r>
      <w:r>
        <w:rPr>
          <w:rStyle w:val="VerbatimChar"/>
        </w:rPr>
        <w:t xml:space="preserve">public static boolean esKaprekar(int n)</w:t>
      </w:r>
      <w:r>
        <w:t xml:space="preserve">. El cuadrado puede pasarse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), y debes probar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cortes posibles:</w:t>
      </w:r>
      <w:r>
        <w:t xml:space="preserve"> </w:t>
      </w:r>
      <w:r>
        <w:rPr>
          <w:rStyle w:val="VerbatimChar"/>
        </w:rPr>
        <w:t xml:space="preserve">p = 10, 100, 1000, ...</w:t>
      </w:r>
      <w:r>
        <w:t xml:space="preserve"> </w:t>
      </w:r>
      <w:r>
        <w:t xml:space="preserve">hasta superar el cuadrado, con</w:t>
      </w:r>
      <w:r>
        <w:t xml:space="preserve"> </w:t>
      </w:r>
      <w:r>
        <w:rPr>
          <w:rStyle w:val="VerbatimChar"/>
        </w:rPr>
        <w:t xml:space="preserve">izq = cuadrado / 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der = cuadrado % p</w:t>
      </w:r>
      <w:r>
        <w:t xml:space="preserve">. Si</w:t>
      </w:r>
      <w:r>
        <w:t xml:space="preserve"> </w:t>
      </w:r>
      <w:r>
        <w:rPr>
          <w:rStyle w:val="VerbatimChar"/>
        </w:rPr>
        <w:t xml:space="preserve">der !=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izq + der == n</w:t>
      </w:r>
      <w:r>
        <w:t xml:space="preserve">, has ganado.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Kaprekar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esKaprekar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derecha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esKaprekar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Comprobemos con</w:t>
      </w:r>
      <w:r>
        <w:t xml:space="preserve"> </w:t>
      </w:r>
      <w:r>
        <w:rPr>
          <w:rStyle w:val="VerbatimChar"/>
        </w:rPr>
        <w:t xml:space="preserve">9</w:t>
      </w:r>
      <w:r>
        <w:t xml:space="preserve">:</w:t>
      </w:r>
      <w:r>
        <w:t xml:space="preserve"> </w:t>
      </w:r>
      <w:r>
        <w:rPr>
          <w:rStyle w:val="VerbatimChar"/>
        </w:rPr>
        <w:t xml:space="preserve">cuadrado = 81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p =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izq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der = 1</w:t>
      </w:r>
      <w:r>
        <w:t xml:space="preserve">, y</w:t>
      </w:r>
      <w:r>
        <w:t xml:space="preserve"> </w:t>
      </w:r>
      <w:r>
        <w:rPr>
          <w:rStyle w:val="VerbatimChar"/>
        </w:rPr>
        <w:t xml:space="preserve">8 + 1 = 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100</w:t>
      </w:r>
      <w:r>
        <w:t xml:space="preserve">: ningún corte da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sin que</w:t>
      </w:r>
      <w:r>
        <w:t xml:space="preserve"> </w:t>
      </w:r>
      <w:r>
        <w:rPr>
          <w:rStyle w:val="VerbatimChar"/>
        </w:rPr>
        <w:t xml:space="preserve">der</w:t>
      </w:r>
      <w:r>
        <w:t xml:space="preserve"> </w:t>
      </w:r>
      <w:r>
        <w:t xml:space="preserve">sea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</w:t>
      </w:r>
      <w:r>
        <w:t xml:space="preserve">. El corte extra</w:t>
      </w:r>
      <w:r>
        <w:t xml:space="preserve"> </w:t>
      </w:r>
      <w:r>
        <w:rPr>
          <w:rStyle w:val="VerbatimChar"/>
        </w:rPr>
        <w:t xml:space="preserve">p &lt;= cuadrado * 10</w:t>
      </w:r>
      <w:r>
        <w:t xml:space="preserve"> </w:t>
      </w:r>
      <w:r>
        <w:t xml:space="preserve">es el que permite que la izquierda quede vacía, justo lo que necesita el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1² 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 + 1 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</w:t>
      </w:r>
      <w:r>
        <w:t xml:space="preserve">).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 cortes y un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a salvo de desbordes: puro músculo de esta unidad.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Con los métodos en la mano puedes reescribir tus programas de la U04 troceando cada bloque en una función con nombre. Y si te apetece un reto de futuro, la U08 te enseñará a hacer que un método se llame a sí mismo (recursión): el juego de la caja rusa del código.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aceptaelreto.com/problem/statement.php?id=115" TargetMode="External" /><Relationship Type="http://schemas.openxmlformats.org/officeDocument/2006/relationships/hyperlink" Id="rId19" Target="https://www.aceptaelreto.com/problem/statement.php?id=116" TargetMode="External" /><Relationship Type="http://schemas.openxmlformats.org/officeDocument/2006/relationships/hyperlink" Id="rId12" Target="https://www.codewars.com/kata/55f9bca8ecaa9eac7100004a" TargetMode="External" /><Relationship Type="http://schemas.openxmlformats.org/officeDocument/2006/relationships/hyperlink" Id="rId16" Target="https://www.codewars.com/kata/56170e844da7c6f647000063" TargetMode="External" /><Relationship Type="http://schemas.openxmlformats.org/officeDocument/2006/relationships/hyperlink" Id="rId10" Target="https://www.codewars.com/kata/568dcc3c7f12767a62000038" TargetMode="External" /><Relationship Type="http://schemas.openxmlformats.org/officeDocument/2006/relationships/hyperlink" Id="rId14" Target="https://www.codewars.com/kata/58261acb22be6e2ed800003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aceptaelreto.com/problem/statement.php?id=115" TargetMode="External" /><Relationship Type="http://schemas.openxmlformats.org/officeDocument/2006/relationships/hyperlink" Id="rId19" Target="https://www.aceptaelreto.com/problem/statement.php?id=116" TargetMode="External" /><Relationship Type="http://schemas.openxmlformats.org/officeDocument/2006/relationships/hyperlink" Id="rId12" Target="https://www.codewars.com/kata/55f9bca8ecaa9eac7100004a" TargetMode="External" /><Relationship Type="http://schemas.openxmlformats.org/officeDocument/2006/relationships/hyperlink" Id="rId16" Target="https://www.codewars.com/kata/56170e844da7c6f647000063" TargetMode="External" /><Relationship Type="http://schemas.openxmlformats.org/officeDocument/2006/relationships/hyperlink" Id="rId10" Target="https://www.codewars.com/kata/568dcc3c7f12767a62000038" TargetMode="External" /><Relationship Type="http://schemas.openxmlformats.org/officeDocument/2006/relationships/hyperlink" Id="rId14" Target="https://www.codewars.com/kata/58261acb22be6e2ed800003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2026-09-27T11:22:24Z</dcterms:created>
  <dcterms:modified xsi:type="dcterms:W3CDTF">2026-09-27T11:22:24Z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