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boletín-u02--avanzado-resuelto"/>
    <w:p>
      <w:pPr>
        <w:pStyle w:val="Heading1"/>
      </w:pPr>
      <w:r>
        <w:t xml:space="preserve">Boletín U02 — Avanzado Resuelto</w:t>
      </w:r>
    </w:p>
    <w:bookmarkEnd w:id="9"/>
    <w:bookmarkStart w:id="23" w:name="pencil-boletín-u02--avanzado-resuelto"/>
    <w:p>
      <w:pPr>
        <w:pStyle w:val="Heading1"/>
      </w:pPr>
      <w:r>
        <w:t xml:space="preserve">📝 Boletín U02 — Avanzado (Resuelto)</w:t>
      </w:r>
    </w:p>
    <w:p>
      <w:pPr>
        <w:pStyle w:val="BlockText"/>
      </w:pPr>
      <w:r>
        <w:t xml:space="preserve">Las soluciones están ocultas. Intenta de verdad antes de destaparlas. Compara tu código con estas propuestas de resolución y comparte tus dudas o alternativas en el foro.</w:t>
      </w:r>
    </w:p>
    <w:p>
      <w:r>
        <w:pict>
          <v:rect style="width:0;height:1.5pt" o:hralign="center" o:hrstd="t" o:hr="t"/>
        </w:pict>
      </w:r>
    </w:p>
    <w:bookmarkStart w:id="10" w:name="X6345e9c5e5c8824b90f9858d83da68ca6b270cb"/>
    <w:p>
      <w:pPr>
        <w:pStyle w:val="Heading2"/>
      </w:pPr>
      <w:r>
        <w:t xml:space="preserve">Ejercicio 1: Calculadora de propinas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CalculadoraPropinas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totalCuenta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porcentajePropina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Multiplicamos primero para evitar la división entera entre enteros (15 / 100 = 0)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totalCuenta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porcentajePropina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totalCuenta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propina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de la cuenta: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totalCuenta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"Propina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porcentajePropina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a pagar: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"/>
    <w:bookmarkStart w:id="11" w:name="X204a57abe60cdade68ecf0f4a89b9b595bbf7e4"/>
    <w:p>
      <w:pPr>
        <w:pStyle w:val="Heading2"/>
      </w:pPr>
      <w:r>
        <w:t xml:space="preserve">Ejercicio 2: Conversor dólar-euro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ConversorMoneda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TASA_CAMBIO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dolares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eurosDesdeDolares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dolares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TASA_CAMBIO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euros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dolaresDesdeEuros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euros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TASA_CAMBIO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dolares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 son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eurosDesdeDolares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euros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 son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dolaresDesdeEuros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"/>
    <w:bookmarkStart w:id="12" w:name="Xf50d583bef36ca611a8cacecdfffa9080cb0c91"/>
    <w:p>
      <w:pPr>
        <w:pStyle w:val="Heading2"/>
      </w:pPr>
      <w:r>
        <w:t xml:space="preserve">Ejercicio 3: ¿Qué imprime? — el casting traidor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Salida exacta por pantalla:</w:t>
      </w:r>
    </w:p>
    <w:p>
      <w:pPr>
        <w:pStyle w:val="SourceCode"/>
      </w:pPr>
      <w:r>
        <w:rPr>
          <w:rStyle w:val="VerbatimChar"/>
        </w:rPr>
        <w:t xml:space="preserve">3.0</w:t>
      </w:r>
      <w:r>
        <w:br/>
      </w:r>
      <w:r>
        <w:rPr>
          <w:rStyle w:val="VerbatimChar"/>
        </w:rPr>
        <w:t xml:space="preserve">3.5</w:t>
      </w:r>
      <w:r>
        <w:br/>
      </w:r>
      <w:r>
        <w:rPr>
          <w:rStyle w:val="VerbatimChar"/>
        </w:rPr>
        <w:t xml:space="preserve">3.5</w:t>
      </w:r>
      <w:r>
        <w:br/>
      </w:r>
      <w:r>
        <w:rPr>
          <w:rStyle w:val="VerbatimChar"/>
        </w:rPr>
        <w:t xml:space="preserve">11.0</w:t>
      </w:r>
      <w:r>
        <w:br/>
      </w:r>
      <w:r>
        <w:rPr>
          <w:rStyle w:val="VerbatimChar"/>
        </w:rPr>
        <w:t xml:space="preserve">6</w:t>
      </w:r>
    </w:p>
    <w:p>
      <w:pPr>
        <w:pStyle w:val="FirstParagraph"/>
      </w:pPr>
      <w:r>
        <w:rPr>
          <w:b/>
          <w:bCs/>
        </w:rPr>
        <w:t xml:space="preserve">Explicación paso a paso: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resultado1 (3.0)</w:t>
      </w:r>
      <w:r>
        <w:t xml:space="preserve">:</w:t>
      </w:r>
      <w:r>
        <w:t xml:space="preserve"> </w:t>
      </w:r>
      <w:r>
        <w:rPr>
          <w:rStyle w:val="VerbatimChar"/>
        </w:rPr>
        <w:t xml:space="preserve">a / b</w:t>
      </w:r>
      <w:r>
        <w:t xml:space="preserve"> </w:t>
      </w:r>
      <w:r>
        <w:t xml:space="preserve">es una división entre dos enteros (7 / 2). El resultado es la división entera 3. Al asignarlo a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 se convierte en 3.0.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resultado2 (3.5)</w:t>
      </w:r>
      <w:r>
        <w:t xml:space="preserve">:</w:t>
      </w:r>
      <w:r>
        <w:t xml:space="preserve"> </w:t>
      </w:r>
      <w:r>
        <w:rPr>
          <w:rStyle w:val="VerbatimChar"/>
        </w:rPr>
        <w:t xml:space="preserve">(double) a</w:t>
      </w:r>
      <w:r>
        <w:t xml:space="preserve"> </w:t>
      </w:r>
      <w:r>
        <w:t xml:space="preserve">convierte en 7.0. La división 7.0 / 2 es entre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por lo que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se promueve 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y se obtiene la división decimal exacta 3.5.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resultado3 (3.5)</w:t>
      </w:r>
      <w:r>
        <w:t xml:space="preserve">: Ocurre lo mismo:</w:t>
      </w:r>
      <w:r>
        <w:t xml:space="preserve"> </w:t>
      </w:r>
      <w:r>
        <w:rPr>
          <w:rStyle w:val="VerbatimChar"/>
        </w:rPr>
        <w:t xml:space="preserve">(double) b</w:t>
      </w:r>
      <w:r>
        <w:t xml:space="preserve"> </w:t>
      </w:r>
      <w:r>
        <w:t xml:space="preserve">convierte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en 2.0, dando la división decimal 7 / 2.0 = 3.5.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 + 4 * 2.0 (11.0)</w:t>
      </w:r>
      <w:r>
        <w:t xml:space="preserve">: La multiplicación tiene prioridad (4 * 2.0 = 8.0). Después se suma 3 + 8.0 = 11.0 (promovido 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(int) (3.7 + 2.3) (6)</w:t>
      </w:r>
      <w:r>
        <w:t xml:space="preserve">: Primero se resuelve el paréntesis 3.7 + 2.3 = 6.0. El casting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 </w:t>
      </w:r>
      <w:r>
        <w:t xml:space="preserve">trunca la parte decimal y queda el entero 6.</w:t>
      </w:r>
    </w:p>
    <w:p>
      <w:r>
        <w:pict>
          <v:rect style="width:0;height:1.5pt" o:hralign="center" o:hrstd="t" o:hr="t"/>
        </w:pict>
      </w:r>
    </w:p>
    <w:bookmarkEnd w:id="12"/>
    <w:bookmarkStart w:id="13" w:name="Xd992c4044c04cae03a6563ad14191c4ce0d695d"/>
    <w:p>
      <w:pPr>
        <w:pStyle w:val="Heading2"/>
      </w:pPr>
      <w:r>
        <w:t xml:space="preserve">Ejercicio 4: Interés compuesto (sin bucle)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InteresCompuesto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TASA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capital3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CAPITAL_INICIAL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TASA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"Año 0: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capital0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"Año 1: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"Año 2: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"Año 3: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capital3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"/>
    <w:bookmarkStart w:id="14" w:name="X7efe8d045cf358eca6f47cb9547e5f290a516e0"/>
    <w:p>
      <w:pPr>
        <w:pStyle w:val="Heading2"/>
      </w:pPr>
      <w:r>
        <w:t xml:space="preserve">Ejercicio 5: El enigma del post-incremento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BodyText"/>
      </w:pPr>
      <w:r>
        <w:rPr>
          <w:b/>
          <w:bCs/>
        </w:rPr>
        <w:t xml:space="preserve">Paso a paso de la ejecución: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int x = 3;</w:t>
      </w:r>
      <w:r>
        <w:t xml:space="preserve"> </w:t>
      </w:r>
      <w:r>
        <w:t xml:space="preserve">→ x=3.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int y = x++ + ++x;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x++</w:t>
      </w:r>
      <w:r>
        <w:t xml:space="preserve">: Usa el valor actual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(3) y después lo incrementa a 4.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++x</w:t>
      </w:r>
      <w:r>
        <w:t xml:space="preserve">: Incrementa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primero (4→5) y usa el nuevo valor (5).</w:t>
      </w:r>
    </w:p>
    <w:p>
      <w:pPr>
        <w:pStyle w:val="Compact"/>
        <w:numPr>
          <w:ilvl w:val="1"/>
          <w:numId w:val="1003"/>
        </w:numPr>
      </w:pPr>
      <w:r>
        <w:t xml:space="preserve">y=3+5=8. Valores actuales: x=5, y=8.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int z = --y + y-- + x++;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--y</w:t>
      </w:r>
      <w:r>
        <w:t xml:space="preserve">: Decrementa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primero (8→7) y usa el nuevo valor (7).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y--</w:t>
      </w:r>
      <w:r>
        <w:t xml:space="preserve">: Usa el valor actual de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(7) y después lo decrementa a 6.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x++</w:t>
      </w:r>
      <w:r>
        <w:t xml:space="preserve">: Usa el valor actual 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(5) y después lo incrementa a 6.</w:t>
      </w:r>
    </w:p>
    <w:p>
      <w:pPr>
        <w:pStyle w:val="Compact"/>
        <w:numPr>
          <w:ilvl w:val="1"/>
          <w:numId w:val="1004"/>
        </w:numPr>
      </w:pPr>
      <w:r>
        <w:t xml:space="preserve">z=7+7+5=19. Valores finales: x=6, y=6, z=19.</w:t>
      </w:r>
    </w:p>
    <w:p>
      <w:pPr>
        <w:pStyle w:val="FirstParagraph"/>
      </w:pPr>
      <w:r>
        <w:rPr>
          <w:b/>
          <w:bCs/>
        </w:rPr>
        <w:t xml:space="preserve">Salida por pantalla:</w:t>
      </w:r>
    </w:p>
    <w:p>
      <w:pPr>
        <w:pStyle w:val="SourceCode"/>
      </w:pPr>
      <w:r>
        <w:rPr>
          <w:rStyle w:val="VerbatimChar"/>
        </w:rPr>
        <w:t xml:space="preserve">x = 6</w:t>
      </w:r>
      <w:r>
        <w:br/>
      </w:r>
      <w:r>
        <w:rPr>
          <w:rStyle w:val="VerbatimChar"/>
        </w:rPr>
        <w:t xml:space="preserve">y = 6</w:t>
      </w:r>
      <w:r>
        <w:br/>
      </w:r>
      <w:r>
        <w:rPr>
          <w:rStyle w:val="VerbatimChar"/>
        </w:rPr>
        <w:t xml:space="preserve">z = 19</w:t>
      </w:r>
    </w:p>
    <w:p>
      <w:r>
        <w:pict>
          <v:rect style="width:0;height:1.5pt" o:hralign="center" o:hrstd="t" o:hr="t"/>
        </w:pict>
      </w:r>
    </w:p>
    <w:bookmarkEnd w:id="14"/>
    <w:bookmarkStart w:id="19" w:name="Xf48b94d5eac76d5ab4f7b2590fff0c4bf19fa3e"/>
    <w:p>
      <w:pPr>
        <w:pStyle w:val="Heading2"/>
      </w:pPr>
      <w:r>
        <w:t xml:space="preserve">💡 Herramientas de ampliación (Operador ternario, .equals(), Scanner y Math.random())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Fuera de temario (de momento):</w:t>
      </w:r>
      <w:r>
        <w:t xml:space="preserve"> </w:t>
      </w:r>
      <w:r>
        <w:t xml:space="preserve">Estas herramientas las veremos en detalle y de manera oficial en próximas unidades, pero es útil saber cómo funcionan si quieres empezar a explorar opciones más avanzadas en tus programas.</w:t>
      </w:r>
    </w:p>
    <w:bookmarkStart w:id="15" w:name="Xf63aaabadc3f9d71c0f335f684f7dc64528aec0"/>
    <w:p>
      <w:pPr>
        <w:pStyle w:val="Heading3"/>
      </w:pPr>
      <w:r>
        <w:t xml:space="preserve">1. El operador ternario (? :)</w:t>
      </w:r>
    </w:p>
    <w:p>
      <w:pPr>
        <w:pStyle w:val="FirstParagraph"/>
      </w:pPr>
      <w:r>
        <w:t xml:space="preserve">Es una forma ultracompacta de escribir una estructura condicional (if-else) sencilla en una sola línea. Sirve para elegir entre dos valores según si se cumple o no una condición.</w:t>
      </w:r>
    </w:p>
    <w:p>
      <w:pPr>
        <w:pStyle w:val="BodyText"/>
      </w:pPr>
      <w:r>
        <w:rPr>
          <w:b/>
          <w:bCs/>
        </w:rPr>
        <w:t xml:space="preserve">Sintaxis</w:t>
      </w:r>
      <w:r>
        <w:t xml:space="preserve">:</w:t>
      </w:r>
      <w:r>
        <w:t xml:space="preserve"> </w:t>
      </w:r>
      <w:r>
        <w:rPr>
          <w:rStyle w:val="VerbatimChar"/>
        </w:rPr>
        <w:t xml:space="preserve">condicion ? valor_si_verdadero : valor_si_falso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estado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"Mayor de edad"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"Menor de edad"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Si la condición (</w:t>
      </w:r>
      <w:r>
        <w:rPr>
          <w:rStyle w:val="VerbatimChar"/>
        </w:rPr>
        <w:t xml:space="preserve">edad &gt;= 18</w:t>
      </w:r>
      <w:r>
        <w:t xml:space="preserve">) es cierta, retorna "Mayor de edad"; si no, retorna "Menor de edad".</w:t>
      </w:r>
    </w:p>
    <w:bookmarkEnd w:id="15"/>
    <w:bookmarkStart w:id="16" w:name="X928418509bd73e36b29d70916b966d08fec8714"/>
    <w:p>
      <w:pPr>
        <w:pStyle w:val="Heading3"/>
      </w:pPr>
      <w:r>
        <w:t xml:space="preserve">2. Comparar texto con .equals()</w:t>
      </w:r>
    </w:p>
    <w:p>
      <w:pPr>
        <w:pStyle w:val="FirstParagraph"/>
      </w:pPr>
      <w:r>
        <w:t xml:space="preserve">En Java, las cadenas de texto (</w:t>
      </w:r>
      <w:r>
        <w:rPr>
          <w:rStyle w:val="VerbatimChar"/>
        </w:rPr>
        <w:t xml:space="preserve">String</w:t>
      </w:r>
      <w:r>
        <w:t xml:space="preserve">) son objetos, no tipos primitivos como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 Por eso, nunca se debe utilizar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para comparar el contenido de dos textos, ya que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 si están guardados en la misma posición de memoria, no si tienen las mismas letras.</w:t>
      </w:r>
    </w:p>
    <w:p>
      <w:pPr>
        <w:pStyle w:val="BodyText"/>
      </w:pPr>
      <w:r>
        <w:rPr>
          <w:b/>
          <w:bCs/>
        </w:rPr>
        <w:t xml:space="preserve">Sintaxis</w:t>
      </w:r>
      <w:r>
        <w:t xml:space="preserve">:</w:t>
      </w:r>
      <w:r>
        <w:t xml:space="preserve"> </w:t>
      </w:r>
      <w:r>
        <w:rPr>
          <w:rStyle w:val="VerbatimChar"/>
        </w:rPr>
        <w:t xml:space="preserve">cadena1.equals(cadena2)</w:t>
      </w:r>
    </w:p>
    <w:p>
      <w:pPr>
        <w:pStyle w:val="BodyText"/>
      </w:pPr>
      <w:r>
        <w:t xml:space="preserve">Ejemplo: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operador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Incorrecto ❌ (puede fallar según cómo se haya creado el texto):</w:t>
      </w:r>
      <w:r>
        <w:br/>
      </w:r>
      <w:r>
        <w:rPr>
          <w:rStyle w:val="CommentTok"/>
        </w:rPr>
        <w:t xml:space="preserve">// if (operador == "+")</w:t>
      </w:r>
      <w:r>
        <w:br/>
      </w:r>
      <w:r>
        <w:br/>
      </w:r>
      <w:r>
        <w:rPr>
          <w:rStyle w:val="CommentTok"/>
        </w:rPr>
        <w:t xml:space="preserve">// Correcto ✅ (compara el contenido del texto letra por letra):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operador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 una suma"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Xb71fb6f48bcb2bab876e893f74e055af6c9430f"/>
    <w:p>
      <w:pPr>
        <w:pStyle w:val="Heading3"/>
      </w:pPr>
      <w:r>
        <w:t xml:space="preserve">3. Leer datos del teclado con Scanner y la importación (import)</w:t>
      </w:r>
    </w:p>
    <w:p>
      <w:pPr>
        <w:pStyle w:val="FirstParagraph"/>
      </w:pPr>
      <w:r>
        <w:t xml:space="preserve">Para leer lo que el usuario escribe en la terminal, utilizamos la clase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. Como no viene cargada por defecto en el motor básico de Java, tenemos que decirle al programa dónde encontrarla mediante una instrucción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en la primera línea del archivo.</w:t>
      </w:r>
    </w:p>
    <w:p>
      <w:pPr>
        <w:pStyle w:val="BodyText"/>
      </w:pPr>
      <w:r>
        <w:rPr>
          <w:b/>
          <w:bCs/>
        </w:rPr>
        <w:t xml:space="preserve">Importación obligatoria</w:t>
      </w:r>
      <w:r>
        <w:t xml:space="preserve">:</w:t>
      </w:r>
      <w:r>
        <w:t xml:space="preserve"> </w:t>
      </w:r>
      <w:r>
        <w:rPr>
          <w:rStyle w:val="VerbatimChar"/>
        </w:rPr>
        <w:t xml:space="preserve">import java.util.Scanner;</w:t>
      </w:r>
      <w:r>
        <w:t xml:space="preserve"> </w:t>
      </w:r>
      <w:r>
        <w:t xml:space="preserve">(se pone antes de declarar la clase).</w:t>
      </w:r>
    </w:p>
    <w:p>
      <w:pPr>
        <w:pStyle w:val="BodyText"/>
      </w:pPr>
      <w:r>
        <w:t xml:space="preserve">Métodos principales de lectura: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scanner.nextLine()</w:t>
      </w:r>
      <w:r>
        <w:t xml:space="preserve">: Lee una línea de texto completa (</w:t>
      </w:r>
      <w:r>
        <w:rPr>
          <w:rStyle w:val="VerbatimChar"/>
        </w:rPr>
        <w:t xml:space="preserve">String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scanner.nextInt()</w:t>
      </w:r>
      <w:r>
        <w:t xml:space="preserve">: Lee un número entero (</w:t>
      </w:r>
      <w:r>
        <w:rPr>
          <w:rStyle w:val="VerbatimChar"/>
        </w:rPr>
        <w:t xml:space="preserve">int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scanner.nextDouble()</w:t>
      </w:r>
      <w:r>
        <w:t xml:space="preserve">: Lee un número decimal (</w:t>
      </w:r>
      <w:r>
        <w:rPr>
          <w:rStyle w:val="VerbatimChar"/>
        </w:rPr>
        <w:t xml:space="preserve">double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Ejemplo: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1. Importamos la clase de la biblioteca de Java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EjemploScanner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2. Creamos el objeto Scanner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"Introduce tu nombre: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3. Leemos el texto introducido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Buenos hábitos: cerramos el Scanner al terminar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Xda24d4379fc778faf04a4f541ea15ef39cd2626"/>
    <w:p>
      <w:pPr>
        <w:pStyle w:val="Heading3"/>
      </w:pPr>
      <w:r>
        <w:t xml:space="preserve">4. Generar números aleatorios con Math.random()</w:t>
      </w:r>
    </w:p>
    <w:p>
      <w:pPr>
        <w:pStyle w:val="FirstParagraph"/>
      </w:pPr>
      <w:r>
        <w:t xml:space="preserve">La clase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viene incluida automáticamente en Java (no necesita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). Su método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genera un número decimal aleatorio entre 0.0 (incluido) y 1.0 (excluido).</w:t>
      </w:r>
    </w:p>
    <w:p>
      <w:pPr>
        <w:pStyle w:val="BodyText"/>
      </w:pPr>
      <w:r>
        <w:rPr>
          <w:b/>
          <w:bCs/>
        </w:rPr>
        <w:t xml:space="preserve">Cómo adaptarlo para obtener un número entero en un rango (ej: un dado de 1 a 6):</w:t>
      </w:r>
    </w:p>
    <w:p>
      <w:pPr>
        <w:pStyle w:val="Compact"/>
        <w:numPr>
          <w:ilvl w:val="0"/>
          <w:numId w:val="1006"/>
        </w:numPr>
      </w:pPr>
      <w:r>
        <w:t xml:space="preserve">Multiplicamos el resultado por el máximo del rango (</w:t>
      </w:r>
      <w:r>
        <w:rPr>
          <w:rStyle w:val="VerbatimChar"/>
        </w:rPr>
        <w:t xml:space="preserve">Math.random() * 6</w:t>
      </w:r>
      <w:r>
        <w:t xml:space="preserve"> </w:t>
      </w:r>
      <w:r>
        <w:t xml:space="preserve">da de 0.0 a 5.999...).</w:t>
      </w:r>
    </w:p>
    <w:p>
      <w:pPr>
        <w:pStyle w:val="Compact"/>
        <w:numPr>
          <w:ilvl w:val="0"/>
          <w:numId w:val="1006"/>
        </w:numPr>
      </w:pPr>
      <w:r>
        <w:t xml:space="preserve">Hacemos un casting a entero (</w:t>
      </w:r>
      <w:r>
        <w:rPr>
          <w:rStyle w:val="VerbatimChar"/>
        </w:rPr>
        <w:t xml:space="preserve">int</w:t>
      </w:r>
      <w:r>
        <w:t xml:space="preserve">) para eliminar la parte decimal (0 a 5).</w:t>
      </w:r>
    </w:p>
    <w:p>
      <w:pPr>
        <w:pStyle w:val="Compact"/>
        <w:numPr>
          <w:ilvl w:val="0"/>
          <w:numId w:val="1006"/>
        </w:numPr>
      </w:pPr>
      <w:r>
        <w:t xml:space="preserve">Sumamos 1 para ajustar el rango final (1 a 6).</w:t>
      </w:r>
    </w:p>
    <w:p>
      <w:pPr>
        <w:pStyle w:val="FirstParagraph"/>
      </w:pPr>
      <w:r>
        <w:rPr>
          <w:b/>
          <w:bCs/>
        </w:rPr>
        <w:t xml:space="preserve">Ejemplo para simulación de dados:</w:t>
      </w:r>
    </w:p>
    <w:p>
      <w:pPr>
        <w:pStyle w:val="SourceCode"/>
      </w:pPr>
      <w:r>
        <w:rPr>
          <w:rStyle w:val="CommentTok"/>
        </w:rPr>
        <w:t xml:space="preserve">// Genera un número entero aleatorio entre 1 y 6: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"Has sacado un: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dado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2b3c42391d129cfaf0c48662d4516269053012b"/>
    <w:p>
      <w:pPr>
        <w:pStyle w:val="Heading2"/>
      </w:pPr>
      <w:r>
        <w:t xml:space="preserve">Ejercicio 6: El duelo de dados (Extra)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DueloDados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"Introduce tu nombre: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dadoUsuario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dadoMaquina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nombreUsuario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saca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dadoUsuario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la máquina saca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dadoMaquina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veredicto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dadoUsuario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dadoMaquina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nombreUsuario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dadoMaquina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dadoUsuario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 la máquina."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"¡Empate!"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veredicto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X9923133bff49ecc8ded6d3a055a0816c9d459f2"/>
    <w:p>
      <w:pPr>
        <w:pStyle w:val="Heading2"/>
      </w:pPr>
      <w:r>
        <w:t xml:space="preserve">Ejercicio 7: Supercalculadora con lógica (Extra)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Supercalculadora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"Introduce el primer número: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"Introduce el segundo número: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"Introduce el operador (+, -, *, /):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"+"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"-"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op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no se puede dividir entre 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StringTok"/>
        </w:rPr>
        <w:t xml:space="preserve">"Operador desconocido"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Xa09684961905faa7b7992ac3e9a9055eb601d75"/>
    <w:p>
      <w:pPr>
        <w:pStyle w:val="Heading2"/>
      </w:pPr>
      <w:r>
        <w:t xml:space="preserve">Ejercicio 8: Javadoc de campeonato (Solución)</w:t>
      </w:r>
    </w:p>
    <w:p>
      <w:pPr>
        <w:pStyle w:val="FirstParagraph"/>
      </w:pPr>
      <w:r>
        <w:rPr>
          <w:b/>
          <w:bCs/>
        </w:rPr>
        <w:t xml:space="preserve">🔄 Solución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Clase que representa el autor de la unidad y su motivaci</w:t>
      </w:r>
      <w:r>
        <w:rPr>
          <w:rStyle w:val="CommentTok"/>
        </w:rPr>
        <w:t xml:space="preserve">ó</w:t>
      </w:r>
      <w:r>
        <w:rPr>
          <w:rStyle w:val="NormalTok"/>
        </w:rPr>
        <w:t xml:space="preserve">n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@author</w:t>
      </w:r>
      <w:r>
        <w:rPr>
          <w:rStyle w:val="NormalTok"/>
        </w:rPr>
        <w:t xml:space="preserve"> Sergi Garcia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@version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SobreMi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</w:t>
      </w:r>
      <w:r>
        <w:rPr>
          <w:rStyle w:val="CommentTok"/>
        </w:rPr>
        <w:t xml:space="preserve">é</w:t>
      </w:r>
      <w:r>
        <w:rPr>
          <w:rStyle w:val="NormalTok"/>
        </w:rPr>
        <w:t xml:space="preserve">todo principal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imprime la motivaci</w:t>
      </w:r>
      <w:r>
        <w:rPr>
          <w:rStyle w:val="CommentTok"/>
        </w:rPr>
        <w:t xml:space="preserve">ó</w:t>
      </w:r>
      <w:r>
        <w:rPr>
          <w:rStyle w:val="NormalTok"/>
        </w:rPr>
        <w:t xml:space="preserve">n y el n</w:t>
      </w:r>
      <w:r>
        <w:rPr>
          <w:rStyle w:val="CommentTok"/>
        </w:rPr>
        <w:t xml:space="preserve">ú</w:t>
      </w:r>
      <w:r>
        <w:rPr>
          <w:rStyle w:val="NormalTok"/>
        </w:rPr>
        <w:t xml:space="preserve">mero de argumentos recibidos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AnnotationTok"/>
        </w:rPr>
        <w:t xml:space="preserve">args</w:t>
      </w:r>
      <w:r>
        <w:rPr>
          <w:rStyle w:val="CommentTok"/>
        </w:rPr>
        <w:t xml:space="preserve"> </w:t>
      </w:r>
      <w:r>
        <w:rPr>
          <w:rStyle w:val="NormalTok"/>
        </w:rPr>
        <w:t xml:space="preserve">argumentos recibidos desde la l</w:t>
      </w:r>
      <w:r>
        <w:rPr>
          <w:rStyle w:val="CommentTok"/>
        </w:rPr>
        <w:t xml:space="preserve">í</w:t>
      </w:r>
      <w:r>
        <w:rPr>
          <w:rStyle w:val="NormalTok"/>
        </w:rPr>
        <w:t xml:space="preserve">nea de </w:t>
      </w:r>
      <w:r>
        <w:rPr>
          <w:rStyle w:val="CommentTok"/>
        </w:rPr>
        <w:t xml:space="preserve">ó</w:t>
      </w:r>
      <w:r>
        <w:rPr>
          <w:rStyle w:val="NormalTok"/>
        </w:rPr>
        <w:t xml:space="preserve">rdenes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Imprimo primero el nombre para que el mensaje tenga contexto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 llamo Sergi"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        Este bloque explica el programa a grandes rasgos:</w:t>
      </w:r>
      <w:r>
        <w:br/>
      </w:r>
      <w:r>
        <w:rPr>
          <w:rStyle w:val="CommentTok"/>
        </w:rPr>
        <w:t xml:space="preserve">        muestra la motivación para estudiar programación</w:t>
      </w:r>
      <w:r>
        <w:br/>
      </w:r>
      <w:r>
        <w:rPr>
          <w:rStyle w:val="CommentTok"/>
        </w:rPr>
        <w:t xml:space="preserve">        y cuántos argumentos hemos recibido desde la terminal.</w:t>
      </w:r>
      <w:r>
        <w:br/>
      </w:r>
      <w:r>
        <w:rPr>
          <w:rStyle w:val="CommentTok"/>
        </w:rPr>
        <w:t xml:space="preserve">        */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 motivación: convertirme en programador"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 recibido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argumentos."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Explicación</w:t>
      </w:r>
      <w:r>
        <w:t xml:space="preserve">: Al ejecutar el comando</w:t>
      </w:r>
      <w:r>
        <w:t xml:space="preserve"> </w:t>
      </w:r>
      <w:r>
        <w:rPr>
          <w:rStyle w:val="VerbatimChar"/>
        </w:rPr>
        <w:t xml:space="preserve">javadoc SobreMi.java</w:t>
      </w:r>
      <w:r>
        <w:t xml:space="preserve"> </w:t>
      </w:r>
      <w:r>
        <w:t xml:space="preserve">en la terminal, se crearán automáticamente los archivos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con la documentación técnica de tu proyecto. Si abres el archivo generado en el navegador, verás tu clase y tu método con las etiquetas</w:t>
      </w:r>
      <w:r>
        <w:t xml:space="preserve"> </w:t>
      </w:r>
      <w:r>
        <w:rPr>
          <w:rStyle w:val="VerbatimChar"/>
        </w:rPr>
        <w:t xml:space="preserve">@author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@version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@param</w:t>
      </w:r>
      <w:r>
        <w:t xml:space="preserve"> </w:t>
      </w:r>
      <w:r>
        <w:t xml:space="preserve">perfectamente estructuradas y formateadas como la documentación oficial de Java.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2026-09-29T21:43:15Z</dcterms:created>
  <dcterms:modified xsi:type="dcterms:W3CDTF">2026-09-29T21:43:15Z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