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2--inicial-resuelto"/>
    <w:p>
      <w:pPr>
        <w:pStyle w:val="Heading1"/>
      </w:pPr>
      <w:r>
        <w:t xml:space="preserve">Boletín U02 — Inicial Resuelto</w:t>
      </w:r>
    </w:p>
    <w:bookmarkEnd w:id="9"/>
    <w:bookmarkStart w:id="18" w:name="pencil-boletín-u02--inicial-resuelto"/>
    <w:p>
      <w:pPr>
        <w:pStyle w:val="Heading1"/>
      </w:pPr>
      <w:r>
        <w:t xml:space="preserve">📝 Boletín U02 — Inicial (Resuelto)</w:t>
      </w:r>
    </w:p>
    <w:p>
      <w:pPr>
        <w:pStyle w:val="BlockText"/>
      </w:pPr>
      <w:r>
        <w:t xml:space="preserve">Las soluciones están ocultas. Intenta de verdad antes de destaparlas. Compara tu código con estas propuestas de resolución y comparte tus dudas o alternativas en el foro.</w:t>
      </w:r>
    </w:p>
    <w:p>
      <w:r>
        <w:pict>
          <v:rect style="width:0;height:1.5pt" o:hralign="center" o:hrstd="t" o:hr="t"/>
        </w:pict>
      </w:r>
    </w:p>
    <w:bookmarkStart w:id="10" w:name="ejercicio-1-desordena-esto-solución"/>
    <w:p>
      <w:pPr>
        <w:pStyle w:val="Heading2"/>
      </w:pPr>
      <w:r>
        <w:t xml:space="preserve">Ejercicio 1: Desordena esto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Código ordenado y corregido: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Ordenado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 primer programa ordenado"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qué-imprime-solución"/>
    <w:p>
      <w:pPr>
        <w:pStyle w:val="Heading2"/>
      </w:pPr>
      <w:r>
        <w:t xml:space="preserve">Ejercicio 2: ¿Qué imprime?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Salida exacta por pantalla:</w:t>
      </w:r>
    </w:p>
    <w:p>
      <w:pPr>
        <w:pStyle w:val="SourceCode"/>
      </w:pPr>
      <w:r>
        <w:rPr>
          <w:rStyle w:val="VerbatimChar"/>
        </w:rPr>
        <w:t xml:space="preserve">Dijo: "Java mola" y siguió:     programando.</w:t>
      </w:r>
    </w:p>
    <w:p>
      <w:pPr>
        <w:pStyle w:val="FirstParagraph"/>
      </w:pPr>
      <w:r>
        <w:rPr>
          <w:b/>
          <w:bCs/>
        </w:rPr>
        <w:t xml:space="preserve">Explicación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System.out.print</w:t>
      </w:r>
      <w:r>
        <w:t xml:space="preserve"> </w:t>
      </w:r>
      <w:r>
        <w:t xml:space="preserve">no añade salto de línea al final, por lo que la segunda instrucción se imprime inmediatamente a continuación. La secuencia</w:t>
      </w:r>
      <w:r>
        <w:t xml:space="preserve"> </w:t>
      </w:r>
      <w:r>
        <w:rPr>
          <w:rStyle w:val="VerbatimChar"/>
        </w:rPr>
        <w:t xml:space="preserve">\"</w:t>
      </w:r>
      <w:r>
        <w:t xml:space="preserve"> </w:t>
      </w:r>
      <w:r>
        <w:t xml:space="preserve">permite escribir la comilla doble sin cerrar la cadena, y</w:t>
      </w:r>
      <w:r>
        <w:t xml:space="preserve"> </w:t>
      </w:r>
      <w:r>
        <w:rPr>
          <w:rStyle w:val="VerbatimChar"/>
        </w:rPr>
        <w:t xml:space="preserve">\t</w:t>
      </w:r>
      <w:r>
        <w:t xml:space="preserve"> </w:t>
      </w:r>
      <w:r>
        <w:t xml:space="preserve">añade el espaciado del tabulador.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cazador-de-errores-solución"/>
    <w:p>
      <w:pPr>
        <w:pStyle w:val="Heading2"/>
      </w:pPr>
      <w:r>
        <w:t xml:space="preserve">Ejercicio 3: Cazador de errores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Errores encontrados: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</w:t>
      </w:r>
      <w:r>
        <w:t xml:space="preserve"> </w:t>
      </w:r>
      <w:r>
        <w:t xml:space="preserve">va en minúscula (</w:t>
      </w:r>
      <w:r>
        <w:rPr>
          <w:rStyle w:val="VerbatimChar"/>
        </w:rPr>
        <w:t xml:space="preserve">public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va con la primera letra en mayúscula (</w:t>
      </w:r>
      <w:r>
        <w:rPr>
          <w:rStyle w:val="VerbatimChar"/>
        </w:rPr>
        <w:t xml:space="preserve">String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"Hola, "Mundo""</w:t>
      </w:r>
      <w:r>
        <w:t xml:space="preserve"> </w:t>
      </w:r>
      <w:r>
        <w:t xml:space="preserve">hay que escapar las comillas internas (</w:t>
      </w:r>
      <w:r>
        <w:rPr>
          <w:rStyle w:val="VerbatimChar"/>
        </w:rPr>
        <w:t xml:space="preserve">"Hola, \"Mundo\""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"Esto funciona?)</w:t>
      </w:r>
      <w:r>
        <w:t xml:space="preserve"> </w:t>
      </w:r>
      <w:r>
        <w:t xml:space="preserve">falta la comilla doble de cierre (</w:t>
      </w:r>
      <w:r>
        <w:rPr>
          <w:rStyle w:val="VerbatimChar"/>
        </w:rPr>
        <w:t xml:space="preserve">"Esto funciona?"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Código corregido: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ErrorFinder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Mundo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"Esto funciona?"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tu-ficha-personal-solución"/>
    <w:p>
      <w:pPr>
        <w:pStyle w:val="Heading2"/>
      </w:pPr>
      <w:r>
        <w:t xml:space="preserve">Ejercicio 4: Tu ficha personal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Código de resolución: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FichaPersonal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Sergi"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"Edad: 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"Lenguaje favorito: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"¿Emocionado?: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Xe448da08e8b8c930f06965cd066cddae8c6836f"/>
    <w:p>
      <w:pPr>
        <w:pStyle w:val="Heading2"/>
      </w:pPr>
      <w:r>
        <w:t xml:space="preserve">Ejercicio 5: Completa el programa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Elementos añadidos:</w:t>
      </w:r>
    </w:p>
    <w:p>
      <w:pPr>
        <w:pStyle w:val="Compact"/>
        <w:numPr>
          <w:ilvl w:val="0"/>
          <w:numId w:val="1002"/>
        </w:numPr>
      </w:pPr>
      <w:r>
        <w:t xml:space="preserve">El punto y coma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 la instrucción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llave de cierre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de la clase</w:t>
      </w:r>
      <w:r>
        <w:t xml:space="preserve"> </w:t>
      </w:r>
      <w:r>
        <w:rPr>
          <w:rStyle w:val="VerbatimChar"/>
        </w:rPr>
        <w:t xml:space="preserve">Completame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Código corregido: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Completame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"Aprobado, esto funciona"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empareja-conceptos-solución"/>
    <w:p>
      <w:pPr>
        <w:pStyle w:val="Heading2"/>
      </w:pPr>
      <w:r>
        <w:t xml:space="preserve">Ejercicio 6: Empareja conceptos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Resolución:</w:t>
      </w:r>
      <w:r>
        <w:t xml:space="preserve"> </w:t>
      </w:r>
      <w:r>
        <w:t xml:space="preserve">1→C, 2→A, 3→B, 4→D, 5→E</w:t>
      </w:r>
    </w:p>
    <w:p>
      <w:r>
        <w:pict>
          <v:rect style="width:0;height:1.5pt" o:hralign="center" o:hrstd="t" o:hr="t"/>
        </w:pict>
      </w:r>
    </w:p>
    <w:bookmarkEnd w:id="15"/>
    <w:bookmarkStart w:id="16" w:name="Xca94353dc686b139ee9e0abad78f3fb362cca93"/>
    <w:p>
      <w:pPr>
        <w:pStyle w:val="Heading2"/>
      </w:pPr>
      <w:r>
        <w:t xml:space="preserve">Ejercicio 7: El detective de errores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Error encontrado:</w:t>
      </w:r>
      <w:r>
        <w:t xml:space="preserve"> </w:t>
      </w:r>
      <w:r>
        <w:t xml:space="preserve">Falta el punto y coma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 la primera instrucción</w:t>
      </w:r>
      <w:r>
        <w:t xml:space="preserve"> </w:t>
      </w:r>
      <w:r>
        <w:rPr>
          <w:rStyle w:val="VerbatimChar"/>
        </w:rPr>
        <w:t xml:space="preserve">System.out.println("Soy un detective")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Código corregido: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Detective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detective"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 resuelvo errores"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tu-biografía-solución"/>
    <w:p>
      <w:pPr>
        <w:pStyle w:val="Heading2"/>
      </w:pPr>
      <w:r>
        <w:t xml:space="preserve">Ejercicio 8: Tu biografía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Código de resolución (con una sola instrucción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\n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Biografia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Sergi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Edad: 25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Lenguaje favorito: Java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Frase: El código limpio habla por sí solo."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2026-09-29T21:43:16Z</dcterms:created>
  <dcterms:modified xsi:type="dcterms:W3CDTF">2026-09-29T21:43:16Z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