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3--inicial"/>
    <w:p>
      <w:pPr>
        <w:pStyle w:val="Heading1"/>
      </w:pPr>
      <w:r>
        <w:t xml:space="preserve">Boletín U03 — Inicial</w:t>
      </w:r>
    </w:p>
    <w:bookmarkEnd w:id="9"/>
    <w:bookmarkStart w:id="23" w:name="pencil-boletín-u03--inicial"/>
    <w:p>
      <w:pPr>
        <w:pStyle w:val="Heading1"/>
      </w:pPr>
      <w:r>
        <w:t xml:space="preserve">📝 Boletín U03 — Inicial</w:t>
      </w:r>
    </w:p>
    <w:p>
      <w:pPr>
        <w:pStyle w:val="BlockText"/>
      </w:pPr>
      <w:r>
        <w:t xml:space="preserve">Sin soluciones. Sin prisas. Abre el IDE, declara variables y ensucia tus manos de bits. Nadie nace sabiendo qué es un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ejercicio-1-conversor-de-temperaturas"/>
    <w:p>
      <w:pPr>
        <w:pStyle w:val="Heading2"/>
      </w:pPr>
      <w:r>
        <w:t xml:space="preserve">Ejercicio 1: conversor de temperaturas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ConversorTemperatura</w:t>
      </w:r>
      <w:r>
        <w:t xml:space="preserve"> </w:t>
      </w:r>
      <w:r>
        <w:t xml:space="preserve">que convierta 30 grados Celsius a Fahrenheit. Usa la fórmula:</w:t>
      </w:r>
    </w:p>
    <w:p>
      <w:pPr>
        <w:pStyle w:val="SourceCode"/>
      </w:pPr>
      <w:r>
        <w:rPr>
          <w:rStyle w:val="VerbatimChar"/>
        </w:rPr>
        <w:t xml:space="preserve">F = C * 9/5 + 32</w:t>
      </w:r>
    </w:p>
    <w:p>
      <w:pPr>
        <w:pStyle w:val="FirstParagraph"/>
      </w:pPr>
      <w:r>
        <w:t xml:space="preserve">Declara</w:t>
      </w:r>
      <w:r>
        <w:t xml:space="preserve"> </w:t>
      </w:r>
      <w:r>
        <w:rPr>
          <w:rStyle w:val="VerbatimChar"/>
        </w:rPr>
        <w:t xml:space="preserve">int celsius = 30</w:t>
      </w:r>
      <w:r>
        <w:t xml:space="preserve"> </w:t>
      </w:r>
      <w:r>
        <w:t xml:space="preserve">y una variable</w:t>
      </w:r>
      <w:r>
        <w:t xml:space="preserve"> </w:t>
      </w:r>
      <w:r>
        <w:rPr>
          <w:rStyle w:val="VerbatimChar"/>
        </w:rPr>
        <w:t xml:space="preserve">double fahrenheit</w:t>
      </w:r>
      <w:r>
        <w:t xml:space="preserve"> </w:t>
      </w:r>
      <w:r>
        <w:t xml:space="preserve">para el resultado. Muestra ambas temperaturas.</w:t>
      </w:r>
    </w:p>
    <w:p>
      <w:r>
        <w:pict>
          <v:rect style="width:0;height:1.5pt" o:hralign="center" o:hrstd="t" o:hr="t"/>
        </w:pict>
      </w:r>
    </w:p>
    <w:bookmarkEnd w:id="10"/>
    <w:bookmarkStart w:id="11" w:name="ejercicio-2-qué-imprime--incrementos"/>
    <w:p>
      <w:pPr>
        <w:pStyle w:val="Heading2"/>
      </w:pPr>
      <w:r>
        <w:t xml:space="preserve">Ejercicio 2: ¿Qué imprime? — incrementos</w:t>
      </w:r>
    </w:p>
    <w:p>
      <w:pPr>
        <w:pStyle w:val="FirstParagraph"/>
      </w:pPr>
      <w:r>
        <w:t xml:space="preserve">Sin ejecutar, escribe la salida exacta de 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Incrementos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--);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(--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 recuerda la diferencia entre pre y post.</w:t>
      </w:r>
      <w:r>
        <w:t xml:space="preserve"> </w:t>
      </w:r>
      <w:r>
        <w:rPr>
          <w:rStyle w:val="VerbatimChar"/>
        </w:rPr>
        <w:t xml:space="preserve">x++</w:t>
      </w:r>
      <w:r>
        <w:t xml:space="preserve"> </w:t>
      </w:r>
      <w:r>
        <w:t xml:space="preserve">usa y luego sube;</w:t>
      </w:r>
      <w:r>
        <w:t xml:space="preserve"> </w:t>
      </w:r>
      <w:r>
        <w:rPr>
          <w:rStyle w:val="VerbatimChar"/>
        </w:rPr>
        <w:t xml:space="preserve">++x</w:t>
      </w:r>
      <w:r>
        <w:t xml:space="preserve"> </w:t>
      </w:r>
      <w:r>
        <w:t xml:space="preserve">sube y luego usa.</w:t>
      </w:r>
    </w:p>
    <w:p>
      <w:r>
        <w:pict>
          <v:rect style="width:0;height:1.5pt" o:hralign="center" o:hrstd="t" o:hr="t"/>
        </w:pict>
      </w:r>
    </w:p>
    <w:bookmarkEnd w:id="11"/>
    <w:bookmarkStart w:id="12" w:name="ejercicio-3-calculadora-de-descuentos"/>
    <w:p>
      <w:pPr>
        <w:pStyle w:val="Heading2"/>
      </w:pPr>
      <w:r>
        <w:t xml:space="preserve">Ejercicio 3: calculadora de descuentos</w:t>
      </w:r>
    </w:p>
    <w:p>
      <w:pPr>
        <w:pStyle w:val="FirstParagraph"/>
      </w:pPr>
      <w:r>
        <w:t xml:space="preserve">Declara una constante</w:t>
      </w:r>
      <w:r>
        <w:t xml:space="preserve"> </w:t>
      </w:r>
      <w:r>
        <w:rPr>
          <w:rStyle w:val="VerbatimChar"/>
        </w:rPr>
        <w:t xml:space="preserve">final double DESCUENTO = 0.15</w:t>
      </w:r>
      <w:r>
        <w:t xml:space="preserve"> </w:t>
      </w:r>
      <w:r>
        <w:t xml:space="preserve">y declara</w:t>
      </w:r>
      <w:r>
        <w:t xml:space="preserve"> </w:t>
      </w:r>
      <w:r>
        <w:rPr>
          <w:rStyle w:val="VerbatimChar"/>
        </w:rPr>
        <w:t xml:space="preserve">double precioOriginal = 120.0</w:t>
      </w:r>
      <w:r>
        <w:t xml:space="preserve">. Calcula:</w:t>
      </w:r>
    </w:p>
    <w:p>
      <w:pPr>
        <w:pStyle w:val="Compact"/>
        <w:numPr>
          <w:ilvl w:val="0"/>
          <w:numId w:val="1001"/>
        </w:numPr>
      </w:pPr>
      <w:r>
        <w:t xml:space="preserve">El descuento (</w:t>
      </w:r>
      <w:r>
        <w:rPr>
          <w:rStyle w:val="VerbatimChar"/>
        </w:rPr>
        <w:t xml:space="preserve">precioOriginal * DESCUENTO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El precio final (</w:t>
      </w:r>
      <w:r>
        <w:rPr>
          <w:rStyle w:val="VerbatimChar"/>
        </w:rPr>
        <w:t xml:space="preserve">precioOriginal - descuento</w:t>
      </w:r>
      <w:r>
        <w:t xml:space="preserve">)</w:t>
      </w:r>
    </w:p>
    <w:p>
      <w:pPr>
        <w:pStyle w:val="FirstParagraph"/>
      </w:pPr>
      <w:r>
        <w:t xml:space="preserve">Muestra todo con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. Si luego intentas cambiar el valor de</w:t>
      </w:r>
      <w:r>
        <w:t xml:space="preserve"> </w:t>
      </w:r>
      <w:r>
        <w:rPr>
          <w:rStyle w:val="VerbatimChar"/>
        </w:rPr>
        <w:t xml:space="preserve">DESCUENTO</w:t>
      </w:r>
      <w:r>
        <w:t xml:space="preserve">, el compilador se enfadará. ¿Sabes por qué?</w:t>
      </w:r>
    </w:p>
    <w:p>
      <w:r>
        <w:pict>
          <v:rect style="width:0;height:1.5pt" o:hralign="center" o:hrstd="t" o:hr="t"/>
        </w:pict>
      </w:r>
    </w:p>
    <w:bookmarkEnd w:id="12"/>
    <w:bookmarkStart w:id="13" w:name="ejercicio-4-el-tipo-perfecto"/>
    <w:p>
      <w:pPr>
        <w:pStyle w:val="Heading2"/>
      </w:pPr>
      <w:r>
        <w:t xml:space="preserve">Ejercicio 4: El tipo perfecto</w:t>
      </w:r>
    </w:p>
    <w:p>
      <w:pPr>
        <w:pStyle w:val="FirstParagraph"/>
      </w:pPr>
      <w:r>
        <w:t xml:space="preserve">Indica qué tipo de dato primitivo (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</w:t>
      </w:r>
      <w:r>
        <w:t xml:space="preserve">) usarías para cada caso:</w:t>
      </w:r>
    </w:p>
    <w:p>
      <w:pPr>
        <w:pStyle w:val="Compact"/>
        <w:numPr>
          <w:ilvl w:val="0"/>
          <w:numId w:val="1002"/>
        </w:numPr>
      </w:pPr>
      <w:r>
        <w:t xml:space="preserve">El número de habitantes de tu ciudad (~500.000)</w:t>
      </w:r>
    </w:p>
    <w:p>
      <w:pPr>
        <w:pStyle w:val="Compact"/>
        <w:numPr>
          <w:ilvl w:val="0"/>
          <w:numId w:val="1002"/>
        </w:numPr>
      </w:pPr>
      <w:r>
        <w:t xml:space="preserve">La distancia en kilómetros hasta la Luna (~384.400)</w:t>
      </w:r>
    </w:p>
    <w:p>
      <w:pPr>
        <w:pStyle w:val="Compact"/>
        <w:numPr>
          <w:ilvl w:val="0"/>
          <w:numId w:val="1002"/>
        </w:numPr>
      </w:pPr>
      <w:r>
        <w:t xml:space="preserve">La inicial de tu segundo apellido</w:t>
      </w:r>
    </w:p>
    <w:p>
      <w:pPr>
        <w:pStyle w:val="Compact"/>
        <w:numPr>
          <w:ilvl w:val="0"/>
          <w:numId w:val="1002"/>
        </w:numPr>
      </w:pPr>
      <w:r>
        <w:t xml:space="preserve">La nota media de un examen (3.7)</w:t>
      </w:r>
    </w:p>
    <w:p>
      <w:pPr>
        <w:pStyle w:val="Compact"/>
        <w:numPr>
          <w:ilvl w:val="0"/>
          <w:numId w:val="1002"/>
        </w:numPr>
      </w:pPr>
      <w:r>
        <w:t xml:space="preserve">Si has aprobado o no el examen anterior</w:t>
      </w:r>
    </w:p>
    <w:p>
      <w:pPr>
        <w:pStyle w:val="Compact"/>
        <w:numPr>
          <w:ilvl w:val="0"/>
          <w:numId w:val="1002"/>
        </w:numPr>
      </w:pPr>
      <w:r>
        <w:t xml:space="preserve">El precio de un café en céntimos (entero)</w:t>
      </w:r>
    </w:p>
    <w:p>
      <w:r>
        <w:pict>
          <v:rect style="width:0;height:1.5pt" o:hralign="center" o:hrstd="t" o:hr="t"/>
        </w:pict>
      </w:r>
    </w:p>
    <w:bookmarkEnd w:id="13"/>
    <w:bookmarkStart w:id="14" w:name="ejercicio-5-el-casting-asesino"/>
    <w:p>
      <w:pPr>
        <w:pStyle w:val="Heading2"/>
      </w:pPr>
      <w:r>
        <w:t xml:space="preserve">Ejercicio 5: El casting asesino</w:t>
      </w:r>
    </w:p>
    <w:p>
      <w:pPr>
        <w:pStyle w:val="FirstParagraph"/>
      </w:pPr>
      <w:r>
        <w:t xml:space="preserve">Declara</w:t>
      </w:r>
      <w:r>
        <w:t xml:space="preserve"> </w:t>
      </w:r>
      <w:r>
        <w:rPr>
          <w:rStyle w:val="VerbatimChar"/>
        </w:rPr>
        <w:t xml:space="preserve">double precio = 9.99;</w:t>
      </w:r>
      <w:r>
        <w:t xml:space="preserve">. Conviértelo a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con un casting explícito. Imprime ambos valores. ¿Qué se pierde por el camino?</w:t>
      </w:r>
    </w:p>
    <w:p>
      <w:pPr>
        <w:pStyle w:val="BodyText"/>
      </w:pPr>
      <w:r>
        <w:t xml:space="preserve">Después, declara</w:t>
      </w:r>
      <w:r>
        <w:t xml:space="preserve"> </w:t>
      </w:r>
      <w:r>
        <w:rPr>
          <w:rStyle w:val="VerbatimChar"/>
        </w:rPr>
        <w:t xml:space="preserve">int grande = 300;</w:t>
      </w:r>
      <w:r>
        <w:t xml:space="preserve"> </w:t>
      </w:r>
      <w:r>
        <w:t xml:space="preserve">y conviértelo a</w:t>
      </w:r>
      <w:r>
        <w:t xml:space="preserve"> </w:t>
      </w:r>
      <w:r>
        <w:rPr>
          <w:rStyle w:val="VerbatimChar"/>
        </w:rPr>
        <w:t xml:space="preserve">byte</w:t>
      </w:r>
      <w:r>
        <w:t xml:space="preserve">. Imprime el resultado. ¿Te esperabas ese número? (Pista: en un</w:t>
      </w:r>
      <w:r>
        <w:t xml:space="preserve"> </w:t>
      </w:r>
      <w:r>
        <w:rPr>
          <w:rStyle w:val="VerbatimChar"/>
        </w:rPr>
        <w:t xml:space="preserve">byte</w:t>
      </w:r>
      <w:r>
        <w:t xml:space="preserve"> </w:t>
      </w:r>
      <w:r>
        <w:t xml:space="preserve">solo caben -128 a 127.)</w:t>
      </w:r>
    </w:p>
    <w:p>
      <w:r>
        <w:pict>
          <v:rect style="width:0;height:1.5pt" o:hralign="center" o:hrstd="t" o:hr="t"/>
        </w:pict>
      </w:r>
    </w:p>
    <w:bookmarkEnd w:id="14"/>
    <w:bookmarkStart w:id="15" w:name="ejercicio-6-par-o-impar"/>
    <w:p>
      <w:pPr>
        <w:pStyle w:val="Heading2"/>
      </w:pPr>
      <w:r>
        <w:t xml:space="preserve">Ejercicio 6: ¿Par o impar?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ParOImpar</w:t>
      </w:r>
      <w:r>
        <w:t xml:space="preserve"> </w:t>
      </w:r>
      <w:r>
        <w:t xml:space="preserve">que use el operador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para determinar si un número es par o impar. Puedes usar una variable</w:t>
      </w:r>
      <w:r>
        <w:t xml:space="preserve"> </w:t>
      </w:r>
      <w:r>
        <w:rPr>
          <w:rStyle w:val="VerbatimChar"/>
        </w:rPr>
        <w:t xml:space="preserve">int numero = 7;</w:t>
      </w:r>
      <w:r>
        <w:t xml:space="preserve"> </w:t>
      </w:r>
      <w:r>
        <w:t xml:space="preserve">y el operador ternario para mostrar "Par" o "Impar". Muestra también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al comprobar si</w:t>
      </w:r>
      <w:r>
        <w:t xml:space="preserve"> </w:t>
      </w:r>
      <w:r>
        <w:rPr>
          <w:rStyle w:val="VerbatimChar"/>
        </w:rPr>
        <w:t xml:space="preserve">numero % 2 ==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ejercicio-7-string-en-acción"/>
    <w:p>
      <w:pPr>
        <w:pStyle w:val="Heading2"/>
      </w:pPr>
      <w:r>
        <w:t xml:space="preserve">Ejercicio 7: String en acción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NombreEnAccion</w:t>
      </w:r>
      <w:r>
        <w:t xml:space="preserve"> </w:t>
      </w:r>
      <w:r>
        <w:t xml:space="preserve">que, con la variable</w:t>
      </w:r>
      <w:r>
        <w:t xml:space="preserve"> </w:t>
      </w:r>
      <w:r>
        <w:rPr>
          <w:rStyle w:val="VerbatimChar"/>
        </w:rPr>
        <w:t xml:space="preserve">String nombre = "  ana  ";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Limpie los espacios con</w:t>
      </w:r>
      <w:r>
        <w:t xml:space="preserve"> </w:t>
      </w:r>
      <w:r>
        <w:rPr>
          <w:rStyle w:val="VerbatimChar"/>
        </w:rPr>
        <w:t xml:space="preserve">trim()</w:t>
      </w:r>
    </w:p>
    <w:p>
      <w:pPr>
        <w:pStyle w:val="Compact"/>
        <w:numPr>
          <w:ilvl w:val="0"/>
          <w:numId w:val="1003"/>
        </w:numPr>
      </w:pPr>
      <w:r>
        <w:t xml:space="preserve">Muestre la longitud del nombre limpio</w:t>
      </w:r>
    </w:p>
    <w:p>
      <w:pPr>
        <w:pStyle w:val="Compact"/>
        <w:numPr>
          <w:ilvl w:val="0"/>
          <w:numId w:val="1003"/>
        </w:numPr>
      </w:pPr>
      <w:r>
        <w:t xml:space="preserve">Lo muestre en mayúsculas</w:t>
      </w:r>
    </w:p>
    <w:p>
      <w:pPr>
        <w:pStyle w:val="Compact"/>
        <w:numPr>
          <w:ilvl w:val="0"/>
          <w:numId w:val="1003"/>
        </w:numPr>
      </w:pPr>
      <w:r>
        <w:t xml:space="preserve">Muestre la primera letra (con</w:t>
      </w:r>
      <w:r>
        <w:t xml:space="preserve"> </w:t>
      </w:r>
      <w:r>
        <w:rPr>
          <w:rStyle w:val="VerbatimChar"/>
        </w:rPr>
        <w:t xml:space="preserve">substring(0, 1)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Start w:id="17" w:name="ejercicio-8-saludo-con-scanner"/>
    <w:p>
      <w:pPr>
        <w:pStyle w:val="Heading2"/>
      </w:pPr>
      <w:r>
        <w:t xml:space="preserve">Ejercicio 8: saludo con Scanner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SaludoScanner</w:t>
      </w:r>
      <w:r>
        <w:t xml:space="preserve"> </w:t>
      </w:r>
      <w:r>
        <w:t xml:space="preserve">que:</w:t>
      </w:r>
    </w:p>
    <w:p>
      <w:pPr>
        <w:pStyle w:val="Compact"/>
        <w:numPr>
          <w:ilvl w:val="0"/>
          <w:numId w:val="1004"/>
        </w:numPr>
      </w:pPr>
      <w:r>
        <w:t xml:space="preserve">Pregunte "¿Cómo te llamas?" y lea el nombre con</w:t>
      </w:r>
      <w:r>
        <w:t xml:space="preserve"> </w:t>
      </w:r>
      <w:r>
        <w:rPr>
          <w:rStyle w:val="VerbatimChar"/>
        </w:rPr>
        <w:t xml:space="preserve">nextLine()</w:t>
      </w:r>
    </w:p>
    <w:p>
      <w:pPr>
        <w:pStyle w:val="Compact"/>
        <w:numPr>
          <w:ilvl w:val="0"/>
          <w:numId w:val="1004"/>
        </w:numPr>
      </w:pPr>
      <w:r>
        <w:t xml:space="preserve">Pregunte "¿Cuántos años tienes?" y lea la edad con</w:t>
      </w:r>
      <w:r>
        <w:t xml:space="preserve"> </w:t>
      </w:r>
      <w:r>
        <w:rPr>
          <w:rStyle w:val="VerbatimChar"/>
        </w:rPr>
        <w:t xml:space="preserve">nextInt()</w:t>
      </w:r>
    </w:p>
    <w:p>
      <w:pPr>
        <w:pStyle w:val="Compact"/>
        <w:numPr>
          <w:ilvl w:val="0"/>
          <w:numId w:val="1004"/>
        </w:numPr>
      </w:pPr>
      <w:r>
        <w:t xml:space="preserve">Muestre: "Hola, [nombre]. [edad] años, bienvenido."</w:t>
      </w:r>
    </w:p>
    <w:p>
      <w:pPr>
        <w:pStyle w:val="FirstParagraph"/>
      </w:pPr>
      <w:r>
        <w:t xml:space="preserve">Recuerda el</w:t>
      </w:r>
      <w:r>
        <w:t xml:space="preserve"> </w:t>
      </w:r>
      <w:r>
        <w:rPr>
          <w:rStyle w:val="VerbatimChar"/>
        </w:rPr>
        <w:t xml:space="preserve">import java.util.Scanner;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sc.close()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9" w:name="ejercicio-9-codewars--will-you-make-it"/>
    <w:p>
      <w:pPr>
        <w:pStyle w:val="Heading2"/>
      </w:pPr>
      <w:r>
        <w:t xml:space="preserve">Ejercicio 9: CodeWars — Will you make it?</w:t>
      </w:r>
    </w:p>
    <w:p>
      <w:pPr>
        <w:pStyle w:val="FirstParagraph"/>
      </w:pPr>
      <w:r>
        <w:t xml:space="preserve">Resuelve la kata</w:t>
      </w:r>
      <w:r>
        <w:t xml:space="preserve"> </w:t>
      </w:r>
      <w:r>
        <w:rPr>
          <w:b/>
          <w:bCs/>
        </w:rPr>
        <w:t xml:space="preserve">"Will you make it?"</w:t>
      </w:r>
      <w:r>
        <w:t xml:space="preserve"> </w:t>
      </w:r>
      <w:r>
        <w:t xml:space="preserve">(8 kyu) en</w:t>
      </w:r>
      <w:r>
        <w:t xml:space="preserve"> </w:t>
      </w:r>
      <w:hyperlink r:id="rId18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Te dan la distancia hasta una gasolinera, los litros que tiene tu coche y los kilómetros por litro. Determina si llegas o no. 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llegas,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 te quedas tirado.</w:t>
      </w:r>
    </w:p>
    <w:p>
      <w:r>
        <w:pict>
          <v:rect style="width:0;height:1.5pt" o:hralign="center" o:hrstd="t" o:hr="t"/>
        </w:pict>
      </w:r>
    </w:p>
    <w:bookmarkEnd w:id="19"/>
    <w:bookmarkStart w:id="20" w:name="X21b020201722ea53cc692ceaf3fe74c4f88512d"/>
    <w:p>
      <w:pPr>
        <w:pStyle w:val="Heading2"/>
      </w:pPr>
      <w:r>
        <w:t xml:space="preserve">Ejercicio 10: ¿Qué imprime? — printf con conversiones</w:t>
      </w:r>
    </w:p>
    <w:p>
      <w:pPr>
        <w:pStyle w:val="FirstParagraph"/>
      </w:pPr>
      <w:r>
        <w:t xml:space="preserve">Sin ejecutar, escribe la salida exacta de 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FormateoBasico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entero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decimal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¿Qué imprime? ¿Qué hace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al final?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%d</w:t>
      </w:r>
      <w:r>
        <w:t xml:space="preserve"> </w:t>
      </w:r>
      <w:r>
        <w:t xml:space="preserve">es para enteros,</w:t>
      </w:r>
      <w:r>
        <w:t xml:space="preserve"> </w:t>
      </w:r>
      <w:r>
        <w:rPr>
          <w:rStyle w:val="VerbatimChar"/>
        </w:rPr>
        <w:t xml:space="preserve">%f</w:t>
      </w:r>
      <w:r>
        <w:t xml:space="preserve"> </w:t>
      </w:r>
      <w:r>
        <w:t xml:space="preserve">para decimales y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para texto. ¿Cuántos decimales muestra</w:t>
      </w:r>
      <w:r>
        <w:t xml:space="preserve"> </w:t>
      </w:r>
      <w:r>
        <w:rPr>
          <w:rStyle w:val="VerbatimChar"/>
        </w:rPr>
        <w:t xml:space="preserve">%f</w:t>
      </w:r>
      <w:r>
        <w:t xml:space="preserve"> </w:t>
      </w:r>
      <w:r>
        <w:t xml:space="preserve">cuando no le pones</w:t>
      </w:r>
      <w:r>
        <w:t xml:space="preserve"> </w:t>
      </w:r>
      <w:r>
        <w:rPr>
          <w:rStyle w:val="VerbatimChar"/>
        </w:rPr>
        <w:t xml:space="preserve">%.2f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20"/>
    <w:bookmarkStart w:id="21" w:name="ejercicio-11-la-nota-con-dos-decimales"/>
    <w:p>
      <w:pPr>
        <w:pStyle w:val="Heading2"/>
      </w:pPr>
      <w:r>
        <w:t xml:space="preserve">Ejercicio 11: la nota con dos decimales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NotaFormateada</w:t>
      </w:r>
      <w:r>
        <w:t xml:space="preserve"> </w:t>
      </w:r>
      <w:r>
        <w:t xml:space="preserve">que declare</w:t>
      </w:r>
      <w:r>
        <w:t xml:space="preserve"> </w:t>
      </w:r>
      <w:r>
        <w:rPr>
          <w:rStyle w:val="VerbatimChar"/>
        </w:rPr>
        <w:t xml:space="preserve">String nombre = "Marta"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double nota = 9.5678;</w:t>
      </w:r>
      <w:r>
        <w:t xml:space="preserve">. Usa</w:t>
      </w:r>
      <w:r>
        <w:t xml:space="preserve"> </w:t>
      </w:r>
      <w:r>
        <w:rPr>
          <w:rStyle w:val="VerbatimChar"/>
        </w:rPr>
        <w:t xml:space="preserve">String.format()</w:t>
      </w:r>
      <w:r>
        <w:t xml:space="preserve"> </w:t>
      </w:r>
      <w:r>
        <w:t xml:space="preserve">para construir este mensaje:</w:t>
      </w:r>
    </w:p>
    <w:p>
      <w:pPr>
        <w:pStyle w:val="SourceCode"/>
      </w:pPr>
      <w:r>
        <w:rPr>
          <w:rStyle w:val="VerbatimChar"/>
        </w:rPr>
        <w:t xml:space="preserve">Marta ha sacado un 9.57.</w:t>
      </w:r>
    </w:p>
    <w:p>
      <w:pPr>
        <w:pStyle w:val="FirstParagraph"/>
      </w:pPr>
      <w:r>
        <w:t xml:space="preserve">Después muestra el mismo mensaje con</w:t>
      </w:r>
      <w:r>
        <w:t xml:space="preserve"> </w:t>
      </w:r>
      <w:r>
        <w:rPr>
          <w:rStyle w:val="VerbatimChar"/>
        </w:rPr>
        <w:t xml:space="preserve">System.out.printf()</w:t>
      </w:r>
      <w:r>
        <w:t xml:space="preserve">. ¿Qué diferencia hay entre las dos formas?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String.format</w:t>
      </w:r>
      <w:r>
        <w:t xml:space="preserve"> </w:t>
      </w:r>
      <w:r>
        <w:t xml:space="preserve">devuelve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y no imprime nada;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escribe directamente en pantalla. Los dos usan</w:t>
      </w:r>
      <w:r>
        <w:t xml:space="preserve"> </w:t>
      </w:r>
      <w:r>
        <w:rPr>
          <w:rStyle w:val="VerbatimChar"/>
        </w:rPr>
        <w:t xml:space="preserve">%.2f</w:t>
      </w:r>
      <w:r>
        <w:t xml:space="preserve"> </w:t>
      </w:r>
      <w:r>
        <w:t xml:space="preserve">para dejar dos decimales.</w:t>
      </w:r>
    </w:p>
    <w:p>
      <w:r>
        <w:pict>
          <v:rect style="width:0;height:1.5pt" o:hralign="center" o:hrstd="t" o:hr="t"/>
        </w:pict>
      </w:r>
    </w:p>
    <w:bookmarkEnd w:id="21"/>
    <w:bookmarkStart w:id="22" w:name="X9defdd862a2796cded6190f30d41735ab964626"/>
    <w:p>
      <w:pPr>
        <w:pStyle w:val="Heading2"/>
      </w:pPr>
      <w:r>
        <w:t xml:space="preserve">Ejercicio 12: la propina con dos decimales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PropinaFormateada</w:t>
      </w:r>
      <w:r>
        <w:t xml:space="preserve"> </w:t>
      </w:r>
      <w:r>
        <w:t xml:space="preserve">que pida con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el total de la cuenta (</w:t>
      </w:r>
      <w:r>
        <w:rPr>
          <w:rStyle w:val="VerbatimChar"/>
        </w:rPr>
        <w:t xml:space="preserve">double</w:t>
      </w:r>
      <w:r>
        <w:t xml:space="preserve">) y el porcentaje de propina (</w:t>
      </w:r>
      <w:r>
        <w:rPr>
          <w:rStyle w:val="VerbatimChar"/>
        </w:rPr>
        <w:t xml:space="preserve">int</w:t>
      </w:r>
      <w:r>
        <w:t xml:space="preserve">). Calcula la propina y el total final, y muéstralos con</w:t>
      </w:r>
      <w:r>
        <w:t xml:space="preserve"> </w:t>
      </w:r>
      <w:r>
        <w:rPr>
          <w:rStyle w:val="VerbatimChar"/>
        </w:rPr>
        <w:t xml:space="preserve">System.out.printf</w:t>
      </w:r>
      <w:r>
        <w:t xml:space="preserve"> </w:t>
      </w:r>
      <w:r>
        <w:t xml:space="preserve">y dos decimales:</w:t>
      </w:r>
    </w:p>
    <w:p>
      <w:pPr>
        <w:pStyle w:val="SourceCode"/>
      </w:pPr>
      <w:r>
        <w:rPr>
          <w:rStyle w:val="VerbatimChar"/>
        </w:rPr>
        <w:t xml:space="preserve">Total: 45.50 €</w:t>
      </w:r>
      <w:r>
        <w:br/>
      </w:r>
      <w:r>
        <w:rPr>
          <w:rStyle w:val="VerbatimChar"/>
        </w:rPr>
        <w:t xml:space="preserve">Propina (15%): 6.82 €</w:t>
      </w:r>
      <w:r>
        <w:br/>
      </w:r>
      <w:r>
        <w:rPr>
          <w:rStyle w:val="VerbatimChar"/>
        </w:rPr>
        <w:t xml:space="preserve">Total a pagar: 52.33 €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%.2f</w:t>
      </w:r>
      <w:r>
        <w:t xml:space="preserve"> </w:t>
      </w:r>
      <w:r>
        <w:t xml:space="preserve">controla los decimales. Multiplica primero (</w:t>
      </w:r>
      <w:r>
        <w:rPr>
          <w:rStyle w:val="VerbatimChar"/>
        </w:rPr>
        <w:t xml:space="preserve">total * porcentaje</w:t>
      </w:r>
      <w:r>
        <w:t xml:space="preserve">) y divide después con</w:t>
      </w:r>
      <w:r>
        <w:t xml:space="preserve"> </w:t>
      </w:r>
      <w:r>
        <w:rPr>
          <w:rStyle w:val="VerbatimChar"/>
        </w:rPr>
        <w:t xml:space="preserve">100.0</w:t>
      </w:r>
      <w:r>
        <w:t xml:space="preserve">, o</w:t>
      </w:r>
      <w:r>
        <w:t xml:space="preserve"> </w:t>
      </w:r>
      <w:r>
        <w:rPr>
          <w:rStyle w:val="VerbatimChar"/>
        </w:rPr>
        <w:t xml:space="preserve">porcentaje / 100</w:t>
      </w:r>
      <w:r>
        <w:t xml:space="preserve"> </w:t>
      </w:r>
      <w:r>
        <w:t xml:space="preserve">dará 0.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www.codewars.com/kata/5861d28f124b35723e00005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www.codewars.com/kata/5861d28f124b35723e00005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2026-09-29T21:43:18Z</dcterms:created>
  <dcterms:modified xsi:type="dcterms:W3CDTF">2026-09-29T21:43:18Z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