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5--avançat-resolt"/>
    <w:p>
      <w:pPr>
        <w:pStyle w:val="Heading1"/>
      </w:pPr>
      <w:r>
        <w:t xml:space="preserve">Butlletí U05 — Avançat Resolt</w:t>
      </w:r>
    </w:p>
    <w:bookmarkEnd w:id="9"/>
    <w:bookmarkStart w:id="20" w:name="pencil-butlletí-u05--avançat-resolt"/>
    <w:p>
      <w:pPr>
        <w:pStyle w:val="Heading1"/>
      </w:pPr>
      <w:r>
        <w:t xml:space="preserve">📝 Butlletí U05 — Avançat (Resolt)</w:t>
      </w:r>
    </w:p>
    <w:p>
      <w:pPr>
        <w:pStyle w:val="BlockText"/>
      </w:pPr>
      <w:r>
        <w:t xml:space="preserve">Les solucions estan ocultes. Intenta-ho de veritat abans de destapar-les.</w:t>
      </w:r>
    </w:p>
    <w:p>
      <w:r>
        <w:pict>
          <v:rect style="width:0;height:1.5pt" o:hralign="center" o:hrstd="t" o:hr="t"/>
        </w:pict>
      </w:r>
    </w:p>
    <w:bookmarkStart w:id="10" w:name="X6d53ac649ef71f4285ddfc0092ab1c2065038cd"/>
    <w:p>
      <w:pPr>
        <w:pStyle w:val="Heading2"/>
      </w:pPr>
      <w:r>
        <w:t xml:space="preserve">⭐ Exercici 1: El classificador de notes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no vàlida"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"Excel·lent"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"Aprovat"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"Suspés"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calificar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Notable</w:t>
      </w:r>
      <w:r>
        <w:br/>
      </w:r>
      <w:r>
        <w:rPr>
          <w:rStyle w:val="VerbatimChar"/>
        </w:rPr>
        <w:t xml:space="preserve">Suspés</w:t>
      </w:r>
      <w:r>
        <w:br/>
      </w:r>
      <w:r>
        <w:rPr>
          <w:rStyle w:val="VerbatimChar"/>
        </w:rPr>
        <w:t xml:space="preserve">Nota no vàlida</w:t>
      </w:r>
      <w:r>
        <w:br/>
      </w:r>
      <w:r>
        <w:rPr>
          <w:rStyle w:val="VerbatimChar"/>
        </w:rPr>
        <w:t xml:space="preserve">Nota no vàlida</w:t>
      </w:r>
    </w:p>
    <w:p>
      <w:pPr>
        <w:pStyle w:val="FirstParagraph"/>
      </w:pPr>
      <w:r>
        <w:t xml:space="preserve">La guarda de rang (</w:t>
      </w:r>
      <w:r>
        <w:rPr>
          <w:rStyle w:val="VerbatimChar"/>
        </w:rPr>
        <w:t xml:space="preserve">&lt; 0 || &gt; 10</w:t>
      </w:r>
      <w:r>
        <w:t xml:space="preserve">) va</w:t>
      </w:r>
      <w:r>
        <w:t xml:space="preserve"> </w:t>
      </w:r>
      <w:r>
        <w:rPr>
          <w:b/>
          <w:bCs/>
        </w:rPr>
        <w:t xml:space="preserve">primera</w:t>
      </w:r>
      <w:r>
        <w:t xml:space="preserve">: si no, un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seria "Excel·lent" i un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entraria en la cascada. Cada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talla el mètode, així que els rangs posteriors només es miren si els anteriors no han fet</w:t>
      </w:r>
      <w:r>
        <w:t xml:space="preserve"> </w:t>
      </w:r>
      <w:r>
        <w:rPr>
          <w:i/>
          <w:iCs/>
        </w:rPr>
        <w:t xml:space="preserve">match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taules-a-demanda"/>
    <w:p>
      <w:pPr>
        <w:pStyle w:val="Heading2"/>
      </w:pPr>
      <w:r>
        <w:t xml:space="preserve">⭐ Exercici 2: Taules a demanda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Tablas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imprimirTabla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(primers):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3 x 1 = 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El mètode no en sap res del 7 ni del 3: tot el que fa depèn de</w:t>
      </w:r>
      <w:r>
        <w:t xml:space="preserve"> </w:t>
      </w:r>
      <w:r>
        <w:rPr>
          <w:rStyle w:val="VerbatimChar"/>
        </w:rPr>
        <w:t xml:space="preserve">n</w:t>
      </w:r>
      <w:r>
        <w:t xml:space="preserve">. La mateixa recepta, dos taules; afegir una tercera és una línia més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6b7c78a7f434f8a4cc91c21b4b56c44066fe34c"/>
    <w:p>
      <w:pPr>
        <w:pStyle w:val="Heading2"/>
      </w:pPr>
      <w:r>
        <w:t xml:space="preserve">⭐⭐ Exercici 3: Què imprimeix? — l'ombra del paràmetre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Dins de</w:t>
      </w:r>
      <w:r>
        <w:t xml:space="preserve"> </w:t>
      </w:r>
      <w:r>
        <w:rPr>
          <w:rStyle w:val="VerbatimChar"/>
        </w:rPr>
        <w:t xml:space="preserve">cambiar</w:t>
      </w:r>
      <w:r>
        <w:t xml:space="preserve">, el paràmetre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rPr>
          <w:b/>
          <w:bCs/>
        </w:rPr>
        <w:t xml:space="preserve">tapa</w:t>
      </w:r>
      <w:r>
        <w:t xml:space="preserve"> </w:t>
      </w:r>
      <w:r>
        <w:t xml:space="preserve">al camp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durant tot el mètode (per això se'n diu</w:t>
      </w:r>
      <w:r>
        <w:t xml:space="preserve"> </w:t>
      </w:r>
      <w:r>
        <w:rPr>
          <w:i/>
          <w:iCs/>
        </w:rPr>
        <w:t xml:space="preserve">ombra</w:t>
      </w:r>
      <w:r>
        <w:t xml:space="preserve">). L'expressió</w:t>
      </w:r>
      <w:r>
        <w:t xml:space="preserve"> </w:t>
      </w:r>
      <w:r>
        <w:rPr>
          <w:rStyle w:val="VerbatimChar"/>
        </w:rPr>
        <w:t xml:space="preserve">valor = valor + 1</w:t>
      </w:r>
      <w:r>
        <w:t xml:space="preserve"> </w:t>
      </w:r>
      <w:r>
        <w:t xml:space="preserve">treballa sobre el paràmetre local:</w:t>
      </w:r>
      <w:r>
        <w:t xml:space="preserve"> </w:t>
      </w:r>
      <w:r>
        <w:rPr>
          <w:rStyle w:val="VerbatimChar"/>
        </w:rPr>
        <w:t xml:space="preserve">5 + 1</w:t>
      </w:r>
      <w:r>
        <w:t xml:space="preserve"> </w:t>
      </w:r>
      <w:r>
        <w:t xml:space="preserve">es guarda en el paràmetre, que desapareix en tornar. El camp de la classe mai es toca, així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continua imprimint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Per a modificar el camp caldria</w:t>
      </w:r>
      <w:r>
        <w:t xml:space="preserve"> </w:t>
      </w:r>
      <w:r>
        <w:rPr>
          <w:rStyle w:val="VerbatimChar"/>
        </w:rPr>
        <w:t xml:space="preserve">Sombra.valor = valor + 1</w:t>
      </w:r>
      <w:r>
        <w:t xml:space="preserve"> </w:t>
      </w:r>
      <w:r>
        <w:t xml:space="preserve">(sense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no hi ha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la-suma-de-xifres"/>
    <w:p>
      <w:pPr>
        <w:pStyle w:val="Heading2"/>
      </w:pPr>
      <w:r>
        <w:t xml:space="preserve">⭐⭐ Exercici 4: La suma de xifres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14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1234</w:t>
      </w:r>
      <w:r>
        <w:t xml:space="preserve">: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trau</w:t>
      </w:r>
      <w:r>
        <w:t xml:space="preserve"> </w:t>
      </w:r>
      <w:r>
        <w:rPr>
          <w:rStyle w:val="VerbatimChar"/>
        </w:rPr>
        <w:t xml:space="preserve">4</w:t>
      </w:r>
      <w:r>
        <w:t xml:space="preserve">, després</w:t>
      </w:r>
      <w:r>
        <w:t xml:space="preserve"> </w:t>
      </w:r>
      <w:r>
        <w:rPr>
          <w:rStyle w:val="VerbatimChar"/>
        </w:rPr>
        <w:t xml:space="preserve">3</w:t>
      </w:r>
      <w:r>
        <w:t xml:space="preserve">, després</w:t>
      </w:r>
      <w:r>
        <w:t xml:space="preserve"> </w:t>
      </w:r>
      <w:r>
        <w:rPr>
          <w:rStyle w:val="VerbatimChar"/>
        </w:rPr>
        <w:t xml:space="preserve">2</w:t>
      </w:r>
      <w:r>
        <w:t xml:space="preserve">, després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 + 3 + 2 + 1 = 10</w:t>
      </w:r>
      <w:r>
        <w:t xml:space="preserve">.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deixa a salvo el mètode d'un nombre negatiu. Tot el treball passa dins del mètode 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només imprimeix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c119121ea76458ef82a9fd6af9a50851e074560"/>
    <w:p>
      <w:pPr>
        <w:pStyle w:val="Heading2"/>
      </w:pPr>
      <w:r>
        <w:t xml:space="preserve">⭐⭐⭐ Exercici 5: Què imprimeix? — el return que talla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negatiu zero positiu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-1</w:t>
      </w:r>
    </w:p>
    <w:p>
      <w:pPr>
        <w:pStyle w:val="FirstParagraph"/>
      </w:pPr>
      <w:r>
        <w:rPr>
          <w:rStyle w:val="VerbatimChar"/>
        </w:rPr>
        <w:t xml:space="preserve">signo(-5)</w:t>
      </w:r>
      <w:r>
        <w:t xml:space="preserve"> </w:t>
      </w:r>
      <w:r>
        <w:t xml:space="preserve">cau en 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 torna</w:t>
      </w:r>
      <w:r>
        <w:t xml:space="preserve"> </w:t>
      </w:r>
      <w:r>
        <w:rPr>
          <w:rStyle w:val="VerbatimChar"/>
        </w:rPr>
        <w:t xml:space="preserve">negatiu</w:t>
      </w:r>
      <w:r>
        <w:t xml:space="preserve">;</w:t>
      </w:r>
      <w:r>
        <w:t xml:space="preserve"> </w:t>
      </w:r>
      <w:r>
        <w:rPr>
          <w:rStyle w:val="VerbatimChar"/>
        </w:rPr>
        <w:t xml:space="preserve">signo(0)</w:t>
      </w:r>
      <w:r>
        <w:t xml:space="preserve"> </w:t>
      </w:r>
      <w:r>
        <w:t xml:space="preserve">supera el primer i cau en el segon →</w:t>
      </w:r>
      <w:r>
        <w:t xml:space="preserve"> </w:t>
      </w:r>
      <w:r>
        <w:rPr>
          <w:rStyle w:val="VerbatimChar"/>
        </w:rPr>
        <w:t xml:space="preserve">zero</w:t>
      </w:r>
      <w:r>
        <w:t xml:space="preserve">;</w:t>
      </w:r>
      <w:r>
        <w:t xml:space="preserve"> </w:t>
      </w:r>
      <w:r>
        <w:rPr>
          <w:rStyle w:val="VerbatimChar"/>
        </w:rPr>
        <w:t xml:space="preserve">signo(4)</w:t>
      </w:r>
      <w:r>
        <w:t xml:space="preserve"> </w:t>
      </w:r>
      <w:r>
        <w:t xml:space="preserve">arriba fins a l'últim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positiu</w:t>
      </w:r>
      <w:r>
        <w:t xml:space="preserve">.</w:t>
      </w:r>
      <w:r>
        <w:t xml:space="preserve"> </w:t>
      </w:r>
      <w:r>
        <w:rPr>
          <w:rStyle w:val="VerbatimChar"/>
        </w:rPr>
        <w:t xml:space="preserve">primeroPar(7, 4)</w:t>
      </w:r>
      <w:r>
        <w:t xml:space="preserve">: el 7 és senar, el 4 és pare → torna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abans d'arribar a l'últim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  <w:r>
        <w:t xml:space="preserve"> </w:t>
      </w:r>
      <w:r>
        <w:rPr>
          <w:rStyle w:val="VerbatimChar"/>
        </w:rPr>
        <w:t xml:space="preserve">primeroPar(3, 5)</w:t>
      </w:r>
      <w:r>
        <w:t xml:space="preserve">: cap és pare, així que arriba al final i torna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(el valor sentinella). Recórrer amb calma cada crida és tot l'exercici: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per execució, la resta és mort.</w:t>
      </w:r>
    </w:p>
    <w:p>
      <w:r>
        <w:pict>
          <v:rect style="width:0;height:1.5pt" o:hralign="center" o:hrstd="t" o:hr="t"/>
        </w:pict>
      </w:r>
    </w:p>
    <w:bookmarkEnd w:id="14"/>
    <w:bookmarkStart w:id="15" w:name="X3b4e65abda807ed69080d9678364f3806741edc"/>
    <w:p>
      <w:pPr>
        <w:pStyle w:val="Heading2"/>
      </w:pPr>
      <w:r>
        <w:t xml:space="preserve">⭐⭐⭐ Exercici 6: Divideix l'informe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"Màxim: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"Mínim: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minimo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Mitjana: 7.3125</w:t>
      </w:r>
      <w:r>
        <w:br/>
      </w:r>
      <w:r>
        <w:rPr>
          <w:rStyle w:val="VerbatimChar"/>
        </w:rPr>
        <w:t xml:space="preserve">Màxim: 9.0</w:t>
      </w:r>
      <w:r>
        <w:br/>
      </w:r>
      <w:r>
        <w:rPr>
          <w:rStyle w:val="VerbatimChar"/>
        </w:rPr>
        <w:t xml:space="preserve">Mínim: 4.5</w:t>
      </w:r>
    </w:p>
    <w:p>
      <w:pPr>
        <w:pStyle w:val="FirstParagraph"/>
      </w:pPr>
      <w:r>
        <w:t xml:space="preserve">Cada concepte té la seua caixa i el seu nom: si demà l'informe rep mitja ponderada, toques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mètode.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quedat en el que ha de ser: presentar resultats, pas de càlcul zero.</w:t>
      </w:r>
    </w:p>
    <w:p>
      <w:r>
        <w:pict>
          <v:rect style="width:0;height:1.5pt" o:hralign="center" o:hrstd="t" o:hr="t"/>
        </w:pict>
      </w:r>
    </w:p>
    <w:bookmarkEnd w:id="15"/>
    <w:bookmarkStart w:id="16" w:name="X450e9932a0d6415cdf869142b71ce8450beedbb"/>
    <w:p>
      <w:pPr>
        <w:pStyle w:val="Heading2"/>
      </w:pPr>
      <w:r>
        <w:t xml:space="preserve">⭐⭐ Exercici 7: El comptador de vocals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Vocales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contarVocales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"zzz"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"Hola mundo"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</w:t>
      </w:r>
      <w:r>
        <w:t xml:space="preserve">. Les 10 comparacions són el preu de no voler encara</w:t>
      </w:r>
      <w:r>
        <w:t xml:space="preserve"> </w:t>
      </w:r>
      <w:r>
        <w:rPr>
          <w:rStyle w:val="VerbatimChar"/>
        </w:rPr>
        <w:t xml:space="preserve">toLowerCase()</w:t>
      </w:r>
      <w:r>
        <w:t xml:space="preserve"> </w:t>
      </w:r>
      <w:r>
        <w:t xml:space="preserve">ni les</w:t>
      </w:r>
      <w:r>
        <w:t xml:space="preserve"> </w:t>
      </w:r>
      <w:r>
        <w:rPr>
          <w:i/>
          <w:iCs/>
        </w:rPr>
        <w:t xml:space="preserve">regex</w:t>
      </w:r>
      <w:r>
        <w:t xml:space="preserve"> </w:t>
      </w:r>
      <w:r>
        <w:t xml:space="preserve">de la U13. Quan el criteri siga més lleuger que la llista, refactoritzaràs en una sola línia.</w:t>
      </w:r>
    </w:p>
    <w:p>
      <w:r>
        <w:pict>
          <v:rect style="width:0;height:1.5pt" o:hralign="center" o:hrstd="t" o:hr="t"/>
        </w:pict>
      </w:r>
    </w:p>
    <w:bookmarkEnd w:id="16"/>
    <w:bookmarkStart w:id="17" w:name="X095ee6faead8716c060ececc8cedbb36af17757"/>
    <w:p>
      <w:pPr>
        <w:pStyle w:val="Heading2"/>
      </w:pPr>
      <w:r>
        <w:t xml:space="preserve">⭐⭐⭐ Exercici 8: CodeWars — 'Disemvowel' Trolls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disemvowel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Mateix motiu que l'exercici anterior, però a l'inversa: en lloc de comptar el que t'interessa,</w:t>
      </w:r>
      <w:r>
        <w:t xml:space="preserve"> </w:t>
      </w:r>
      <w:r>
        <w:rPr>
          <w:b/>
          <w:bCs/>
        </w:rPr>
        <w:t xml:space="preserve">concatenes el que no és vocal</w:t>
      </w:r>
      <w:r>
        <w:t xml:space="preserve">.</w:t>
      </w:r>
      <w:r>
        <w:t xml:space="preserve"> </w:t>
      </w:r>
      <w:r>
        <w:rPr>
          <w:rStyle w:val="VerbatimChar"/>
        </w:rPr>
        <w:t xml:space="preserve">"This website is for losers LOL!"</w:t>
      </w:r>
      <w:r>
        <w:t xml:space="preserve"> </w:t>
      </w:r>
      <w:r>
        <w:t xml:space="preserve">perd les vocals i torna</w:t>
      </w:r>
      <w:r>
        <w:t xml:space="preserve"> </w:t>
      </w:r>
      <w:r>
        <w:rPr>
          <w:rStyle w:val="VerbatimChar"/>
        </w:rPr>
        <w:t xml:space="preserve">"Ths wbst s fr lsrs LL!"</w:t>
      </w:r>
      <w:r>
        <w:t xml:space="preserve">. Cadenes immutables i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en bucle no són el més ràpid del món, però per aquesta kata és més que suficient.</w:t>
      </w:r>
    </w:p>
    <w:p>
      <w:r>
        <w:pict>
          <v:rect style="width:0;height:1.5pt" o:hralign="center" o:hrstd="t" o:hr="t"/>
        </w:pict>
      </w:r>
    </w:p>
    <w:bookmarkEnd w:id="17"/>
    <w:bookmarkStart w:id="18" w:name="X5b1381fdfa5ef072323c253c216efafa3d9e5de"/>
    <w:p>
      <w:pPr>
        <w:pStyle w:val="Heading2"/>
      </w:pPr>
      <w:r>
        <w:t xml:space="preserve">⭐⭐⭐ Exercici 9: AceptaElReto — 165 Número hyperpar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Hiperpar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esHyperpar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esHyperpar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per a l'exemple:</w:t>
      </w:r>
    </w:p>
    <w:p>
      <w:pPr>
        <w:pStyle w:val="SourceCode"/>
      </w:pP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SI</w:t>
      </w:r>
    </w:p>
    <w:p>
      <w:pPr>
        <w:pStyle w:val="FirstParagraph"/>
      </w:pPr>
      <w:r>
        <w:rPr>
          <w:rStyle w:val="VerbatimChar"/>
        </w:rPr>
        <w:t xml:space="preserve">2460</w:t>
      </w:r>
      <w:r>
        <w:t xml:space="preserve"> </w:t>
      </w:r>
      <w:r>
        <w:t xml:space="preserve">→ totes les xifres parelles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→ en trobar la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1 % 2 !=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 sortim de pressa.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un sol salt de bucle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anticipat és la idea clave de la unitat: quan ja saps la resposta, no cal acabar la feina.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exterior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llegeix fins que arriba un nombre negatiu.</w:t>
      </w:r>
    </w:p>
    <w:p>
      <w:r>
        <w:pict>
          <v:rect style="width:0;height:1.5pt" o:hralign="center" o:hrstd="t" o:hr="t"/>
        </w:pict>
      </w:r>
    </w:p>
    <w:bookmarkEnd w:id="18"/>
    <w:bookmarkStart w:id="19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165 — Número hyperpar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115 — Número de Kaprekar</w:t>
            </w:r>
          </w:p>
        </w:tc>
        <w:tc>
          <w:tcPr/>
          <w:p>
            <w:pPr>
              <w:pStyle w:val="Compact"/>
            </w:pPr>
            <w:r>
              <w:t xml:space="preserve">Mitjà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Century From Year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'Disemvowel' Trolls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Volume of a Cuboid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Drink about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2026-09-29T21:43:52Z</dcterms:created>
  <dcterms:modified xsi:type="dcterms:W3CDTF">2026-09-29T21:43:52Z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