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f1f77329e857814036711372352e4f06954e66e"/>
    <w:p>
      <w:pPr>
        <w:pStyle w:val="Heading1"/>
      </w:pPr>
      <w:r>
        <w:t xml:space="preserve">Boletín de Trunking e inter-VLAN — Avanzado</w:t>
      </w:r>
    </w:p>
    <w:bookmarkEnd w:id="20"/>
    <w:bookmarkStart w:id="30" w:name="X31cc38c6b43985b4c8a6a8de57f6e712a5a43de"/>
    <w:p>
      <w:pPr>
        <w:pStyle w:val="Heading1"/>
      </w:pPr>
      <w:r>
        <w:t xml:space="preserve">📝 Boletín de Trunking e inter-VLAN — Avanzado</w:t>
      </w:r>
    </w:p>
    <w:p>
      <w:pPr>
        <w:pStyle w:val="BlockText"/>
      </w:pPr>
      <w:r>
        <w:t xml:space="preserve">Ejercicios que requieren aplicar los conceptos de VLANs, trunks y routing de forma más profunda. En los difíciles tienes pista.</w:t>
      </w:r>
    </w:p>
    <w:p>
      <w:r>
        <w:pict>
          <v:rect style="width:0;height:1.5pt" o:hralign="center" o:hrstd="t" o:hr="t"/>
        </w:pict>
      </w:r>
    </w:p>
    <w:bookmarkStart w:id="21" w:name="configuración-completa-de-vlans"/>
    <w:p>
      <w:pPr>
        <w:pStyle w:val="Heading2"/>
      </w:pPr>
      <w:r>
        <w:t xml:space="preserve">1. Configuración completa de VLANs</w:t>
      </w:r>
    </w:p>
    <w:p>
      <w:pPr>
        <w:pStyle w:val="FirstParagraph"/>
      </w:pPr>
      <w:r>
        <w:t xml:space="preserve">Configura este escenario en Packet Tracer (o describe los comandos):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Switch1:</w:t>
      </w:r>
      <w:r>
        <w:t xml:space="preserve"> </w:t>
      </w:r>
      <w:r>
        <w:t xml:space="preserve">VLAN 10 (Ventas) puertos 1-5, VLAN 20 (RRHH) puertos 6-10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Switch2:</w:t>
      </w:r>
      <w:r>
        <w:t xml:space="preserve"> </w:t>
      </w:r>
      <w:r>
        <w:t xml:space="preserve">VLAN 10 puertos 1-5, VLAN 20 puertos 6-10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Trunk:</w:t>
      </w:r>
      <w:r>
        <w:t xml:space="preserve"> </w:t>
      </w:r>
      <w:r>
        <w:t xml:space="preserve">Switch1 Fa0/24 ↔ Switch2 Fa0/24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Router:</w:t>
      </w:r>
      <w:r>
        <w:t xml:space="preserve"> </w:t>
      </w:r>
      <w:r>
        <w:t xml:space="preserve">Fa0/0 conectado a Switch1 Fa0/23, subinterfaces para VLAN 10 y 20</w:t>
      </w:r>
    </w:p>
    <w:p>
      <w:pPr>
        <w:pStyle w:val="FirstParagraph"/>
      </w:pPr>
      <w:r>
        <w:t xml:space="preserve">Escribe la configuración completa del router y ambos switches.</w:t>
      </w:r>
    </w:p>
    <w:bookmarkEnd w:id="21"/>
    <w:bookmarkStart w:id="22" w:name="diagnóstico-de-native-vlan"/>
    <w:p>
      <w:pPr>
        <w:pStyle w:val="Heading2"/>
      </w:pPr>
      <w:r>
        <w:t xml:space="preserve">2. Diagnóstico de native VLAN</w:t>
      </w:r>
    </w:p>
    <w:p>
      <w:pPr>
        <w:pStyle w:val="FirstParagraph"/>
      </w:pPr>
      <w:r>
        <w:t xml:space="preserve">Un administrador configura un trunk entre dos switches:</w:t>
      </w:r>
    </w:p>
    <w:p>
      <w:pPr>
        <w:pStyle w:val="SourceCode"/>
      </w:pPr>
      <w:r>
        <w:rPr>
          <w:rStyle w:val="VerbatimChar"/>
        </w:rPr>
        <w:t xml:space="preserve">Switch1: native VLAN 99, allowed VLANs 10,20,30</w:t>
      </w:r>
      <w:r>
        <w:br/>
      </w:r>
      <w:r>
        <w:rPr>
          <w:rStyle w:val="VerbatimChar"/>
        </w:rPr>
        <w:t xml:space="preserve">Switch2: native VLAN 1,  allowed VLANs 10,20,30</w:t>
      </w:r>
    </w:p>
    <w:p>
      <w:pPr>
        <w:pStyle w:val="Compact"/>
        <w:numPr>
          <w:ilvl w:val="0"/>
          <w:numId w:val="1002"/>
        </w:numPr>
      </w:pPr>
      <w:r>
        <w:t xml:space="preserve">¿Qué problemas puede causar esta discrepancia?</w:t>
      </w:r>
    </w:p>
    <w:p>
      <w:pPr>
        <w:pStyle w:val="Compact"/>
        <w:numPr>
          <w:ilvl w:val="0"/>
          <w:numId w:val="1002"/>
        </w:numPr>
      </w:pPr>
      <w:r>
        <w:t xml:space="preserve">¿Qué comando usarías para diagnosticarlo?</w:t>
      </w:r>
    </w:p>
    <w:p>
      <w:pPr>
        <w:pStyle w:val="Compact"/>
        <w:numPr>
          <w:ilvl w:val="0"/>
          <w:numId w:val="1002"/>
        </w:numPr>
      </w:pPr>
      <w:r>
        <w:t xml:space="preserve">¿Cómo arreglarlo sin perder conectividad?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show interfaces trunk</w:t>
      </w:r>
      <w:r>
        <w:t xml:space="preserve"> </w:t>
      </w:r>
      <w:r>
        <w:t xml:space="preserve">muestra la native VLAN de cada extremo.</w:t>
      </w:r>
    </w:p>
    <w:bookmarkEnd w:id="22"/>
    <w:bookmarkStart w:id="23" w:name="diseño-de-vlans-corporativas"/>
    <w:p>
      <w:pPr>
        <w:pStyle w:val="Heading2"/>
      </w:pPr>
      <w:r>
        <w:t xml:space="preserve">3. Diseño de VLANs corporativas</w:t>
      </w:r>
    </w:p>
    <w:p>
      <w:pPr>
        <w:pStyle w:val="FirstParagraph"/>
      </w:pPr>
      <w:r>
        <w:t xml:space="preserve">Diseña la segmentación VLAN para una empresa con: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plantas:</w:t>
      </w:r>
    </w:p>
    <w:p>
      <w:pPr>
        <w:pStyle w:val="Compact"/>
        <w:numPr>
          <w:ilvl w:val="1"/>
          <w:numId w:val="1004"/>
        </w:numPr>
      </w:pPr>
      <w:r>
        <w:t xml:space="preserve">Planta baja: Recepción (5 PCs) + Sala servidores (10 servidores)</w:t>
      </w:r>
    </w:p>
    <w:p>
      <w:pPr>
        <w:pStyle w:val="Compact"/>
        <w:numPr>
          <w:ilvl w:val="1"/>
          <w:numId w:val="1004"/>
        </w:numPr>
      </w:pPr>
      <w:r>
        <w:t xml:space="preserve">Planta 1: Ventas (30 PCs) + Marketing (15 PCs)</w:t>
      </w:r>
    </w:p>
    <w:p>
      <w:pPr>
        <w:pStyle w:val="Compact"/>
        <w:numPr>
          <w:ilvl w:val="1"/>
          <w:numId w:val="1004"/>
        </w:numPr>
      </w:pPr>
      <w:r>
        <w:t xml:space="preserve">Planta 2: IT (20 PCs) + Dirección (5 PCs)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Requisitos:</w:t>
      </w:r>
    </w:p>
    <w:p>
      <w:pPr>
        <w:pStyle w:val="Compact"/>
        <w:numPr>
          <w:ilvl w:val="1"/>
          <w:numId w:val="1005"/>
        </w:numPr>
      </w:pPr>
      <w:r>
        <w:t xml:space="preserve">Cada departamento debe estar en VLAN separada</w:t>
      </w:r>
    </w:p>
    <w:p>
      <w:pPr>
        <w:pStyle w:val="Compact"/>
        <w:numPr>
          <w:ilvl w:val="1"/>
          <w:numId w:val="1005"/>
        </w:numPr>
      </w:pPr>
      <w:r>
        <w:t xml:space="preserve">Los servidores están en VLAN propia</w:t>
      </w:r>
    </w:p>
    <w:p>
      <w:pPr>
        <w:pStyle w:val="Compact"/>
        <w:numPr>
          <w:ilvl w:val="1"/>
          <w:numId w:val="1005"/>
        </w:numPr>
      </w:pPr>
      <w:r>
        <w:t xml:space="preserve">IT debe poder acceder a todas las VLANs (administración)</w:t>
      </w:r>
    </w:p>
    <w:p>
      <w:pPr>
        <w:pStyle w:val="Compact"/>
        <w:numPr>
          <w:ilvl w:val="1"/>
          <w:numId w:val="1005"/>
        </w:numPr>
      </w:pPr>
      <w:r>
        <w:t xml:space="preserve">Dirección solo accede a su VLAN y a servidores</w:t>
      </w:r>
    </w:p>
    <w:p>
      <w:pPr>
        <w:pStyle w:val="Compact"/>
        <w:numPr>
          <w:ilvl w:val="0"/>
          <w:numId w:val="1006"/>
        </w:numPr>
      </w:pPr>
      <w:r>
        <w:t xml:space="preserve">Propón una tabla de VLANs (ID, nombre, puertos)</w:t>
      </w:r>
    </w:p>
    <w:p>
      <w:pPr>
        <w:pStyle w:val="Compact"/>
        <w:numPr>
          <w:ilvl w:val="0"/>
          <w:numId w:val="1006"/>
        </w:numPr>
      </w:pPr>
      <w:r>
        <w:t xml:space="preserve">¿Dónde pones el router-on-a-stick? ¿Y si usas switch capa 3?</w:t>
      </w:r>
    </w:p>
    <w:p>
      <w:pPr>
        <w:pStyle w:val="Compact"/>
        <w:numPr>
          <w:ilvl w:val="0"/>
          <w:numId w:val="1006"/>
        </w:numPr>
      </w:pPr>
      <w:r>
        <w:t xml:space="preserve">¿Qué VLANs permites en cada trunk?</w:t>
      </w:r>
    </w:p>
    <w:p>
      <w:pPr>
        <w:pStyle w:val="Compact"/>
        <w:numPr>
          <w:ilvl w:val="0"/>
          <w:numId w:val="1006"/>
        </w:numPr>
      </w:pPr>
      <w:r>
        <w:t xml:space="preserve">¿Con qué ACLs limitas el acceso de Dirección?</w:t>
      </w:r>
    </w:p>
    <w:bookmarkEnd w:id="23"/>
    <w:bookmarkStart w:id="24" w:name="vtp-disaster-recovery"/>
    <w:p>
      <w:pPr>
        <w:pStyle w:val="Heading2"/>
      </w:pPr>
      <w:r>
        <w:t xml:space="preserve">4. VTP disaster recovery</w:t>
      </w:r>
    </w:p>
    <w:p>
      <w:pPr>
        <w:pStyle w:val="FirstParagraph"/>
      </w:pPr>
      <w:r>
        <w:t xml:space="preserve">Un administrador conecta un switch con VTP server y revision number 500 a una red donde el server actual tiene revision 100. En 2 segundos, todas las VLANs de la red desaparecen.</w:t>
      </w:r>
    </w:p>
    <w:p>
      <w:pPr>
        <w:pStyle w:val="Compact"/>
        <w:numPr>
          <w:ilvl w:val="0"/>
          <w:numId w:val="1007"/>
        </w:numPr>
      </w:pPr>
      <w:r>
        <w:t xml:space="preserve">¿Por qué ocurrió?</w:t>
      </w:r>
    </w:p>
    <w:p>
      <w:pPr>
        <w:pStyle w:val="Compact"/>
        <w:numPr>
          <w:ilvl w:val="0"/>
          <w:numId w:val="1007"/>
        </w:numPr>
      </w:pPr>
      <w:r>
        <w:t xml:space="preserve">¿Cómo recuperas la red?</w:t>
      </w:r>
    </w:p>
    <w:p>
      <w:pPr>
        <w:pStyle w:val="Compact"/>
        <w:numPr>
          <w:ilvl w:val="0"/>
          <w:numId w:val="1007"/>
        </w:numPr>
      </w:pPr>
      <w:r>
        <w:t xml:space="preserve">¿Qué medidas preventivas tomarías para evitar que vuelva a ocurrir?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VTP propaga la base de datos del switch con mayor revision number.</w:t>
      </w:r>
    </w:p>
    <w:bookmarkEnd w:id="24"/>
    <w:bookmarkStart w:id="25" w:name="router-on-a-stick-cuello-de-botella"/>
    <w:p>
      <w:pPr>
        <w:pStyle w:val="Heading2"/>
      </w:pPr>
      <w:r>
        <w:t xml:space="preserve">5. Router-on-a-stick: cuello de botella</w:t>
      </w:r>
    </w:p>
    <w:p>
      <w:pPr>
        <w:pStyle w:val="FirstParagraph"/>
      </w:pPr>
      <w:r>
        <w:t xml:space="preserve">Un router-on-a-stick con interfaz FastEthernet (100 Mbps) atiende 4 VLANs. Cada VLAN genera 30 Mbps de tráfico.</w:t>
      </w:r>
    </w:p>
    <w:p>
      <w:pPr>
        <w:pStyle w:val="Compact"/>
        <w:numPr>
          <w:ilvl w:val="0"/>
          <w:numId w:val="1008"/>
        </w:numPr>
      </w:pPr>
      <w:r>
        <w:t xml:space="preserve">¿Hay cuello de botella? Calcula el tráfico total.</w:t>
      </w:r>
    </w:p>
    <w:p>
      <w:pPr>
        <w:pStyle w:val="Compact"/>
        <w:numPr>
          <w:ilvl w:val="0"/>
          <w:numId w:val="1008"/>
        </w:numPr>
      </w:pPr>
      <w:r>
        <w:t xml:space="preserve">¿Qué alternativa propones si el tráfico crece al doble?</w:t>
      </w:r>
    </w:p>
    <w:p>
      <w:pPr>
        <w:pStyle w:val="Compact"/>
        <w:numPr>
          <w:ilvl w:val="0"/>
          <w:numId w:val="1008"/>
        </w:numPr>
      </w:pPr>
      <w:r>
        <w:t xml:space="preserve">¿Cómo cambia el escenario con una interfaz GigabitEthernet?</w:t>
      </w:r>
    </w:p>
    <w:bookmarkEnd w:id="25"/>
    <w:bookmarkStart w:id="26" w:name="seguridad-en-vlans"/>
    <w:p>
      <w:pPr>
        <w:pStyle w:val="Heading2"/>
      </w:pPr>
      <w:r>
        <w:t xml:space="preserve">6. Seguridad en VLANs</w:t>
      </w:r>
    </w:p>
    <w:p>
      <w:pPr>
        <w:pStyle w:val="FirstParagraph"/>
      </w:pPr>
      <w:r>
        <w:t xml:space="preserve">Enumera 3 riesgos de seguridad específicos de VLANs y cómo mitigarlos: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DTP, native VLAN, VTP, VLAN hopping, etc.</w:t>
      </w:r>
    </w:p>
    <w:bookmarkEnd w:id="26"/>
    <w:bookmarkStart w:id="27" w:name="vlan-hopping-y-hardening"/>
    <w:p>
      <w:pPr>
        <w:pStyle w:val="Heading2"/>
      </w:pPr>
      <w:r>
        <w:t xml:space="preserve">7. VLAN hopping y hardening</w:t>
      </w:r>
    </w:p>
    <w:p>
      <w:pPr>
        <w:pStyle w:val="Compact"/>
        <w:numPr>
          <w:ilvl w:val="0"/>
          <w:numId w:val="1009"/>
        </w:numPr>
      </w:pPr>
      <w:r>
        <w:t xml:space="preserve">Describe los</w:t>
      </w:r>
      <w:r>
        <w:t xml:space="preserve"> </w:t>
      </w:r>
      <w:r>
        <w:rPr>
          <w:b/>
          <w:bCs/>
        </w:rPr>
        <w:t xml:space="preserve">2 vectores de ataque</w:t>
      </w:r>
      <w:r>
        <w:t xml:space="preserve"> </w:t>
      </w:r>
      <w:r>
        <w:t xml:space="preserve">principales que permiten a un atacante salirse de su VLAN (VLAN hopping), explicando cómo funciona cada uno.</w:t>
      </w:r>
    </w:p>
    <w:p>
      <w:pPr>
        <w:pStyle w:val="Compact"/>
        <w:numPr>
          <w:ilvl w:val="0"/>
          <w:numId w:val="1009"/>
        </w:numPr>
      </w:pPr>
      <w:r>
        <w:t xml:space="preserve">Propón</w:t>
      </w:r>
      <w:r>
        <w:t xml:space="preserve"> </w:t>
      </w:r>
      <w:r>
        <w:rPr>
          <w:b/>
          <w:bCs/>
        </w:rPr>
        <w:t xml:space="preserve">3 mitigaciones concretas</w:t>
      </w:r>
      <w:r>
        <w:t xml:space="preserve"> </w:t>
      </w:r>
      <w:r>
        <w:t xml:space="preserve">de hardening con sus comandos.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la negociación de trunks por DTP y en el double tagging sobre la native VLAN. Las mitigaciones están en el punto 6 de seguridad:</w:t>
      </w:r>
      <w:r>
        <w:t xml:space="preserve"> </w:t>
      </w:r>
      <w:r>
        <w:rPr>
          <w:rStyle w:val="VerbatimChar"/>
        </w:rPr>
        <w:t xml:space="preserve">switchport nonegotiate</w:t>
      </w:r>
      <w:r>
        <w:t xml:space="preserve">, native VLAN ≠ 1,</w:t>
      </w:r>
      <w:r>
        <w:t xml:space="preserve"> </w:t>
      </w:r>
      <w:r>
        <w:rPr>
          <w:rStyle w:val="VerbatimChar"/>
        </w:rPr>
        <w:t xml:space="preserve">allowed vlan</w:t>
      </w:r>
      <w:r>
        <w:t xml:space="preserve">, VTP.</w:t>
      </w:r>
    </w:p>
    <w:bookmarkEnd w:id="27"/>
    <w:bookmarkStart w:id="28" w:name="inter-vlan-con-svi-paso-a-paso"/>
    <w:p>
      <w:pPr>
        <w:pStyle w:val="Heading2"/>
      </w:pPr>
      <w:r>
        <w:t xml:space="preserve">8. Inter-VLAN con SVI paso a paso</w:t>
      </w:r>
    </w:p>
    <w:p>
      <w:pPr>
        <w:pStyle w:val="FirstParagraph"/>
      </w:pPr>
      <w:r>
        <w:t xml:space="preserve">Escribe la configuración completa que necesita un</w:t>
      </w:r>
      <w:r>
        <w:t xml:space="preserve"> </w:t>
      </w:r>
      <w:r>
        <w:rPr>
          <w:b/>
          <w:bCs/>
        </w:rPr>
        <w:t xml:space="preserve">switch capa 3</w:t>
      </w:r>
      <w:r>
        <w:t xml:space="preserve"> </w:t>
      </w:r>
      <w:r>
        <w:t xml:space="preserve">(por ejemplo un 3560) para enrutar entre 3 VLANs (10 Ventas → 192.168.10.0/24, 20 RRHH → 192.168.20.0/24, 30 IT → 192.168.30.0/24), asumiendo que los puertos access ya están asignados.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0"/>
        </w:numPr>
      </w:pPr>
      <w:r>
        <w:t xml:space="preserve">La creación de las VLANs con nombre.</w:t>
      </w:r>
    </w:p>
    <w:p>
      <w:pPr>
        <w:pStyle w:val="Compact"/>
        <w:numPr>
          <w:ilvl w:val="0"/>
          <w:numId w:val="1010"/>
        </w:numPr>
      </w:pPr>
      <w:r>
        <w:t xml:space="preserve">El comando que activa el routing global.</w:t>
      </w:r>
    </w:p>
    <w:p>
      <w:pPr>
        <w:pStyle w:val="Compact"/>
        <w:numPr>
          <w:ilvl w:val="0"/>
          <w:numId w:val="1010"/>
        </w:numPr>
      </w:pPr>
      <w:r>
        <w:t xml:space="preserve">Los tres SVIs con su IP y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 gateway que debe tener cada PC de cada VLAN.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orden de los comandos importa: primero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, después cada</w:t>
      </w:r>
      <w:r>
        <w:t xml:space="preserve"> </w:t>
      </w:r>
      <w:r>
        <w:rPr>
          <w:rStyle w:val="VerbatimChar"/>
        </w:rPr>
        <w:t xml:space="preserve">interface vlan X</w:t>
      </w:r>
      <w:r>
        <w:t xml:space="preserve">. Sin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, los SVIs existen pero no enrutan. El gateway de cada VLAN es la IP del SVI de esa VLAN.</w:t>
      </w:r>
    </w:p>
    <w:bookmarkEnd w:id="28"/>
    <w:bookmarkStart w:id="29" w:name="dhcp-por-vlan-sin-teclear-ips"/>
    <w:p>
      <w:pPr>
        <w:pStyle w:val="Heading2"/>
      </w:pPr>
      <w:r>
        <w:t xml:space="preserve">9. DHCP por VLAN sin teclear IPs</w:t>
      </w:r>
    </w:p>
    <w:p>
      <w:pPr>
        <w:pStyle w:val="FirstParagraph"/>
      </w:pPr>
      <w:r>
        <w:t xml:space="preserve">Siguiendo con el escenario del ejercicio 8 (SVIs 192.168.10.1, 192.168.20.1 y 192.168.30.1), la empresa tiene 60 PCs y no quiere configurarles la IP a mano:</w:t>
      </w:r>
    </w:p>
    <w:p>
      <w:pPr>
        <w:pStyle w:val="Compact"/>
        <w:numPr>
          <w:ilvl w:val="0"/>
          <w:numId w:val="1011"/>
        </w:numPr>
      </w:pPr>
      <w:r>
        <w:t xml:space="preserve">Escribe los pools DHCP para las VLANs 10 (Ventas) y 20 (RRHH):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dns-server 8.8.8.8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¿Qué rango debes excluir y qué problema evitas con ello?</w:t>
      </w:r>
    </w:p>
    <w:p>
      <w:pPr>
        <w:pStyle w:val="Compact"/>
        <w:numPr>
          <w:ilvl w:val="0"/>
          <w:numId w:val="1011"/>
        </w:numPr>
      </w:pPr>
      <w:r>
        <w:t xml:space="preserve">El servidor DHCP real está en la VLAN 30 (</w:t>
      </w:r>
      <w:r>
        <w:rPr>
          <w:rStyle w:val="VerbatimChar"/>
        </w:rPr>
        <w:t xml:space="preserve">192.168.30.10</w:t>
      </w:r>
      <w:r>
        <w:t xml:space="preserve">). ¿Qué línea añades en las SVIs de las VLANs 10 y 20 y por qué no funciona sin ella?</w:t>
      </w:r>
    </w:p>
    <w:p>
      <w:pPr>
        <w:pStyle w:val="Compact"/>
        <w:numPr>
          <w:ilvl w:val="0"/>
          <w:numId w:val="1011"/>
        </w:numPr>
      </w:pPr>
      <w:r>
        <w:t xml:space="preserve">Un PC de la VLAN 10 se queda en</w:t>
      </w:r>
      <w:r>
        <w:t xml:space="preserve"> </w:t>
      </w:r>
      <w:r>
        <w:rPr>
          <w:rStyle w:val="VerbatimChar"/>
        </w:rPr>
        <w:t xml:space="preserve">169.254.10.50</w:t>
      </w:r>
      <w:r>
        <w:t xml:space="preserve">. Escribe en orden las 3 comprobaciones que harías para encontrar el culpable.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ip dhcp 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ip dhcp excluded-address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. Recuerda que el DISCOVER es broadcast y que el broadcast no cruza VLANs.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2026-10-13T11:26:27Z</dcterms:created>
  <dcterms:modified xsi:type="dcterms:W3CDTF">2026-10-13T11:26:27Z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