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858feb35e1492c05c4211374ee048c1425a805"/>
    <w:p>
      <w:pPr>
        <w:pStyle w:val="Heading1"/>
      </w:pPr>
      <w:r>
        <w:t xml:space="preserve">Boletín de Introducción — Avanzado (Resuelto)</w:t>
      </w:r>
    </w:p>
    <w:bookmarkEnd w:id="9"/>
    <w:bookmarkStart w:id="18" w:name="X68d80aaea901b11f50f84b58517a0e5cee3e834"/>
    <w:p>
      <w:pPr>
        <w:pStyle w:val="Heading1"/>
      </w:pPr>
      <w:r>
        <w:t xml:space="preserve">💪 Boletín de Introducción — Avanzado (Resuelto)</w:t>
      </w:r>
    </w:p>
    <w:p>
      <w:r>
        <w:pict>
          <v:rect style="width:0;height:1.5pt" o:hralign="center" o:hrstd="t" o:hr="t"/>
        </w:pict>
      </w:r>
    </w:p>
    <w:bookmarkStart w:id="10" w:name="diagnóstico-completo-no-tengo-internet"/>
    <w:p>
      <w:pPr>
        <w:pStyle w:val="Heading2"/>
      </w:pPr>
      <w:r>
        <w:t xml:space="preserve">1. Diagnóstico completo:</w:t>
      </w:r>
      <w:r>
        <w:t xml:space="preserve"> </w:t>
      </w:r>
      <w:r>
        <w:t xml:space="preserve">“No tengo Internet”</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10"/>
    <w:bookmarkStart w:id="11"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router según la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11"/>
    <w:bookmarkStart w:id="12"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“bloquea”</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“¿Quién tiene la IP 192.168.1.1?”</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“Yo, y mi MAC es aa:bb:cc:dd:ee:ff”</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12"/>
    <w:bookmarkStart w:id="13"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“lo arregla”</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“el cable estaba suelto”</w:t>
      </w:r>
      <w:r>
        <w:t xml:space="preserve">, aprende y no te vuelve a llamar por lo mismo.</w:t>
      </w:r>
    </w:p>
    <w:bookmarkEnd w:id="13"/>
    <w:bookmarkStart w:id="14"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(con 30 PC + 1 impresora = 31 puertos, sobran 17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14"/>
    <w:bookmarkStart w:id="15"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bits ÷ 8 bits/byte =</w:t>
      </w:r>
      <w:r>
        <w:t xml:space="preserve"> </w:t>
      </w:r>
      <w:r>
        <w:rPr>
          <w:b/>
          <w:bCs/>
        </w:rPr>
        <w:t xml:space="preserve">40 bytes</w:t>
      </w:r>
      <w:r>
        <w:t xml:space="preserve">.</w:t>
      </w:r>
    </w:p>
    <w:p>
      <w:pPr>
        <w:pStyle w:val="Compact"/>
        <w:numPr>
          <w:ilvl w:val="0"/>
          <w:numId w:val="1005"/>
        </w:numPr>
      </w:pPr>
      <w:r>
        <w:t xml:space="preserve">4 letras = 4 bytes; 4 × 8 =</w:t>
      </w:r>
      <w:r>
        <w:t xml:space="preserve"> </w:t>
      </w:r>
      <w:r>
        <w:rPr>
          <w:b/>
          <w:bCs/>
        </w:rPr>
        <w:t xml:space="preserve">32 bits</w:t>
      </w:r>
      <w:r>
        <w:t xml:space="preserve">.</w:t>
      </w:r>
    </w:p>
    <w:bookmarkEnd w:id="15"/>
    <w:bookmarkStart w:id="16"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Durante todo el curso, cada vez que algo falle, volverás a la escalera del ping. Aprenderlo primero te da una herramienta que acompaña todo el curso.</w:t>
      </w:r>
    </w:p>
    <w:bookmarkEnd w:id="16"/>
    <w:bookmarkStart w:id="17"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y compartirlo de forma estructurada en el Foro de la Unidad de la plataforma para solucionarlo de manera colaborativa y asíncrona.</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2026-09-25T21:33:19Z</dcterms:created>
  <dcterms:modified xsi:type="dcterms:W3CDTF">2026-09-25T21:33:19Z</dcterms:modified>
</cp:coreProperties>
</file>

<file path=docProps/custom.xml><?xml version="1.0" encoding="utf-8"?>
<Properties xmlns="http://schemas.openxmlformats.org/officeDocument/2006/custom-properties" xmlns:vt="http://schemas.openxmlformats.org/officeDocument/2006/docPropsVTypes"/>
</file>